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b w:val="0"/>
          <w:bCs w:val="0"/>
          <w:color w:val="auto"/>
          <w:kern w:val="2"/>
          <w:szCs w:val="20"/>
          <w:lang w:val="zh-CN"/>
        </w:rPr>
        <w:id w:val="6615753"/>
        <w:docPartObj>
          <w:docPartGallery w:val="Table of Contents"/>
          <w:docPartUnique/>
        </w:docPartObj>
      </w:sdtPr>
      <w:sdtEndPr>
        <w:rPr>
          <w:lang w:val="en-US"/>
        </w:rPr>
      </w:sdtEndPr>
      <w:sdtContent>
        <w:p w:rsidR="004D53A9" w:rsidRDefault="004D53A9" w:rsidP="004D53A9">
          <w:pPr>
            <w:pStyle w:val="TOC"/>
            <w:jc w:val="center"/>
          </w:pPr>
          <w:r w:rsidRPr="004D53A9">
            <w:rPr>
              <w:color w:val="auto"/>
              <w:sz w:val="44"/>
              <w:szCs w:val="44"/>
              <w:lang w:val="zh-CN"/>
            </w:rPr>
            <w:t>目录</w:t>
          </w:r>
        </w:p>
        <w:p w:rsidR="004D53A9" w:rsidRDefault="00553854" w:rsidP="004D53A9">
          <w:pPr>
            <w:pStyle w:val="11"/>
            <w:tabs>
              <w:tab w:val="right" w:leader="dot" w:pos="9060"/>
            </w:tabs>
            <w:spacing w:line="360" w:lineRule="auto"/>
            <w:rPr>
              <w:rFonts w:asciiTheme="minorHAnsi" w:eastAsiaTheme="minorEastAsia" w:hAnsiTheme="minorHAnsi" w:cstheme="minorBidi"/>
              <w:noProof/>
              <w:sz w:val="21"/>
              <w:szCs w:val="22"/>
            </w:rPr>
          </w:pPr>
          <w:r>
            <w:fldChar w:fldCharType="begin"/>
          </w:r>
          <w:r w:rsidR="004D53A9">
            <w:instrText xml:space="preserve"> TOC \o "1-3" \h \z \u </w:instrText>
          </w:r>
          <w:r>
            <w:fldChar w:fldCharType="separate"/>
          </w:r>
          <w:hyperlink w:anchor="_Toc20212469" w:history="1">
            <w:r w:rsidR="004D53A9" w:rsidRPr="00A2044A">
              <w:rPr>
                <w:rStyle w:val="a4"/>
                <w:noProof/>
              </w:rPr>
              <w:t xml:space="preserve">1 </w:t>
            </w:r>
            <w:r w:rsidR="004D53A9" w:rsidRPr="00A2044A">
              <w:rPr>
                <w:rStyle w:val="a4"/>
                <w:rFonts w:hAnsi="宋体" w:hint="eastAsia"/>
                <w:noProof/>
              </w:rPr>
              <w:t>建设项目基本情况</w:t>
            </w:r>
            <w:r w:rsidR="004D53A9">
              <w:rPr>
                <w:noProof/>
                <w:webHidden/>
              </w:rPr>
              <w:tab/>
            </w:r>
            <w:r>
              <w:rPr>
                <w:noProof/>
                <w:webHidden/>
              </w:rPr>
              <w:fldChar w:fldCharType="begin"/>
            </w:r>
            <w:r w:rsidR="004D53A9">
              <w:rPr>
                <w:noProof/>
                <w:webHidden/>
              </w:rPr>
              <w:instrText xml:space="preserve"> PAGEREF _Toc20212469 \h </w:instrText>
            </w:r>
            <w:r>
              <w:rPr>
                <w:noProof/>
                <w:webHidden/>
              </w:rPr>
            </w:r>
            <w:r>
              <w:rPr>
                <w:noProof/>
                <w:webHidden/>
              </w:rPr>
              <w:fldChar w:fldCharType="separate"/>
            </w:r>
            <w:r w:rsidR="004D53A9">
              <w:rPr>
                <w:noProof/>
                <w:webHidden/>
              </w:rPr>
              <w:t>1</w:t>
            </w:r>
            <w:r>
              <w:rPr>
                <w:noProof/>
                <w:webHidden/>
              </w:rPr>
              <w:fldChar w:fldCharType="end"/>
            </w:r>
          </w:hyperlink>
        </w:p>
        <w:p w:rsidR="004D53A9" w:rsidRDefault="00553854" w:rsidP="004D53A9">
          <w:pPr>
            <w:pStyle w:val="11"/>
            <w:tabs>
              <w:tab w:val="right" w:leader="dot" w:pos="9060"/>
            </w:tabs>
            <w:spacing w:line="360" w:lineRule="auto"/>
            <w:rPr>
              <w:rFonts w:asciiTheme="minorHAnsi" w:eastAsiaTheme="minorEastAsia" w:hAnsiTheme="minorHAnsi" w:cstheme="minorBidi"/>
              <w:noProof/>
              <w:sz w:val="21"/>
              <w:szCs w:val="22"/>
            </w:rPr>
          </w:pPr>
          <w:hyperlink w:anchor="_Toc20212470" w:history="1">
            <w:r w:rsidR="004D53A9" w:rsidRPr="00A2044A">
              <w:rPr>
                <w:rStyle w:val="a4"/>
                <w:noProof/>
              </w:rPr>
              <w:t xml:space="preserve">2 </w:t>
            </w:r>
            <w:r w:rsidR="004D53A9" w:rsidRPr="00A2044A">
              <w:rPr>
                <w:rStyle w:val="a4"/>
                <w:rFonts w:hAnsi="宋体" w:hint="eastAsia"/>
                <w:noProof/>
              </w:rPr>
              <w:t>建设项目所在地自然环境简况</w:t>
            </w:r>
            <w:r w:rsidR="004D53A9">
              <w:rPr>
                <w:noProof/>
                <w:webHidden/>
              </w:rPr>
              <w:tab/>
            </w:r>
            <w:r>
              <w:rPr>
                <w:noProof/>
                <w:webHidden/>
              </w:rPr>
              <w:fldChar w:fldCharType="begin"/>
            </w:r>
            <w:r w:rsidR="004D53A9">
              <w:rPr>
                <w:noProof/>
                <w:webHidden/>
              </w:rPr>
              <w:instrText xml:space="preserve"> PAGEREF _Toc20212470 \h </w:instrText>
            </w:r>
            <w:r>
              <w:rPr>
                <w:noProof/>
                <w:webHidden/>
              </w:rPr>
            </w:r>
            <w:r>
              <w:rPr>
                <w:noProof/>
                <w:webHidden/>
              </w:rPr>
              <w:fldChar w:fldCharType="separate"/>
            </w:r>
            <w:r w:rsidR="004D53A9">
              <w:rPr>
                <w:noProof/>
                <w:webHidden/>
              </w:rPr>
              <w:t>8</w:t>
            </w:r>
            <w:r>
              <w:rPr>
                <w:noProof/>
                <w:webHidden/>
              </w:rPr>
              <w:fldChar w:fldCharType="end"/>
            </w:r>
          </w:hyperlink>
        </w:p>
        <w:p w:rsidR="004D53A9" w:rsidRDefault="00553854" w:rsidP="004D53A9">
          <w:pPr>
            <w:pStyle w:val="11"/>
            <w:tabs>
              <w:tab w:val="right" w:leader="dot" w:pos="9060"/>
            </w:tabs>
            <w:spacing w:line="360" w:lineRule="auto"/>
            <w:rPr>
              <w:rFonts w:asciiTheme="minorHAnsi" w:eastAsiaTheme="minorEastAsia" w:hAnsiTheme="minorHAnsi" w:cstheme="minorBidi"/>
              <w:noProof/>
              <w:sz w:val="21"/>
              <w:szCs w:val="22"/>
            </w:rPr>
          </w:pPr>
          <w:hyperlink w:anchor="_Toc20212471" w:history="1">
            <w:r w:rsidR="004D53A9" w:rsidRPr="00A2044A">
              <w:rPr>
                <w:rStyle w:val="a4"/>
                <w:noProof/>
              </w:rPr>
              <w:t xml:space="preserve">3 </w:t>
            </w:r>
            <w:r w:rsidR="004D53A9" w:rsidRPr="00A2044A">
              <w:rPr>
                <w:rStyle w:val="a4"/>
                <w:rFonts w:hAnsi="宋体" w:hint="eastAsia"/>
                <w:noProof/>
              </w:rPr>
              <w:t>环境质量状况</w:t>
            </w:r>
            <w:r w:rsidR="004D53A9">
              <w:rPr>
                <w:noProof/>
                <w:webHidden/>
              </w:rPr>
              <w:tab/>
            </w:r>
            <w:r>
              <w:rPr>
                <w:noProof/>
                <w:webHidden/>
              </w:rPr>
              <w:fldChar w:fldCharType="begin"/>
            </w:r>
            <w:r w:rsidR="004D53A9">
              <w:rPr>
                <w:noProof/>
                <w:webHidden/>
              </w:rPr>
              <w:instrText xml:space="preserve"> PAGEREF _Toc20212471 \h </w:instrText>
            </w:r>
            <w:r>
              <w:rPr>
                <w:noProof/>
                <w:webHidden/>
              </w:rPr>
            </w:r>
            <w:r>
              <w:rPr>
                <w:noProof/>
                <w:webHidden/>
              </w:rPr>
              <w:fldChar w:fldCharType="separate"/>
            </w:r>
            <w:r w:rsidR="004D53A9">
              <w:rPr>
                <w:noProof/>
                <w:webHidden/>
              </w:rPr>
              <w:t>11</w:t>
            </w:r>
            <w:r>
              <w:rPr>
                <w:noProof/>
                <w:webHidden/>
              </w:rPr>
              <w:fldChar w:fldCharType="end"/>
            </w:r>
          </w:hyperlink>
        </w:p>
        <w:p w:rsidR="004D53A9" w:rsidRDefault="00553854" w:rsidP="004D53A9">
          <w:pPr>
            <w:pStyle w:val="11"/>
            <w:tabs>
              <w:tab w:val="right" w:leader="dot" w:pos="9060"/>
            </w:tabs>
            <w:spacing w:line="360" w:lineRule="auto"/>
            <w:rPr>
              <w:rFonts w:asciiTheme="minorHAnsi" w:eastAsiaTheme="minorEastAsia" w:hAnsiTheme="minorHAnsi" w:cstheme="minorBidi"/>
              <w:noProof/>
              <w:sz w:val="21"/>
              <w:szCs w:val="22"/>
            </w:rPr>
          </w:pPr>
          <w:hyperlink w:anchor="_Toc20212472" w:history="1">
            <w:r w:rsidR="004D53A9" w:rsidRPr="00A2044A">
              <w:rPr>
                <w:rStyle w:val="a4"/>
                <w:noProof/>
              </w:rPr>
              <w:t xml:space="preserve">4 </w:t>
            </w:r>
            <w:r w:rsidR="004D53A9" w:rsidRPr="00A2044A">
              <w:rPr>
                <w:rStyle w:val="a4"/>
                <w:rFonts w:hAnsi="宋体" w:hint="eastAsia"/>
                <w:noProof/>
              </w:rPr>
              <w:t>评价适用标准</w:t>
            </w:r>
            <w:r w:rsidR="004D53A9">
              <w:rPr>
                <w:noProof/>
                <w:webHidden/>
              </w:rPr>
              <w:tab/>
            </w:r>
            <w:r>
              <w:rPr>
                <w:noProof/>
                <w:webHidden/>
              </w:rPr>
              <w:fldChar w:fldCharType="begin"/>
            </w:r>
            <w:r w:rsidR="004D53A9">
              <w:rPr>
                <w:noProof/>
                <w:webHidden/>
              </w:rPr>
              <w:instrText xml:space="preserve"> PAGEREF _Toc20212472 \h </w:instrText>
            </w:r>
            <w:r>
              <w:rPr>
                <w:noProof/>
                <w:webHidden/>
              </w:rPr>
            </w:r>
            <w:r>
              <w:rPr>
                <w:noProof/>
                <w:webHidden/>
              </w:rPr>
              <w:fldChar w:fldCharType="separate"/>
            </w:r>
            <w:r w:rsidR="004D53A9">
              <w:rPr>
                <w:noProof/>
                <w:webHidden/>
              </w:rPr>
              <w:t>24</w:t>
            </w:r>
            <w:r>
              <w:rPr>
                <w:noProof/>
                <w:webHidden/>
              </w:rPr>
              <w:fldChar w:fldCharType="end"/>
            </w:r>
          </w:hyperlink>
        </w:p>
        <w:p w:rsidR="004D53A9" w:rsidRDefault="00553854" w:rsidP="004D53A9">
          <w:pPr>
            <w:pStyle w:val="11"/>
            <w:tabs>
              <w:tab w:val="right" w:leader="dot" w:pos="9060"/>
            </w:tabs>
            <w:spacing w:line="360" w:lineRule="auto"/>
            <w:rPr>
              <w:rFonts w:asciiTheme="minorHAnsi" w:eastAsiaTheme="minorEastAsia" w:hAnsiTheme="minorHAnsi" w:cstheme="minorBidi"/>
              <w:noProof/>
              <w:sz w:val="21"/>
              <w:szCs w:val="22"/>
            </w:rPr>
          </w:pPr>
          <w:hyperlink w:anchor="_Toc20212473" w:history="1">
            <w:r w:rsidR="004D53A9" w:rsidRPr="00A2044A">
              <w:rPr>
                <w:rStyle w:val="a4"/>
                <w:noProof/>
              </w:rPr>
              <w:t xml:space="preserve">5 </w:t>
            </w:r>
            <w:r w:rsidR="004D53A9" w:rsidRPr="00A2044A">
              <w:rPr>
                <w:rStyle w:val="a4"/>
                <w:rFonts w:hAnsi="宋体" w:hint="eastAsia"/>
                <w:noProof/>
              </w:rPr>
              <w:t>建设项目工程分析</w:t>
            </w:r>
            <w:r w:rsidR="004D53A9">
              <w:rPr>
                <w:noProof/>
                <w:webHidden/>
              </w:rPr>
              <w:tab/>
            </w:r>
            <w:r>
              <w:rPr>
                <w:noProof/>
                <w:webHidden/>
              </w:rPr>
              <w:fldChar w:fldCharType="begin"/>
            </w:r>
            <w:r w:rsidR="004D53A9">
              <w:rPr>
                <w:noProof/>
                <w:webHidden/>
              </w:rPr>
              <w:instrText xml:space="preserve"> PAGEREF _Toc20212473 \h </w:instrText>
            </w:r>
            <w:r>
              <w:rPr>
                <w:noProof/>
                <w:webHidden/>
              </w:rPr>
            </w:r>
            <w:r>
              <w:rPr>
                <w:noProof/>
                <w:webHidden/>
              </w:rPr>
              <w:fldChar w:fldCharType="separate"/>
            </w:r>
            <w:r w:rsidR="004D53A9">
              <w:rPr>
                <w:noProof/>
                <w:webHidden/>
              </w:rPr>
              <w:t>25</w:t>
            </w:r>
            <w:r>
              <w:rPr>
                <w:noProof/>
                <w:webHidden/>
              </w:rPr>
              <w:fldChar w:fldCharType="end"/>
            </w:r>
          </w:hyperlink>
        </w:p>
        <w:p w:rsidR="004D53A9" w:rsidRDefault="00553854" w:rsidP="004D53A9">
          <w:pPr>
            <w:pStyle w:val="11"/>
            <w:tabs>
              <w:tab w:val="right" w:leader="dot" w:pos="9060"/>
            </w:tabs>
            <w:spacing w:line="360" w:lineRule="auto"/>
            <w:rPr>
              <w:rFonts w:asciiTheme="minorHAnsi" w:eastAsiaTheme="minorEastAsia" w:hAnsiTheme="minorHAnsi" w:cstheme="minorBidi"/>
              <w:noProof/>
              <w:sz w:val="21"/>
              <w:szCs w:val="22"/>
            </w:rPr>
          </w:pPr>
          <w:hyperlink w:anchor="_Toc20212477" w:history="1">
            <w:r w:rsidR="004D53A9" w:rsidRPr="00A2044A">
              <w:rPr>
                <w:rStyle w:val="a4"/>
                <w:noProof/>
              </w:rPr>
              <w:t xml:space="preserve">6 </w:t>
            </w:r>
            <w:r w:rsidR="004D53A9" w:rsidRPr="00A2044A">
              <w:rPr>
                <w:rStyle w:val="a4"/>
                <w:rFonts w:hAnsi="宋体" w:hint="eastAsia"/>
                <w:noProof/>
              </w:rPr>
              <w:t>项目主要污染物产生及预计排放情况</w:t>
            </w:r>
            <w:r w:rsidR="004D53A9">
              <w:rPr>
                <w:noProof/>
                <w:webHidden/>
              </w:rPr>
              <w:tab/>
            </w:r>
            <w:r>
              <w:rPr>
                <w:noProof/>
                <w:webHidden/>
              </w:rPr>
              <w:fldChar w:fldCharType="begin"/>
            </w:r>
            <w:r w:rsidR="004D53A9">
              <w:rPr>
                <w:noProof/>
                <w:webHidden/>
              </w:rPr>
              <w:instrText xml:space="preserve"> PAGEREF _Toc20212477 \h </w:instrText>
            </w:r>
            <w:r>
              <w:rPr>
                <w:noProof/>
                <w:webHidden/>
              </w:rPr>
            </w:r>
            <w:r>
              <w:rPr>
                <w:noProof/>
                <w:webHidden/>
              </w:rPr>
              <w:fldChar w:fldCharType="separate"/>
            </w:r>
            <w:r w:rsidR="004D53A9">
              <w:rPr>
                <w:noProof/>
                <w:webHidden/>
              </w:rPr>
              <w:t>34</w:t>
            </w:r>
            <w:r>
              <w:rPr>
                <w:noProof/>
                <w:webHidden/>
              </w:rPr>
              <w:fldChar w:fldCharType="end"/>
            </w:r>
          </w:hyperlink>
        </w:p>
        <w:p w:rsidR="004D53A9" w:rsidRDefault="00553854" w:rsidP="004D53A9">
          <w:pPr>
            <w:pStyle w:val="11"/>
            <w:tabs>
              <w:tab w:val="right" w:leader="dot" w:pos="9060"/>
            </w:tabs>
            <w:spacing w:line="360" w:lineRule="auto"/>
            <w:rPr>
              <w:rFonts w:asciiTheme="minorHAnsi" w:eastAsiaTheme="minorEastAsia" w:hAnsiTheme="minorHAnsi" w:cstheme="minorBidi"/>
              <w:noProof/>
              <w:sz w:val="21"/>
              <w:szCs w:val="22"/>
            </w:rPr>
          </w:pPr>
          <w:hyperlink w:anchor="_Toc20212478" w:history="1">
            <w:r w:rsidR="004D53A9" w:rsidRPr="00A2044A">
              <w:rPr>
                <w:rStyle w:val="a4"/>
                <w:noProof/>
              </w:rPr>
              <w:t xml:space="preserve">7 </w:t>
            </w:r>
            <w:r w:rsidR="004D53A9" w:rsidRPr="00A2044A">
              <w:rPr>
                <w:rStyle w:val="a4"/>
                <w:rFonts w:hAnsi="宋体" w:hint="eastAsia"/>
                <w:noProof/>
              </w:rPr>
              <w:t>环境影响分析</w:t>
            </w:r>
            <w:r w:rsidR="004D53A9">
              <w:rPr>
                <w:noProof/>
                <w:webHidden/>
              </w:rPr>
              <w:tab/>
            </w:r>
            <w:r>
              <w:rPr>
                <w:noProof/>
                <w:webHidden/>
              </w:rPr>
              <w:fldChar w:fldCharType="begin"/>
            </w:r>
            <w:r w:rsidR="004D53A9">
              <w:rPr>
                <w:noProof/>
                <w:webHidden/>
              </w:rPr>
              <w:instrText xml:space="preserve"> PAGEREF _Toc20212478 \h </w:instrText>
            </w:r>
            <w:r>
              <w:rPr>
                <w:noProof/>
                <w:webHidden/>
              </w:rPr>
            </w:r>
            <w:r>
              <w:rPr>
                <w:noProof/>
                <w:webHidden/>
              </w:rPr>
              <w:fldChar w:fldCharType="separate"/>
            </w:r>
            <w:r w:rsidR="004D53A9">
              <w:rPr>
                <w:noProof/>
                <w:webHidden/>
              </w:rPr>
              <w:t>36</w:t>
            </w:r>
            <w:r>
              <w:rPr>
                <w:noProof/>
                <w:webHidden/>
              </w:rPr>
              <w:fldChar w:fldCharType="end"/>
            </w:r>
          </w:hyperlink>
        </w:p>
        <w:p w:rsidR="004D53A9" w:rsidRDefault="00553854" w:rsidP="004D53A9">
          <w:pPr>
            <w:pStyle w:val="11"/>
            <w:tabs>
              <w:tab w:val="right" w:leader="dot" w:pos="9060"/>
            </w:tabs>
            <w:spacing w:line="360" w:lineRule="auto"/>
            <w:rPr>
              <w:rFonts w:asciiTheme="minorHAnsi" w:eastAsiaTheme="minorEastAsia" w:hAnsiTheme="minorHAnsi" w:cstheme="minorBidi"/>
              <w:noProof/>
              <w:sz w:val="21"/>
              <w:szCs w:val="22"/>
            </w:rPr>
          </w:pPr>
          <w:hyperlink w:anchor="_Toc20212479" w:history="1">
            <w:r w:rsidR="004D53A9" w:rsidRPr="00A2044A">
              <w:rPr>
                <w:rStyle w:val="a4"/>
                <w:noProof/>
              </w:rPr>
              <w:t xml:space="preserve">8 </w:t>
            </w:r>
            <w:r w:rsidR="004D53A9" w:rsidRPr="00A2044A">
              <w:rPr>
                <w:rStyle w:val="a4"/>
                <w:rFonts w:hAnsi="宋体" w:hint="eastAsia"/>
                <w:noProof/>
              </w:rPr>
              <w:t>环境管理与监测</w:t>
            </w:r>
            <w:r w:rsidR="004D53A9">
              <w:rPr>
                <w:noProof/>
                <w:webHidden/>
              </w:rPr>
              <w:tab/>
            </w:r>
            <w:r>
              <w:rPr>
                <w:noProof/>
                <w:webHidden/>
              </w:rPr>
              <w:fldChar w:fldCharType="begin"/>
            </w:r>
            <w:r w:rsidR="004D53A9">
              <w:rPr>
                <w:noProof/>
                <w:webHidden/>
              </w:rPr>
              <w:instrText xml:space="preserve"> PAGEREF _Toc20212479 \h </w:instrText>
            </w:r>
            <w:r>
              <w:rPr>
                <w:noProof/>
                <w:webHidden/>
              </w:rPr>
            </w:r>
            <w:r>
              <w:rPr>
                <w:noProof/>
                <w:webHidden/>
              </w:rPr>
              <w:fldChar w:fldCharType="separate"/>
            </w:r>
            <w:r w:rsidR="004D53A9">
              <w:rPr>
                <w:noProof/>
                <w:webHidden/>
              </w:rPr>
              <w:t>54</w:t>
            </w:r>
            <w:r>
              <w:rPr>
                <w:noProof/>
                <w:webHidden/>
              </w:rPr>
              <w:fldChar w:fldCharType="end"/>
            </w:r>
          </w:hyperlink>
        </w:p>
        <w:p w:rsidR="004D53A9" w:rsidRDefault="00553854" w:rsidP="004D53A9">
          <w:pPr>
            <w:pStyle w:val="11"/>
            <w:tabs>
              <w:tab w:val="right" w:leader="dot" w:pos="9060"/>
            </w:tabs>
            <w:spacing w:line="360" w:lineRule="auto"/>
            <w:rPr>
              <w:rFonts w:asciiTheme="minorHAnsi" w:eastAsiaTheme="minorEastAsia" w:hAnsiTheme="minorHAnsi" w:cstheme="minorBidi"/>
              <w:noProof/>
              <w:sz w:val="21"/>
              <w:szCs w:val="22"/>
            </w:rPr>
          </w:pPr>
          <w:hyperlink w:anchor="_Toc20212480" w:history="1">
            <w:r w:rsidR="004D53A9" w:rsidRPr="00A2044A">
              <w:rPr>
                <w:rStyle w:val="a4"/>
                <w:noProof/>
              </w:rPr>
              <w:t xml:space="preserve">9 </w:t>
            </w:r>
            <w:r w:rsidR="004D53A9" w:rsidRPr="00A2044A">
              <w:rPr>
                <w:rStyle w:val="a4"/>
                <w:rFonts w:hAnsi="宋体" w:hint="eastAsia"/>
                <w:noProof/>
              </w:rPr>
              <w:t>建设项目拟采取的防治措施及预期治理效果</w:t>
            </w:r>
            <w:r w:rsidR="004D53A9">
              <w:rPr>
                <w:noProof/>
                <w:webHidden/>
              </w:rPr>
              <w:tab/>
            </w:r>
            <w:r>
              <w:rPr>
                <w:noProof/>
                <w:webHidden/>
              </w:rPr>
              <w:fldChar w:fldCharType="begin"/>
            </w:r>
            <w:r w:rsidR="004D53A9">
              <w:rPr>
                <w:noProof/>
                <w:webHidden/>
              </w:rPr>
              <w:instrText xml:space="preserve"> PAGEREF _Toc20212480 \h </w:instrText>
            </w:r>
            <w:r>
              <w:rPr>
                <w:noProof/>
                <w:webHidden/>
              </w:rPr>
            </w:r>
            <w:r>
              <w:rPr>
                <w:noProof/>
                <w:webHidden/>
              </w:rPr>
              <w:fldChar w:fldCharType="separate"/>
            </w:r>
            <w:r w:rsidR="004D53A9">
              <w:rPr>
                <w:noProof/>
                <w:webHidden/>
              </w:rPr>
              <w:t>57</w:t>
            </w:r>
            <w:r>
              <w:rPr>
                <w:noProof/>
                <w:webHidden/>
              </w:rPr>
              <w:fldChar w:fldCharType="end"/>
            </w:r>
          </w:hyperlink>
        </w:p>
        <w:p w:rsidR="004D53A9" w:rsidRDefault="00553854" w:rsidP="004D53A9">
          <w:pPr>
            <w:pStyle w:val="11"/>
            <w:tabs>
              <w:tab w:val="right" w:leader="dot" w:pos="9060"/>
            </w:tabs>
            <w:spacing w:line="360" w:lineRule="auto"/>
            <w:rPr>
              <w:rFonts w:asciiTheme="minorHAnsi" w:eastAsiaTheme="minorEastAsia" w:hAnsiTheme="minorHAnsi" w:cstheme="minorBidi"/>
              <w:noProof/>
              <w:sz w:val="21"/>
              <w:szCs w:val="22"/>
            </w:rPr>
          </w:pPr>
          <w:hyperlink w:anchor="_Toc20212481" w:history="1">
            <w:r w:rsidR="004D53A9" w:rsidRPr="00A2044A">
              <w:rPr>
                <w:rStyle w:val="a4"/>
                <w:noProof/>
              </w:rPr>
              <w:t xml:space="preserve">10 </w:t>
            </w:r>
            <w:r w:rsidR="004D53A9" w:rsidRPr="00A2044A">
              <w:rPr>
                <w:rStyle w:val="a4"/>
                <w:rFonts w:hAnsi="宋体" w:hint="eastAsia"/>
                <w:noProof/>
              </w:rPr>
              <w:t>结论与建议</w:t>
            </w:r>
            <w:r w:rsidR="004D53A9">
              <w:rPr>
                <w:noProof/>
                <w:webHidden/>
              </w:rPr>
              <w:tab/>
            </w:r>
            <w:r>
              <w:rPr>
                <w:noProof/>
                <w:webHidden/>
              </w:rPr>
              <w:fldChar w:fldCharType="begin"/>
            </w:r>
            <w:r w:rsidR="004D53A9">
              <w:rPr>
                <w:noProof/>
                <w:webHidden/>
              </w:rPr>
              <w:instrText xml:space="preserve"> PAGEREF _Toc20212481 \h </w:instrText>
            </w:r>
            <w:r>
              <w:rPr>
                <w:noProof/>
                <w:webHidden/>
              </w:rPr>
            </w:r>
            <w:r>
              <w:rPr>
                <w:noProof/>
                <w:webHidden/>
              </w:rPr>
              <w:fldChar w:fldCharType="separate"/>
            </w:r>
            <w:r w:rsidR="004D53A9">
              <w:rPr>
                <w:noProof/>
                <w:webHidden/>
              </w:rPr>
              <w:t>58</w:t>
            </w:r>
            <w:r>
              <w:rPr>
                <w:noProof/>
                <w:webHidden/>
              </w:rPr>
              <w:fldChar w:fldCharType="end"/>
            </w:r>
          </w:hyperlink>
        </w:p>
        <w:p w:rsidR="004D53A9" w:rsidRDefault="00553854">
          <w:r>
            <w:fldChar w:fldCharType="end"/>
          </w:r>
        </w:p>
      </w:sdtContent>
    </w:sdt>
    <w:p w:rsidR="00D834A2" w:rsidRPr="00BD7929" w:rsidRDefault="00D834A2" w:rsidP="00D834A2">
      <w:pPr>
        <w:spacing w:line="360" w:lineRule="auto"/>
        <w:rPr>
          <w:color w:val="FF0000"/>
        </w:rPr>
      </w:pPr>
    </w:p>
    <w:p w:rsidR="00D834A2" w:rsidRPr="00BD7929" w:rsidRDefault="00D834A2" w:rsidP="00D834A2">
      <w:pPr>
        <w:spacing w:line="360" w:lineRule="auto"/>
        <w:rPr>
          <w:color w:val="FF0000"/>
        </w:rPr>
      </w:pPr>
    </w:p>
    <w:p w:rsidR="00D834A2" w:rsidRPr="00BD7929" w:rsidRDefault="00D834A2" w:rsidP="00D834A2">
      <w:pPr>
        <w:spacing w:line="360" w:lineRule="auto"/>
        <w:rPr>
          <w:color w:val="FF0000"/>
        </w:rPr>
      </w:pPr>
    </w:p>
    <w:p w:rsidR="00D834A2" w:rsidRPr="00BD7929" w:rsidRDefault="00D834A2" w:rsidP="00D834A2">
      <w:pPr>
        <w:spacing w:line="360" w:lineRule="auto"/>
        <w:rPr>
          <w:color w:val="FF0000"/>
        </w:rPr>
      </w:pPr>
    </w:p>
    <w:p w:rsidR="00D834A2" w:rsidRPr="00BD7929" w:rsidRDefault="00D834A2" w:rsidP="00D834A2">
      <w:pPr>
        <w:spacing w:line="360" w:lineRule="auto"/>
        <w:rPr>
          <w:color w:val="FF0000"/>
        </w:rPr>
      </w:pPr>
    </w:p>
    <w:p w:rsidR="00D834A2" w:rsidRPr="00BD7929" w:rsidRDefault="00D834A2" w:rsidP="00D834A2">
      <w:pPr>
        <w:spacing w:line="360" w:lineRule="auto"/>
        <w:rPr>
          <w:color w:val="FF0000"/>
        </w:rPr>
      </w:pPr>
    </w:p>
    <w:p w:rsidR="00D834A2" w:rsidRPr="00BD7929" w:rsidRDefault="00D834A2" w:rsidP="00D834A2">
      <w:pPr>
        <w:spacing w:line="360" w:lineRule="auto"/>
        <w:rPr>
          <w:color w:val="FF0000"/>
        </w:rPr>
      </w:pPr>
    </w:p>
    <w:p w:rsidR="00D834A2" w:rsidRPr="00BD7929" w:rsidRDefault="00D834A2" w:rsidP="00D834A2">
      <w:pPr>
        <w:spacing w:line="360" w:lineRule="auto"/>
        <w:rPr>
          <w:color w:val="FF0000"/>
        </w:rPr>
      </w:pPr>
    </w:p>
    <w:p w:rsidR="00D834A2" w:rsidRPr="00BD7929" w:rsidRDefault="00D834A2" w:rsidP="00D834A2">
      <w:pPr>
        <w:spacing w:line="360" w:lineRule="auto"/>
        <w:rPr>
          <w:color w:val="FF0000"/>
        </w:rPr>
      </w:pPr>
    </w:p>
    <w:p w:rsidR="00BD7929" w:rsidRPr="00BD7929" w:rsidRDefault="00BD7929" w:rsidP="00D834A2">
      <w:pPr>
        <w:spacing w:line="360" w:lineRule="auto"/>
        <w:rPr>
          <w:color w:val="FF0000"/>
        </w:rPr>
        <w:sectPr w:rsidR="00BD7929" w:rsidRPr="00BD7929">
          <w:footerReference w:type="even" r:id="rId8"/>
          <w:footerReference w:type="default" r:id="rId9"/>
          <w:pgSz w:w="11906" w:h="16838"/>
          <w:pgMar w:top="1701" w:right="1418" w:bottom="1134" w:left="1418" w:header="851" w:footer="1021" w:gutter="0"/>
          <w:pgNumType w:start="1"/>
          <w:cols w:space="720"/>
          <w:docGrid w:type="lines" w:linePitch="380"/>
        </w:sectPr>
      </w:pPr>
    </w:p>
    <w:p w:rsidR="00D834A2" w:rsidRPr="00BD7929" w:rsidRDefault="00D834A2" w:rsidP="00D834A2">
      <w:pPr>
        <w:spacing w:line="360" w:lineRule="auto"/>
        <w:rPr>
          <w:sz w:val="24"/>
          <w:szCs w:val="24"/>
        </w:rPr>
      </w:pPr>
      <w:r w:rsidRPr="00BD7929">
        <w:rPr>
          <w:rFonts w:hAnsi="宋体"/>
          <w:b/>
          <w:sz w:val="24"/>
          <w:szCs w:val="24"/>
        </w:rPr>
        <w:lastRenderedPageBreak/>
        <w:t>附表：</w:t>
      </w:r>
      <w:r w:rsidRPr="00BD7929">
        <w:rPr>
          <w:rFonts w:hAnsi="宋体"/>
          <w:sz w:val="24"/>
          <w:szCs w:val="24"/>
        </w:rPr>
        <w:t>建设项目环评审批基础信息表</w:t>
      </w:r>
    </w:p>
    <w:p w:rsidR="00D834A2" w:rsidRPr="00BD7929" w:rsidRDefault="00D834A2" w:rsidP="00D834A2">
      <w:pPr>
        <w:spacing w:line="360" w:lineRule="auto"/>
        <w:rPr>
          <w:sz w:val="24"/>
          <w:szCs w:val="24"/>
        </w:rPr>
      </w:pPr>
      <w:r w:rsidRPr="00BD7929">
        <w:rPr>
          <w:rFonts w:hAnsi="宋体"/>
          <w:b/>
          <w:sz w:val="24"/>
          <w:szCs w:val="24"/>
        </w:rPr>
        <w:t>附图：</w:t>
      </w:r>
    </w:p>
    <w:p w:rsidR="00D834A2" w:rsidRPr="00BD7929" w:rsidRDefault="00D834A2" w:rsidP="00D834A2">
      <w:pPr>
        <w:spacing w:line="360" w:lineRule="auto"/>
        <w:ind w:firstLineChars="200" w:firstLine="480"/>
        <w:rPr>
          <w:sz w:val="24"/>
          <w:szCs w:val="24"/>
        </w:rPr>
      </w:pPr>
      <w:r w:rsidRPr="00BD7929">
        <w:rPr>
          <w:rFonts w:hAnsi="宋体"/>
          <w:sz w:val="24"/>
          <w:szCs w:val="24"/>
        </w:rPr>
        <w:t>附图</w:t>
      </w:r>
      <w:r w:rsidR="00BD7929" w:rsidRPr="00BD7929">
        <w:rPr>
          <w:rFonts w:hAnsi="宋体" w:hint="eastAsia"/>
          <w:sz w:val="24"/>
          <w:szCs w:val="24"/>
        </w:rPr>
        <w:t>1</w:t>
      </w:r>
      <w:r w:rsidRPr="00BD7929">
        <w:rPr>
          <w:rFonts w:hAnsi="宋体"/>
          <w:sz w:val="24"/>
          <w:szCs w:val="24"/>
        </w:rPr>
        <w:t>项目地理位置图</w:t>
      </w:r>
    </w:p>
    <w:p w:rsidR="00D834A2" w:rsidRPr="00BD7929" w:rsidRDefault="00D834A2" w:rsidP="00D834A2">
      <w:pPr>
        <w:spacing w:line="360" w:lineRule="auto"/>
        <w:ind w:firstLineChars="200" w:firstLine="480"/>
        <w:rPr>
          <w:sz w:val="24"/>
          <w:szCs w:val="24"/>
        </w:rPr>
      </w:pPr>
      <w:r w:rsidRPr="00BD7929">
        <w:rPr>
          <w:rFonts w:hAnsi="宋体"/>
          <w:sz w:val="24"/>
          <w:szCs w:val="24"/>
        </w:rPr>
        <w:t>附图</w:t>
      </w:r>
      <w:r w:rsidR="00BD7929" w:rsidRPr="00BD7929">
        <w:rPr>
          <w:rFonts w:hAnsi="宋体" w:hint="eastAsia"/>
          <w:sz w:val="24"/>
          <w:szCs w:val="24"/>
        </w:rPr>
        <w:t>2</w:t>
      </w:r>
      <w:r w:rsidRPr="00BD7929">
        <w:rPr>
          <w:rFonts w:hAnsi="宋体"/>
          <w:sz w:val="24"/>
          <w:szCs w:val="24"/>
        </w:rPr>
        <w:t>项目四邻关系图</w:t>
      </w:r>
    </w:p>
    <w:p w:rsidR="00D834A2" w:rsidRPr="00BD7929" w:rsidRDefault="00D834A2" w:rsidP="00D834A2">
      <w:pPr>
        <w:spacing w:line="360" w:lineRule="auto"/>
        <w:ind w:firstLineChars="200" w:firstLine="480"/>
        <w:rPr>
          <w:rFonts w:hAnsi="宋体"/>
          <w:sz w:val="24"/>
          <w:szCs w:val="24"/>
        </w:rPr>
      </w:pPr>
      <w:r w:rsidRPr="00BD7929">
        <w:rPr>
          <w:rFonts w:hAnsi="宋体"/>
          <w:sz w:val="24"/>
          <w:szCs w:val="24"/>
        </w:rPr>
        <w:t>附图</w:t>
      </w:r>
      <w:r w:rsidR="00BD7929" w:rsidRPr="00BD7929">
        <w:rPr>
          <w:rFonts w:hAnsi="宋体" w:hint="eastAsia"/>
          <w:sz w:val="24"/>
          <w:szCs w:val="24"/>
        </w:rPr>
        <w:t>3</w:t>
      </w:r>
      <w:r w:rsidRPr="00BD7929">
        <w:rPr>
          <w:rFonts w:hAnsi="宋体"/>
          <w:sz w:val="24"/>
          <w:szCs w:val="24"/>
        </w:rPr>
        <w:t>项目平面布置图</w:t>
      </w:r>
    </w:p>
    <w:p w:rsidR="00BD7929" w:rsidRPr="00BD7929" w:rsidRDefault="00BD7929" w:rsidP="00D834A2">
      <w:pPr>
        <w:spacing w:line="360" w:lineRule="auto"/>
        <w:ind w:firstLineChars="200" w:firstLine="480"/>
        <w:rPr>
          <w:rFonts w:hAnsi="宋体"/>
          <w:sz w:val="24"/>
          <w:szCs w:val="24"/>
        </w:rPr>
      </w:pPr>
      <w:r w:rsidRPr="00BD7929">
        <w:rPr>
          <w:rFonts w:hAnsi="宋体" w:hint="eastAsia"/>
          <w:sz w:val="24"/>
          <w:szCs w:val="24"/>
        </w:rPr>
        <w:t>附图</w:t>
      </w:r>
      <w:r w:rsidRPr="00BD7929">
        <w:rPr>
          <w:rFonts w:hAnsi="宋体" w:hint="eastAsia"/>
          <w:sz w:val="24"/>
          <w:szCs w:val="24"/>
        </w:rPr>
        <w:t xml:space="preserve">4  </w:t>
      </w:r>
      <w:r w:rsidRPr="00BD7929">
        <w:rPr>
          <w:rFonts w:hAnsi="宋体" w:hint="eastAsia"/>
          <w:sz w:val="24"/>
          <w:szCs w:val="24"/>
        </w:rPr>
        <w:t>基本信息底图</w:t>
      </w:r>
    </w:p>
    <w:p w:rsidR="00BD7929" w:rsidRPr="00BD7929" w:rsidRDefault="00BD7929" w:rsidP="00D834A2">
      <w:pPr>
        <w:spacing w:line="360" w:lineRule="auto"/>
        <w:ind w:firstLineChars="200" w:firstLine="480"/>
        <w:rPr>
          <w:sz w:val="24"/>
          <w:szCs w:val="24"/>
        </w:rPr>
      </w:pPr>
      <w:r w:rsidRPr="00BD7929">
        <w:rPr>
          <w:rFonts w:hAnsi="宋体" w:hint="eastAsia"/>
          <w:sz w:val="24"/>
          <w:szCs w:val="24"/>
        </w:rPr>
        <w:t>附图</w:t>
      </w:r>
      <w:r w:rsidRPr="00BD7929">
        <w:rPr>
          <w:rFonts w:hAnsi="宋体" w:hint="eastAsia"/>
          <w:sz w:val="24"/>
          <w:szCs w:val="24"/>
        </w:rPr>
        <w:t xml:space="preserve">5  </w:t>
      </w:r>
      <w:r w:rsidRPr="00BD7929">
        <w:rPr>
          <w:rFonts w:hAnsi="宋体" w:hint="eastAsia"/>
          <w:sz w:val="24"/>
          <w:szCs w:val="24"/>
        </w:rPr>
        <w:t>基本信息图</w:t>
      </w:r>
    </w:p>
    <w:p w:rsidR="007275A9" w:rsidRPr="00BD7929" w:rsidRDefault="007275A9" w:rsidP="00D834A2">
      <w:pPr>
        <w:spacing w:line="360" w:lineRule="auto"/>
        <w:ind w:firstLineChars="200" w:firstLine="480"/>
        <w:rPr>
          <w:sz w:val="24"/>
          <w:szCs w:val="24"/>
        </w:rPr>
      </w:pPr>
      <w:r w:rsidRPr="00BD7929">
        <w:rPr>
          <w:rFonts w:hAnsi="宋体"/>
          <w:sz w:val="24"/>
          <w:szCs w:val="24"/>
        </w:rPr>
        <w:t>附图</w:t>
      </w:r>
      <w:r w:rsidR="00BD7929" w:rsidRPr="00BD7929">
        <w:rPr>
          <w:rFonts w:hAnsi="宋体" w:hint="eastAsia"/>
          <w:sz w:val="24"/>
          <w:szCs w:val="24"/>
        </w:rPr>
        <w:t>6</w:t>
      </w:r>
      <w:r w:rsidRPr="00BD7929">
        <w:rPr>
          <w:rFonts w:hAnsi="宋体"/>
          <w:sz w:val="24"/>
          <w:szCs w:val="24"/>
        </w:rPr>
        <w:t>项目周边现状图</w:t>
      </w:r>
    </w:p>
    <w:p w:rsidR="00D834A2" w:rsidRPr="00BD7929" w:rsidRDefault="00D834A2" w:rsidP="00D834A2">
      <w:pPr>
        <w:spacing w:line="360" w:lineRule="auto"/>
        <w:rPr>
          <w:b/>
          <w:sz w:val="24"/>
          <w:szCs w:val="24"/>
          <w:highlight w:val="yellow"/>
        </w:rPr>
      </w:pPr>
      <w:r w:rsidRPr="00BD7929">
        <w:rPr>
          <w:rFonts w:hAnsi="宋体"/>
          <w:b/>
          <w:sz w:val="24"/>
          <w:szCs w:val="24"/>
        </w:rPr>
        <w:t>附件：</w:t>
      </w:r>
    </w:p>
    <w:p w:rsidR="00D834A2" w:rsidRPr="00BD7929" w:rsidRDefault="00D834A2" w:rsidP="00D834A2">
      <w:pPr>
        <w:spacing w:line="360" w:lineRule="auto"/>
        <w:ind w:firstLineChars="200" w:firstLine="480"/>
        <w:rPr>
          <w:sz w:val="24"/>
          <w:szCs w:val="24"/>
        </w:rPr>
      </w:pPr>
      <w:r w:rsidRPr="00BD7929">
        <w:rPr>
          <w:rFonts w:hAnsi="宋体"/>
          <w:sz w:val="24"/>
          <w:szCs w:val="24"/>
        </w:rPr>
        <w:t>附件</w:t>
      </w:r>
      <w:r w:rsidR="00BD7929" w:rsidRPr="00BD7929">
        <w:rPr>
          <w:rFonts w:hAnsi="宋体" w:hint="eastAsia"/>
          <w:sz w:val="24"/>
          <w:szCs w:val="24"/>
        </w:rPr>
        <w:t>1</w:t>
      </w:r>
      <w:r w:rsidRPr="00BD7929">
        <w:rPr>
          <w:rFonts w:hAnsi="宋体"/>
          <w:sz w:val="24"/>
          <w:szCs w:val="24"/>
        </w:rPr>
        <w:t>项目委托书；</w:t>
      </w:r>
    </w:p>
    <w:p w:rsidR="00D834A2" w:rsidRDefault="00D834A2" w:rsidP="00D834A2">
      <w:pPr>
        <w:spacing w:line="360" w:lineRule="auto"/>
        <w:ind w:firstLineChars="200" w:firstLine="480"/>
        <w:rPr>
          <w:rFonts w:hAnsi="宋体"/>
          <w:sz w:val="24"/>
        </w:rPr>
      </w:pPr>
      <w:r w:rsidRPr="00BD7929">
        <w:rPr>
          <w:rFonts w:hAnsi="宋体"/>
          <w:sz w:val="24"/>
          <w:szCs w:val="24"/>
        </w:rPr>
        <w:t>附件</w:t>
      </w:r>
      <w:r w:rsidR="00BD7929" w:rsidRPr="00BD7929">
        <w:rPr>
          <w:rFonts w:hAnsi="宋体" w:hint="eastAsia"/>
          <w:sz w:val="24"/>
          <w:szCs w:val="24"/>
        </w:rPr>
        <w:t>2</w:t>
      </w:r>
      <w:r w:rsidR="00807E57" w:rsidRPr="00BD7929">
        <w:rPr>
          <w:rFonts w:hAnsi="宋体"/>
          <w:spacing w:val="-4"/>
          <w:sz w:val="24"/>
          <w:szCs w:val="24"/>
        </w:rPr>
        <w:t>《</w:t>
      </w:r>
      <w:r w:rsidR="00BD7929" w:rsidRPr="00BD7929">
        <w:rPr>
          <w:rFonts w:hAnsi="宋体" w:hint="eastAsia"/>
          <w:spacing w:val="-4"/>
          <w:sz w:val="24"/>
          <w:szCs w:val="24"/>
        </w:rPr>
        <w:t>西安市城中村改造办公室关于雁塔区东三爻村（长安路以西地区）成中村改造方案结转的批复</w:t>
      </w:r>
      <w:r w:rsidR="00807E57" w:rsidRPr="00BD7929">
        <w:rPr>
          <w:rFonts w:hAnsi="宋体"/>
          <w:spacing w:val="-4"/>
          <w:sz w:val="24"/>
          <w:szCs w:val="24"/>
        </w:rPr>
        <w:t>》（</w:t>
      </w:r>
      <w:r w:rsidR="00BD7929" w:rsidRPr="00BD7929">
        <w:rPr>
          <w:rFonts w:hAnsi="宋体" w:hint="eastAsia"/>
          <w:spacing w:val="-4"/>
          <w:sz w:val="24"/>
          <w:szCs w:val="24"/>
        </w:rPr>
        <w:t>市城改发〔</w:t>
      </w:r>
      <w:r w:rsidR="00BD7929" w:rsidRPr="00BD7929">
        <w:rPr>
          <w:rFonts w:hAnsi="宋体" w:hint="eastAsia"/>
          <w:spacing w:val="-4"/>
          <w:sz w:val="24"/>
          <w:szCs w:val="24"/>
        </w:rPr>
        <w:t>2014</w:t>
      </w:r>
      <w:r w:rsidR="00BD7929" w:rsidRPr="00BD7929">
        <w:rPr>
          <w:rFonts w:hAnsi="宋体" w:hint="eastAsia"/>
          <w:spacing w:val="-4"/>
          <w:sz w:val="24"/>
          <w:szCs w:val="24"/>
        </w:rPr>
        <w:t>〕</w:t>
      </w:r>
      <w:r w:rsidR="00BD7929" w:rsidRPr="00BD7929">
        <w:rPr>
          <w:rFonts w:hAnsi="宋体" w:hint="eastAsia"/>
          <w:spacing w:val="-4"/>
          <w:sz w:val="24"/>
          <w:szCs w:val="24"/>
        </w:rPr>
        <w:t>263</w:t>
      </w:r>
      <w:r w:rsidR="00BD7929" w:rsidRPr="00BD7929">
        <w:rPr>
          <w:rFonts w:hAnsi="宋体" w:hint="eastAsia"/>
          <w:spacing w:val="-4"/>
          <w:sz w:val="24"/>
          <w:szCs w:val="24"/>
        </w:rPr>
        <w:t>号</w:t>
      </w:r>
      <w:r w:rsidR="00807E57" w:rsidRPr="00BD7929">
        <w:rPr>
          <w:rFonts w:hAnsi="宋体"/>
          <w:spacing w:val="-4"/>
          <w:sz w:val="24"/>
          <w:szCs w:val="24"/>
        </w:rPr>
        <w:t>）</w:t>
      </w:r>
      <w:r w:rsidRPr="00BD7929">
        <w:rPr>
          <w:rFonts w:hAnsi="宋体"/>
          <w:sz w:val="24"/>
        </w:rPr>
        <w:t>；</w:t>
      </w:r>
    </w:p>
    <w:p w:rsidR="00A81565" w:rsidRPr="00BD7929" w:rsidRDefault="00A81565" w:rsidP="00D834A2">
      <w:pPr>
        <w:spacing w:line="360" w:lineRule="auto"/>
        <w:ind w:firstLineChars="200" w:firstLine="480"/>
        <w:rPr>
          <w:sz w:val="24"/>
          <w:szCs w:val="24"/>
          <w:highlight w:val="yellow"/>
        </w:rPr>
      </w:pPr>
      <w:r>
        <w:rPr>
          <w:rFonts w:hAnsi="宋体" w:hint="eastAsia"/>
          <w:sz w:val="24"/>
        </w:rPr>
        <w:t>附件</w:t>
      </w:r>
      <w:r>
        <w:rPr>
          <w:rFonts w:hAnsi="宋体" w:hint="eastAsia"/>
          <w:sz w:val="24"/>
        </w:rPr>
        <w:t xml:space="preserve">3 </w:t>
      </w:r>
      <w:r>
        <w:rPr>
          <w:rFonts w:hAnsi="宋体" w:hint="eastAsia"/>
          <w:sz w:val="24"/>
        </w:rPr>
        <w:t>原环评备案表；</w:t>
      </w:r>
    </w:p>
    <w:p w:rsidR="00E2279F" w:rsidRPr="00BD7929" w:rsidRDefault="00D834A2" w:rsidP="000E4029">
      <w:pPr>
        <w:spacing w:line="360" w:lineRule="auto"/>
        <w:ind w:firstLineChars="200" w:firstLine="480"/>
        <w:rPr>
          <w:rFonts w:hAnsi="宋体"/>
          <w:sz w:val="24"/>
          <w:szCs w:val="24"/>
        </w:rPr>
      </w:pPr>
      <w:r w:rsidRPr="00BD7929">
        <w:rPr>
          <w:rFonts w:hAnsi="宋体"/>
          <w:sz w:val="24"/>
          <w:szCs w:val="24"/>
        </w:rPr>
        <w:t>附件</w:t>
      </w:r>
      <w:r w:rsidR="00A81565">
        <w:rPr>
          <w:rFonts w:hAnsi="宋体" w:hint="eastAsia"/>
          <w:sz w:val="24"/>
          <w:szCs w:val="24"/>
        </w:rPr>
        <w:t>4</w:t>
      </w:r>
      <w:r w:rsidR="00BD7929" w:rsidRPr="00BD7929">
        <w:rPr>
          <w:rFonts w:hAnsi="宋体" w:hint="eastAsia"/>
          <w:sz w:val="24"/>
          <w:szCs w:val="24"/>
        </w:rPr>
        <w:t>土地证；</w:t>
      </w:r>
    </w:p>
    <w:p w:rsidR="00F0595E" w:rsidRPr="00BD7929" w:rsidRDefault="00BD7929" w:rsidP="00E2279F">
      <w:pPr>
        <w:spacing w:line="360" w:lineRule="auto"/>
        <w:ind w:firstLineChars="200" w:firstLine="480"/>
        <w:sectPr w:rsidR="00F0595E" w:rsidRPr="00BD7929">
          <w:pgSz w:w="11906" w:h="16838"/>
          <w:pgMar w:top="1701" w:right="1418" w:bottom="1134" w:left="1418" w:header="851" w:footer="1021" w:gutter="0"/>
          <w:pgNumType w:start="1"/>
          <w:cols w:space="720"/>
          <w:docGrid w:type="lines" w:linePitch="380"/>
        </w:sectPr>
      </w:pPr>
      <w:r w:rsidRPr="00BD7929">
        <w:rPr>
          <w:rFonts w:hint="eastAsia"/>
          <w:sz w:val="24"/>
          <w:szCs w:val="24"/>
        </w:rPr>
        <w:t>附件</w:t>
      </w:r>
      <w:r w:rsidR="00A81565">
        <w:rPr>
          <w:rFonts w:hint="eastAsia"/>
          <w:sz w:val="24"/>
          <w:szCs w:val="24"/>
        </w:rPr>
        <w:t>5</w:t>
      </w:r>
      <w:r w:rsidRPr="00BD7929">
        <w:rPr>
          <w:rFonts w:hint="eastAsia"/>
          <w:sz w:val="24"/>
          <w:szCs w:val="24"/>
        </w:rPr>
        <w:t>环境质量现状监测报告</w:t>
      </w:r>
      <w:r w:rsidR="00D834A2" w:rsidRPr="00BD7929">
        <w:rPr>
          <w:rFonts w:hAnsi="宋体"/>
          <w:sz w:val="24"/>
          <w:szCs w:val="24"/>
        </w:rPr>
        <w:t>。</w:t>
      </w:r>
    </w:p>
    <w:p w:rsidR="00F0595E" w:rsidRPr="00BD7929" w:rsidRDefault="00D834A2" w:rsidP="00D834A2">
      <w:pPr>
        <w:pStyle w:val="1"/>
        <w:spacing w:before="0" w:after="0" w:line="360" w:lineRule="auto"/>
        <w:rPr>
          <w:b w:val="0"/>
          <w:sz w:val="28"/>
          <w:szCs w:val="28"/>
        </w:rPr>
      </w:pPr>
      <w:bookmarkStart w:id="0" w:name="_Toc491976395"/>
      <w:bookmarkStart w:id="1" w:name="_Toc20212469"/>
      <w:r w:rsidRPr="00BD7929">
        <w:rPr>
          <w:b w:val="0"/>
          <w:sz w:val="28"/>
          <w:szCs w:val="28"/>
        </w:rPr>
        <w:lastRenderedPageBreak/>
        <w:t xml:space="preserve">1 </w:t>
      </w:r>
      <w:r w:rsidR="00F0595E" w:rsidRPr="00BD7929">
        <w:rPr>
          <w:rFonts w:hAnsi="宋体"/>
          <w:b w:val="0"/>
          <w:sz w:val="28"/>
          <w:szCs w:val="28"/>
        </w:rPr>
        <w:t>建设项目基本情况</w:t>
      </w:r>
      <w:bookmarkEnd w:id="0"/>
      <w:bookmarkEnd w:id="1"/>
    </w:p>
    <w:tbl>
      <w:tblPr>
        <w:tblW w:w="95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726"/>
        <w:gridCol w:w="2087"/>
        <w:gridCol w:w="73"/>
        <w:gridCol w:w="949"/>
        <w:gridCol w:w="31"/>
        <w:gridCol w:w="236"/>
        <w:gridCol w:w="317"/>
        <w:gridCol w:w="1093"/>
        <w:gridCol w:w="314"/>
        <w:gridCol w:w="903"/>
        <w:gridCol w:w="664"/>
        <w:gridCol w:w="1174"/>
      </w:tblGrid>
      <w:tr w:rsidR="00B071A6" w:rsidRPr="00BD7929" w:rsidTr="00A73B6C">
        <w:trPr>
          <w:trHeight w:val="397"/>
          <w:jc w:val="center"/>
        </w:trPr>
        <w:tc>
          <w:tcPr>
            <w:tcW w:w="1726" w:type="dxa"/>
            <w:vAlign w:val="center"/>
          </w:tcPr>
          <w:p w:rsidR="00B071A6" w:rsidRPr="00BD7929" w:rsidRDefault="00B071A6">
            <w:pPr>
              <w:jc w:val="center"/>
              <w:rPr>
                <w:sz w:val="24"/>
                <w:szCs w:val="24"/>
              </w:rPr>
            </w:pPr>
            <w:r w:rsidRPr="00BD7929">
              <w:rPr>
                <w:rFonts w:hAnsi="宋体"/>
                <w:sz w:val="24"/>
                <w:szCs w:val="24"/>
              </w:rPr>
              <w:t>项目名称</w:t>
            </w:r>
          </w:p>
        </w:tc>
        <w:tc>
          <w:tcPr>
            <w:tcW w:w="7841" w:type="dxa"/>
            <w:gridSpan w:val="11"/>
            <w:vAlign w:val="center"/>
          </w:tcPr>
          <w:p w:rsidR="00B071A6" w:rsidRPr="00BD7929" w:rsidRDefault="00BB7A10" w:rsidP="00BB7A10">
            <w:pPr>
              <w:rPr>
                <w:sz w:val="24"/>
              </w:rPr>
            </w:pPr>
            <w:r>
              <w:rPr>
                <w:rFonts w:hAnsi="宋体" w:hint="eastAsia"/>
                <w:sz w:val="24"/>
              </w:rPr>
              <w:t>雁塔区东三爻村（长安路以西地区）城中村改造项目（</w:t>
            </w:r>
            <w:r w:rsidRPr="00BD7929">
              <w:rPr>
                <w:rFonts w:hAnsi="宋体" w:hint="eastAsia"/>
                <w:sz w:val="24"/>
              </w:rPr>
              <w:t>南飞鸿广场</w:t>
            </w:r>
            <w:r w:rsidRPr="00BD7929">
              <w:rPr>
                <w:rFonts w:hAnsi="宋体" w:hint="eastAsia"/>
                <w:sz w:val="24"/>
              </w:rPr>
              <w:t>DK-1-B</w:t>
            </w:r>
            <w:r>
              <w:rPr>
                <w:rFonts w:hAnsi="宋体" w:hint="eastAsia"/>
                <w:sz w:val="24"/>
              </w:rPr>
              <w:t>）</w:t>
            </w:r>
          </w:p>
        </w:tc>
      </w:tr>
      <w:tr w:rsidR="00B071A6" w:rsidRPr="00BD7929" w:rsidTr="00A73B6C">
        <w:trPr>
          <w:trHeight w:val="397"/>
          <w:jc w:val="center"/>
        </w:trPr>
        <w:tc>
          <w:tcPr>
            <w:tcW w:w="1726" w:type="dxa"/>
            <w:vAlign w:val="center"/>
          </w:tcPr>
          <w:p w:rsidR="00B071A6" w:rsidRPr="00BD7929" w:rsidRDefault="00B071A6">
            <w:pPr>
              <w:jc w:val="center"/>
              <w:rPr>
                <w:sz w:val="24"/>
                <w:szCs w:val="24"/>
              </w:rPr>
            </w:pPr>
            <w:r w:rsidRPr="00BD7929">
              <w:rPr>
                <w:rFonts w:hAnsi="宋体"/>
                <w:sz w:val="24"/>
                <w:szCs w:val="24"/>
              </w:rPr>
              <w:t>建设单位</w:t>
            </w:r>
          </w:p>
        </w:tc>
        <w:tc>
          <w:tcPr>
            <w:tcW w:w="7841" w:type="dxa"/>
            <w:gridSpan w:val="11"/>
            <w:vAlign w:val="center"/>
          </w:tcPr>
          <w:p w:rsidR="00B071A6" w:rsidRPr="00BD7929" w:rsidRDefault="007412EB" w:rsidP="00BD7929">
            <w:pPr>
              <w:rPr>
                <w:sz w:val="24"/>
              </w:rPr>
            </w:pPr>
            <w:r w:rsidRPr="00BD7929">
              <w:rPr>
                <w:rFonts w:hAnsi="宋体"/>
                <w:sz w:val="24"/>
              </w:rPr>
              <w:t>西安</w:t>
            </w:r>
            <w:r w:rsidR="00BD7929" w:rsidRPr="00BD7929">
              <w:rPr>
                <w:rFonts w:hAnsi="宋体" w:hint="eastAsia"/>
                <w:sz w:val="24"/>
              </w:rPr>
              <w:t>雁程置业有限公司</w:t>
            </w:r>
          </w:p>
        </w:tc>
      </w:tr>
      <w:tr w:rsidR="00F0595E" w:rsidRPr="00BD7929" w:rsidTr="00A73B6C">
        <w:trPr>
          <w:trHeight w:val="397"/>
          <w:jc w:val="center"/>
        </w:trPr>
        <w:tc>
          <w:tcPr>
            <w:tcW w:w="1726" w:type="dxa"/>
            <w:vAlign w:val="center"/>
          </w:tcPr>
          <w:p w:rsidR="00F0595E" w:rsidRPr="00BD7929" w:rsidRDefault="00F0595E">
            <w:pPr>
              <w:jc w:val="center"/>
              <w:rPr>
                <w:sz w:val="24"/>
                <w:szCs w:val="24"/>
              </w:rPr>
            </w:pPr>
            <w:r w:rsidRPr="00BD7929">
              <w:rPr>
                <w:rFonts w:hAnsi="宋体"/>
                <w:sz w:val="24"/>
                <w:szCs w:val="24"/>
              </w:rPr>
              <w:t>法人代表</w:t>
            </w:r>
          </w:p>
        </w:tc>
        <w:tc>
          <w:tcPr>
            <w:tcW w:w="3140" w:type="dxa"/>
            <w:gridSpan w:val="4"/>
            <w:vAlign w:val="center"/>
          </w:tcPr>
          <w:p w:rsidR="00F0595E" w:rsidRPr="00BD7929" w:rsidRDefault="00BD7929">
            <w:pPr>
              <w:jc w:val="center"/>
              <w:rPr>
                <w:sz w:val="24"/>
                <w:szCs w:val="24"/>
              </w:rPr>
            </w:pPr>
            <w:r w:rsidRPr="00BD7929">
              <w:rPr>
                <w:rFonts w:hAnsi="宋体" w:hint="eastAsia"/>
                <w:sz w:val="24"/>
                <w:szCs w:val="24"/>
              </w:rPr>
              <w:t>庄婷婷</w:t>
            </w:r>
          </w:p>
        </w:tc>
        <w:tc>
          <w:tcPr>
            <w:tcW w:w="1646" w:type="dxa"/>
            <w:gridSpan w:val="3"/>
            <w:vAlign w:val="center"/>
          </w:tcPr>
          <w:p w:rsidR="00F0595E" w:rsidRPr="00BD7929" w:rsidRDefault="00F0595E">
            <w:pPr>
              <w:jc w:val="center"/>
              <w:rPr>
                <w:sz w:val="24"/>
                <w:szCs w:val="24"/>
              </w:rPr>
            </w:pPr>
            <w:r w:rsidRPr="00BD7929">
              <w:rPr>
                <w:rFonts w:hAnsi="宋体"/>
                <w:sz w:val="24"/>
                <w:szCs w:val="24"/>
              </w:rPr>
              <w:t>联系人</w:t>
            </w:r>
          </w:p>
        </w:tc>
        <w:tc>
          <w:tcPr>
            <w:tcW w:w="3055" w:type="dxa"/>
            <w:gridSpan w:val="4"/>
            <w:vAlign w:val="center"/>
          </w:tcPr>
          <w:p w:rsidR="00F0595E" w:rsidRPr="00BD7929" w:rsidRDefault="00BD7929">
            <w:pPr>
              <w:jc w:val="center"/>
              <w:rPr>
                <w:sz w:val="24"/>
                <w:szCs w:val="24"/>
              </w:rPr>
            </w:pPr>
            <w:r w:rsidRPr="00BD7929">
              <w:rPr>
                <w:rFonts w:hAnsi="宋体" w:hint="eastAsia"/>
                <w:sz w:val="24"/>
              </w:rPr>
              <w:t>王前</w:t>
            </w:r>
          </w:p>
        </w:tc>
      </w:tr>
      <w:tr w:rsidR="00F0595E" w:rsidRPr="00BD7929" w:rsidTr="00A73B6C">
        <w:trPr>
          <w:trHeight w:val="397"/>
          <w:jc w:val="center"/>
        </w:trPr>
        <w:tc>
          <w:tcPr>
            <w:tcW w:w="1726" w:type="dxa"/>
            <w:vAlign w:val="center"/>
          </w:tcPr>
          <w:p w:rsidR="00F0595E" w:rsidRPr="00BD7929" w:rsidRDefault="00F0595E">
            <w:pPr>
              <w:jc w:val="center"/>
              <w:rPr>
                <w:sz w:val="24"/>
                <w:szCs w:val="24"/>
              </w:rPr>
            </w:pPr>
            <w:r w:rsidRPr="00BD7929">
              <w:rPr>
                <w:rFonts w:hAnsi="宋体"/>
                <w:sz w:val="24"/>
                <w:szCs w:val="24"/>
              </w:rPr>
              <w:t>通讯地址</w:t>
            </w:r>
          </w:p>
        </w:tc>
        <w:tc>
          <w:tcPr>
            <w:tcW w:w="7841" w:type="dxa"/>
            <w:gridSpan w:val="11"/>
            <w:vAlign w:val="center"/>
          </w:tcPr>
          <w:p w:rsidR="00F0595E" w:rsidRPr="00BD7929" w:rsidRDefault="00BD7929" w:rsidP="007B4479">
            <w:pPr>
              <w:rPr>
                <w:sz w:val="24"/>
                <w:szCs w:val="24"/>
              </w:rPr>
            </w:pPr>
            <w:r w:rsidRPr="00BD7929">
              <w:rPr>
                <w:rFonts w:hAnsi="宋体" w:hint="eastAsia"/>
                <w:sz w:val="24"/>
                <w:szCs w:val="24"/>
              </w:rPr>
              <w:t>西安市雁塔区长安南路以西雁环路以南华城泊郡</w:t>
            </w:r>
          </w:p>
        </w:tc>
      </w:tr>
      <w:tr w:rsidR="00F0595E" w:rsidRPr="00BD7929" w:rsidTr="00A73B6C">
        <w:trPr>
          <w:trHeight w:val="397"/>
          <w:jc w:val="center"/>
        </w:trPr>
        <w:tc>
          <w:tcPr>
            <w:tcW w:w="1726" w:type="dxa"/>
            <w:vAlign w:val="center"/>
          </w:tcPr>
          <w:p w:rsidR="00F0595E" w:rsidRPr="00BD7929" w:rsidRDefault="00F0595E">
            <w:pPr>
              <w:jc w:val="center"/>
              <w:rPr>
                <w:sz w:val="24"/>
                <w:szCs w:val="24"/>
              </w:rPr>
            </w:pPr>
            <w:r w:rsidRPr="00BD7929">
              <w:rPr>
                <w:rFonts w:hAnsi="宋体"/>
                <w:sz w:val="24"/>
                <w:szCs w:val="24"/>
              </w:rPr>
              <w:t>联系电话</w:t>
            </w:r>
          </w:p>
        </w:tc>
        <w:tc>
          <w:tcPr>
            <w:tcW w:w="2160" w:type="dxa"/>
            <w:gridSpan w:val="2"/>
            <w:vAlign w:val="center"/>
          </w:tcPr>
          <w:p w:rsidR="00F0595E" w:rsidRPr="00BD7929" w:rsidRDefault="00BD7929">
            <w:pPr>
              <w:jc w:val="center"/>
              <w:rPr>
                <w:sz w:val="24"/>
                <w:szCs w:val="24"/>
              </w:rPr>
            </w:pPr>
            <w:r w:rsidRPr="00BD7929">
              <w:rPr>
                <w:rFonts w:hint="eastAsia"/>
                <w:sz w:val="24"/>
                <w:szCs w:val="24"/>
              </w:rPr>
              <w:t>15384641027</w:t>
            </w:r>
          </w:p>
        </w:tc>
        <w:tc>
          <w:tcPr>
            <w:tcW w:w="949" w:type="dxa"/>
            <w:vAlign w:val="center"/>
          </w:tcPr>
          <w:p w:rsidR="00F0595E" w:rsidRPr="00BD7929" w:rsidRDefault="00F0595E">
            <w:pPr>
              <w:jc w:val="center"/>
              <w:rPr>
                <w:sz w:val="24"/>
                <w:szCs w:val="24"/>
              </w:rPr>
            </w:pPr>
            <w:r w:rsidRPr="00BD7929">
              <w:rPr>
                <w:rFonts w:hAnsi="宋体"/>
                <w:sz w:val="24"/>
                <w:szCs w:val="24"/>
              </w:rPr>
              <w:t>传真</w:t>
            </w:r>
          </w:p>
        </w:tc>
        <w:tc>
          <w:tcPr>
            <w:tcW w:w="1677" w:type="dxa"/>
            <w:gridSpan w:val="4"/>
            <w:vAlign w:val="center"/>
          </w:tcPr>
          <w:p w:rsidR="00F0595E" w:rsidRPr="00BD7929" w:rsidRDefault="00B62443">
            <w:pPr>
              <w:jc w:val="center"/>
              <w:rPr>
                <w:sz w:val="24"/>
                <w:szCs w:val="24"/>
              </w:rPr>
            </w:pPr>
            <w:r w:rsidRPr="00BD7929">
              <w:rPr>
                <w:sz w:val="24"/>
                <w:szCs w:val="24"/>
              </w:rPr>
              <w:t>/</w:t>
            </w:r>
          </w:p>
        </w:tc>
        <w:tc>
          <w:tcPr>
            <w:tcW w:w="1217" w:type="dxa"/>
            <w:gridSpan w:val="2"/>
            <w:vAlign w:val="center"/>
          </w:tcPr>
          <w:p w:rsidR="00F0595E" w:rsidRPr="00BD7929" w:rsidRDefault="00F0595E">
            <w:pPr>
              <w:jc w:val="center"/>
              <w:rPr>
                <w:sz w:val="24"/>
                <w:szCs w:val="24"/>
              </w:rPr>
            </w:pPr>
            <w:r w:rsidRPr="00BD7929">
              <w:rPr>
                <w:rFonts w:hAnsi="宋体"/>
                <w:sz w:val="24"/>
                <w:szCs w:val="24"/>
              </w:rPr>
              <w:t>邮政编码</w:t>
            </w:r>
          </w:p>
        </w:tc>
        <w:tc>
          <w:tcPr>
            <w:tcW w:w="1838" w:type="dxa"/>
            <w:gridSpan w:val="2"/>
            <w:vAlign w:val="center"/>
          </w:tcPr>
          <w:p w:rsidR="00F0595E" w:rsidRPr="00BD7929" w:rsidRDefault="00B62443" w:rsidP="00BD7929">
            <w:pPr>
              <w:jc w:val="center"/>
              <w:rPr>
                <w:sz w:val="24"/>
                <w:szCs w:val="24"/>
              </w:rPr>
            </w:pPr>
            <w:r w:rsidRPr="00BD7929">
              <w:rPr>
                <w:sz w:val="24"/>
                <w:szCs w:val="24"/>
              </w:rPr>
              <w:t>7100</w:t>
            </w:r>
            <w:r w:rsidR="00BD7929" w:rsidRPr="00BD7929">
              <w:rPr>
                <w:rFonts w:hint="eastAsia"/>
                <w:sz w:val="24"/>
                <w:szCs w:val="24"/>
              </w:rPr>
              <w:t>61</w:t>
            </w:r>
          </w:p>
        </w:tc>
      </w:tr>
      <w:tr w:rsidR="00F0595E" w:rsidRPr="00BD7929" w:rsidTr="00A73B6C">
        <w:trPr>
          <w:trHeight w:val="397"/>
          <w:jc w:val="center"/>
        </w:trPr>
        <w:tc>
          <w:tcPr>
            <w:tcW w:w="1726" w:type="dxa"/>
            <w:vAlign w:val="center"/>
          </w:tcPr>
          <w:p w:rsidR="00F0595E" w:rsidRPr="00BD7929" w:rsidRDefault="00F0595E">
            <w:pPr>
              <w:jc w:val="center"/>
              <w:rPr>
                <w:sz w:val="24"/>
                <w:szCs w:val="24"/>
              </w:rPr>
            </w:pPr>
            <w:r w:rsidRPr="00BD7929">
              <w:rPr>
                <w:rFonts w:hAnsi="宋体"/>
                <w:sz w:val="24"/>
                <w:szCs w:val="24"/>
              </w:rPr>
              <w:t>建设地点</w:t>
            </w:r>
          </w:p>
        </w:tc>
        <w:tc>
          <w:tcPr>
            <w:tcW w:w="7841" w:type="dxa"/>
            <w:gridSpan w:val="11"/>
            <w:vAlign w:val="center"/>
          </w:tcPr>
          <w:p w:rsidR="00F0595E" w:rsidRPr="00BD7929" w:rsidRDefault="00BD7929" w:rsidP="000E68DF">
            <w:pPr>
              <w:rPr>
                <w:spacing w:val="-6"/>
                <w:sz w:val="24"/>
                <w:szCs w:val="24"/>
              </w:rPr>
            </w:pPr>
            <w:r w:rsidRPr="00BD7929">
              <w:rPr>
                <w:rFonts w:hAnsi="宋体" w:hint="eastAsia"/>
                <w:spacing w:val="-6"/>
                <w:sz w:val="24"/>
                <w:szCs w:val="24"/>
              </w:rPr>
              <w:t>西安市雁塔区朱雀</w:t>
            </w:r>
            <w:r w:rsidR="00606A6D">
              <w:rPr>
                <w:rFonts w:hAnsi="宋体" w:hint="eastAsia"/>
                <w:spacing w:val="-6"/>
                <w:sz w:val="24"/>
                <w:szCs w:val="24"/>
              </w:rPr>
              <w:t>南</w:t>
            </w:r>
            <w:r w:rsidRPr="00BD7929">
              <w:rPr>
                <w:rFonts w:hAnsi="宋体" w:hint="eastAsia"/>
                <w:spacing w:val="-6"/>
                <w:sz w:val="24"/>
                <w:szCs w:val="24"/>
              </w:rPr>
              <w:t>路与南三环十字东南角</w:t>
            </w:r>
          </w:p>
        </w:tc>
      </w:tr>
      <w:tr w:rsidR="00F0595E" w:rsidRPr="00BD7929" w:rsidTr="00A73B6C">
        <w:trPr>
          <w:trHeight w:val="397"/>
          <w:jc w:val="center"/>
        </w:trPr>
        <w:tc>
          <w:tcPr>
            <w:tcW w:w="1726" w:type="dxa"/>
            <w:vAlign w:val="center"/>
          </w:tcPr>
          <w:p w:rsidR="00F0595E" w:rsidRPr="008D33EB" w:rsidRDefault="00F0595E">
            <w:pPr>
              <w:jc w:val="center"/>
              <w:rPr>
                <w:spacing w:val="-10"/>
                <w:sz w:val="24"/>
                <w:szCs w:val="24"/>
              </w:rPr>
            </w:pPr>
            <w:r w:rsidRPr="008D33EB">
              <w:rPr>
                <w:rFonts w:hAnsi="宋体"/>
                <w:spacing w:val="-10"/>
                <w:sz w:val="24"/>
                <w:szCs w:val="24"/>
              </w:rPr>
              <w:t>立项审批部门</w:t>
            </w:r>
          </w:p>
        </w:tc>
        <w:tc>
          <w:tcPr>
            <w:tcW w:w="3693" w:type="dxa"/>
            <w:gridSpan w:val="6"/>
            <w:vAlign w:val="center"/>
          </w:tcPr>
          <w:p w:rsidR="00F0595E" w:rsidRPr="00EA56DB" w:rsidRDefault="00734792" w:rsidP="005026C3">
            <w:pPr>
              <w:jc w:val="center"/>
              <w:rPr>
                <w:spacing w:val="-10"/>
                <w:sz w:val="24"/>
                <w:szCs w:val="24"/>
              </w:rPr>
            </w:pPr>
            <w:r w:rsidRPr="00EA56DB">
              <w:rPr>
                <w:rFonts w:hint="eastAsia"/>
                <w:spacing w:val="-10"/>
                <w:sz w:val="24"/>
                <w:szCs w:val="24"/>
              </w:rPr>
              <w:t>西安市成中村（棚户区）改造办公室</w:t>
            </w:r>
          </w:p>
        </w:tc>
        <w:tc>
          <w:tcPr>
            <w:tcW w:w="1407" w:type="dxa"/>
            <w:gridSpan w:val="2"/>
            <w:vAlign w:val="center"/>
          </w:tcPr>
          <w:p w:rsidR="00F0595E" w:rsidRPr="008D33EB" w:rsidRDefault="00F0595E">
            <w:pPr>
              <w:jc w:val="center"/>
              <w:rPr>
                <w:sz w:val="24"/>
                <w:szCs w:val="24"/>
              </w:rPr>
            </w:pPr>
            <w:r w:rsidRPr="008D33EB">
              <w:rPr>
                <w:rFonts w:hAnsi="宋体"/>
                <w:sz w:val="24"/>
                <w:szCs w:val="24"/>
              </w:rPr>
              <w:t>批准文号</w:t>
            </w:r>
          </w:p>
        </w:tc>
        <w:tc>
          <w:tcPr>
            <w:tcW w:w="2741" w:type="dxa"/>
            <w:gridSpan w:val="3"/>
            <w:vAlign w:val="center"/>
          </w:tcPr>
          <w:p w:rsidR="007412EB" w:rsidRPr="008D33EB" w:rsidRDefault="008D33EB" w:rsidP="008D33EB">
            <w:pPr>
              <w:jc w:val="center"/>
              <w:rPr>
                <w:spacing w:val="-4"/>
                <w:sz w:val="24"/>
                <w:szCs w:val="24"/>
              </w:rPr>
            </w:pPr>
            <w:r w:rsidRPr="008D33EB">
              <w:rPr>
                <w:rFonts w:hAnsi="宋体" w:hint="eastAsia"/>
                <w:spacing w:val="-4"/>
                <w:sz w:val="24"/>
                <w:szCs w:val="24"/>
              </w:rPr>
              <w:t>市城改</w:t>
            </w:r>
            <w:r w:rsidR="005026C3" w:rsidRPr="008D33EB">
              <w:rPr>
                <w:rFonts w:hAnsi="宋体"/>
                <w:spacing w:val="-4"/>
                <w:sz w:val="24"/>
                <w:szCs w:val="24"/>
              </w:rPr>
              <w:t>发</w:t>
            </w:r>
            <w:r w:rsidR="005026C3" w:rsidRPr="008D33EB">
              <w:rPr>
                <w:spacing w:val="-4"/>
                <w:sz w:val="24"/>
                <w:szCs w:val="24"/>
              </w:rPr>
              <w:t>[201</w:t>
            </w:r>
            <w:r w:rsidRPr="008D33EB">
              <w:rPr>
                <w:rFonts w:hint="eastAsia"/>
                <w:spacing w:val="-4"/>
                <w:sz w:val="24"/>
                <w:szCs w:val="24"/>
              </w:rPr>
              <w:t>4</w:t>
            </w:r>
            <w:r w:rsidR="005026C3" w:rsidRPr="008D33EB">
              <w:rPr>
                <w:spacing w:val="-4"/>
                <w:sz w:val="24"/>
                <w:szCs w:val="24"/>
              </w:rPr>
              <w:t>]</w:t>
            </w:r>
            <w:r w:rsidRPr="008D33EB">
              <w:rPr>
                <w:rFonts w:hint="eastAsia"/>
                <w:spacing w:val="-4"/>
                <w:sz w:val="24"/>
                <w:szCs w:val="24"/>
              </w:rPr>
              <w:t>263</w:t>
            </w:r>
            <w:r w:rsidR="005026C3" w:rsidRPr="008D33EB">
              <w:rPr>
                <w:rFonts w:hAnsi="宋体"/>
                <w:spacing w:val="-4"/>
                <w:sz w:val="24"/>
                <w:szCs w:val="24"/>
              </w:rPr>
              <w:t>号</w:t>
            </w:r>
          </w:p>
        </w:tc>
      </w:tr>
      <w:tr w:rsidR="00F0595E" w:rsidRPr="00BD7929">
        <w:trPr>
          <w:trHeight w:val="454"/>
          <w:jc w:val="center"/>
        </w:trPr>
        <w:tc>
          <w:tcPr>
            <w:tcW w:w="1726" w:type="dxa"/>
            <w:vAlign w:val="center"/>
          </w:tcPr>
          <w:p w:rsidR="00F0595E" w:rsidRPr="008D33EB" w:rsidRDefault="00F0595E">
            <w:pPr>
              <w:jc w:val="center"/>
              <w:rPr>
                <w:sz w:val="24"/>
                <w:szCs w:val="24"/>
              </w:rPr>
            </w:pPr>
            <w:r w:rsidRPr="008D33EB">
              <w:rPr>
                <w:rFonts w:hAnsi="宋体"/>
                <w:sz w:val="24"/>
                <w:szCs w:val="24"/>
              </w:rPr>
              <w:t>建设性质</w:t>
            </w:r>
          </w:p>
        </w:tc>
        <w:tc>
          <w:tcPr>
            <w:tcW w:w="3693" w:type="dxa"/>
            <w:gridSpan w:val="6"/>
            <w:vAlign w:val="center"/>
          </w:tcPr>
          <w:p w:rsidR="00F0595E" w:rsidRPr="008D33EB" w:rsidRDefault="00F0595E">
            <w:pPr>
              <w:jc w:val="center"/>
              <w:rPr>
                <w:sz w:val="24"/>
                <w:szCs w:val="24"/>
              </w:rPr>
            </w:pPr>
            <w:r w:rsidRPr="008D33EB">
              <w:rPr>
                <w:rFonts w:hAnsi="宋体"/>
                <w:sz w:val="24"/>
                <w:szCs w:val="24"/>
              </w:rPr>
              <w:t>新建</w:t>
            </w:r>
            <w:r w:rsidRPr="008D33EB">
              <w:rPr>
                <w:sz w:val="24"/>
                <w:szCs w:val="24"/>
              </w:rPr>
              <w:t xml:space="preserve">■  </w:t>
            </w:r>
            <w:r w:rsidRPr="008D33EB">
              <w:rPr>
                <w:rFonts w:hAnsi="宋体"/>
                <w:sz w:val="24"/>
                <w:szCs w:val="24"/>
              </w:rPr>
              <w:t>改扩建</w:t>
            </w:r>
            <w:r w:rsidRPr="008D33EB">
              <w:rPr>
                <w:spacing w:val="-40"/>
                <w:sz w:val="24"/>
                <w:szCs w:val="24"/>
              </w:rPr>
              <w:t>□</w:t>
            </w:r>
            <w:r w:rsidRPr="008D33EB">
              <w:rPr>
                <w:rFonts w:hAnsi="宋体"/>
                <w:sz w:val="24"/>
                <w:szCs w:val="24"/>
              </w:rPr>
              <w:t>技改</w:t>
            </w:r>
            <w:r w:rsidRPr="008D33EB">
              <w:rPr>
                <w:spacing w:val="-40"/>
                <w:sz w:val="24"/>
                <w:szCs w:val="24"/>
              </w:rPr>
              <w:t>□</w:t>
            </w:r>
          </w:p>
        </w:tc>
        <w:tc>
          <w:tcPr>
            <w:tcW w:w="1407" w:type="dxa"/>
            <w:gridSpan w:val="2"/>
            <w:vAlign w:val="center"/>
          </w:tcPr>
          <w:p w:rsidR="00F0595E" w:rsidRPr="008D33EB" w:rsidRDefault="00F0595E">
            <w:pPr>
              <w:jc w:val="center"/>
              <w:rPr>
                <w:spacing w:val="20"/>
                <w:sz w:val="24"/>
                <w:szCs w:val="24"/>
              </w:rPr>
            </w:pPr>
            <w:r w:rsidRPr="008D33EB">
              <w:rPr>
                <w:rFonts w:hAnsi="宋体"/>
                <w:spacing w:val="20"/>
                <w:sz w:val="24"/>
                <w:szCs w:val="24"/>
              </w:rPr>
              <w:t>行业类别</w:t>
            </w:r>
          </w:p>
          <w:p w:rsidR="00F0595E" w:rsidRPr="008D33EB" w:rsidRDefault="00F0595E">
            <w:pPr>
              <w:jc w:val="center"/>
              <w:rPr>
                <w:sz w:val="24"/>
                <w:szCs w:val="24"/>
              </w:rPr>
            </w:pPr>
            <w:r w:rsidRPr="008D33EB">
              <w:rPr>
                <w:rFonts w:hAnsi="宋体"/>
                <w:sz w:val="24"/>
                <w:szCs w:val="24"/>
              </w:rPr>
              <w:t>及代码</w:t>
            </w:r>
          </w:p>
        </w:tc>
        <w:tc>
          <w:tcPr>
            <w:tcW w:w="2741" w:type="dxa"/>
            <w:gridSpan w:val="3"/>
            <w:vAlign w:val="center"/>
          </w:tcPr>
          <w:p w:rsidR="00F0595E" w:rsidRPr="008D33EB" w:rsidRDefault="008D33EB" w:rsidP="004D0FDA">
            <w:pPr>
              <w:jc w:val="center"/>
              <w:rPr>
                <w:sz w:val="24"/>
                <w:szCs w:val="24"/>
              </w:rPr>
            </w:pPr>
            <w:r w:rsidRPr="008D33EB">
              <w:rPr>
                <w:rFonts w:hint="eastAsia"/>
                <w:sz w:val="24"/>
                <w:szCs w:val="24"/>
              </w:rPr>
              <w:t xml:space="preserve">K7010 </w:t>
            </w:r>
            <w:r w:rsidRPr="008D33EB">
              <w:rPr>
                <w:rFonts w:hint="eastAsia"/>
                <w:sz w:val="24"/>
                <w:szCs w:val="24"/>
              </w:rPr>
              <w:t>房地产开发经营</w:t>
            </w:r>
          </w:p>
        </w:tc>
      </w:tr>
      <w:tr w:rsidR="00F0595E" w:rsidRPr="00BD7929">
        <w:trPr>
          <w:trHeight w:val="454"/>
          <w:jc w:val="center"/>
        </w:trPr>
        <w:tc>
          <w:tcPr>
            <w:tcW w:w="1726" w:type="dxa"/>
            <w:vAlign w:val="center"/>
          </w:tcPr>
          <w:p w:rsidR="00F0595E" w:rsidRPr="002660E1" w:rsidRDefault="00F0595E">
            <w:pPr>
              <w:jc w:val="center"/>
              <w:rPr>
                <w:spacing w:val="20"/>
                <w:sz w:val="24"/>
                <w:szCs w:val="24"/>
              </w:rPr>
            </w:pPr>
            <w:r w:rsidRPr="002660E1">
              <w:rPr>
                <w:rFonts w:hAnsi="宋体"/>
                <w:spacing w:val="20"/>
                <w:sz w:val="24"/>
                <w:szCs w:val="24"/>
              </w:rPr>
              <w:t>占地面积</w:t>
            </w:r>
          </w:p>
          <w:p w:rsidR="00F0595E" w:rsidRPr="002660E1" w:rsidRDefault="00F0595E">
            <w:pPr>
              <w:jc w:val="center"/>
              <w:rPr>
                <w:sz w:val="24"/>
                <w:szCs w:val="24"/>
              </w:rPr>
            </w:pPr>
            <w:r w:rsidRPr="002660E1">
              <w:rPr>
                <w:rFonts w:hAnsi="宋体"/>
                <w:sz w:val="24"/>
                <w:szCs w:val="24"/>
              </w:rPr>
              <w:t>（平方米）</w:t>
            </w:r>
          </w:p>
        </w:tc>
        <w:tc>
          <w:tcPr>
            <w:tcW w:w="3693" w:type="dxa"/>
            <w:gridSpan w:val="6"/>
            <w:vAlign w:val="center"/>
          </w:tcPr>
          <w:p w:rsidR="00F0595E" w:rsidRPr="002660E1" w:rsidRDefault="002660E1">
            <w:pPr>
              <w:jc w:val="center"/>
              <w:rPr>
                <w:sz w:val="24"/>
                <w:szCs w:val="24"/>
              </w:rPr>
            </w:pPr>
            <w:r w:rsidRPr="002660E1">
              <w:rPr>
                <w:rFonts w:hint="eastAsia"/>
                <w:sz w:val="24"/>
                <w:szCs w:val="24"/>
              </w:rPr>
              <w:t>17684.22</w:t>
            </w:r>
          </w:p>
        </w:tc>
        <w:tc>
          <w:tcPr>
            <w:tcW w:w="1407" w:type="dxa"/>
            <w:gridSpan w:val="2"/>
          </w:tcPr>
          <w:p w:rsidR="00F0595E" w:rsidRPr="002660E1" w:rsidRDefault="00F0595E">
            <w:pPr>
              <w:jc w:val="center"/>
              <w:rPr>
                <w:sz w:val="24"/>
                <w:szCs w:val="24"/>
              </w:rPr>
            </w:pPr>
            <w:r w:rsidRPr="002660E1">
              <w:rPr>
                <w:rFonts w:hAnsi="宋体"/>
                <w:sz w:val="24"/>
                <w:szCs w:val="24"/>
              </w:rPr>
              <w:t>绿化面积</w:t>
            </w:r>
          </w:p>
          <w:p w:rsidR="00F0595E" w:rsidRPr="002660E1" w:rsidRDefault="00F0595E">
            <w:pPr>
              <w:jc w:val="center"/>
              <w:rPr>
                <w:sz w:val="24"/>
                <w:szCs w:val="24"/>
              </w:rPr>
            </w:pPr>
            <w:r w:rsidRPr="002660E1">
              <w:rPr>
                <w:rFonts w:hAnsi="宋体"/>
                <w:sz w:val="24"/>
                <w:szCs w:val="24"/>
              </w:rPr>
              <w:t>（平方米）</w:t>
            </w:r>
          </w:p>
        </w:tc>
        <w:tc>
          <w:tcPr>
            <w:tcW w:w="2741" w:type="dxa"/>
            <w:gridSpan w:val="3"/>
            <w:vAlign w:val="center"/>
          </w:tcPr>
          <w:p w:rsidR="00F0595E" w:rsidRPr="006F7EBC" w:rsidRDefault="006F7EBC">
            <w:pPr>
              <w:jc w:val="center"/>
              <w:rPr>
                <w:color w:val="FF0000"/>
                <w:sz w:val="24"/>
                <w:szCs w:val="24"/>
              </w:rPr>
            </w:pPr>
            <w:r w:rsidRPr="006F7EBC">
              <w:rPr>
                <w:rFonts w:hint="eastAsia"/>
                <w:color w:val="FF0000"/>
                <w:sz w:val="24"/>
                <w:szCs w:val="24"/>
              </w:rPr>
              <w:t>6552.24</w:t>
            </w:r>
          </w:p>
        </w:tc>
      </w:tr>
      <w:tr w:rsidR="00F0595E" w:rsidRPr="00BD7929">
        <w:trPr>
          <w:trHeight w:val="454"/>
          <w:jc w:val="center"/>
        </w:trPr>
        <w:tc>
          <w:tcPr>
            <w:tcW w:w="1726" w:type="dxa"/>
            <w:vAlign w:val="center"/>
          </w:tcPr>
          <w:p w:rsidR="00F0595E" w:rsidRPr="00C251AB" w:rsidRDefault="00F0595E">
            <w:pPr>
              <w:jc w:val="center"/>
              <w:rPr>
                <w:spacing w:val="30"/>
                <w:sz w:val="24"/>
                <w:szCs w:val="24"/>
              </w:rPr>
            </w:pPr>
            <w:r w:rsidRPr="00C251AB">
              <w:rPr>
                <w:rFonts w:hAnsi="宋体"/>
                <w:spacing w:val="30"/>
                <w:sz w:val="24"/>
                <w:szCs w:val="24"/>
              </w:rPr>
              <w:t>总投资</w:t>
            </w:r>
          </w:p>
          <w:p w:rsidR="00F0595E" w:rsidRPr="00C251AB" w:rsidRDefault="00F0595E">
            <w:pPr>
              <w:jc w:val="center"/>
              <w:rPr>
                <w:sz w:val="24"/>
                <w:szCs w:val="24"/>
              </w:rPr>
            </w:pPr>
            <w:r w:rsidRPr="00C251AB">
              <w:rPr>
                <w:rFonts w:hAnsi="宋体"/>
                <w:sz w:val="24"/>
                <w:szCs w:val="24"/>
              </w:rPr>
              <w:t>（万元）</w:t>
            </w:r>
          </w:p>
        </w:tc>
        <w:tc>
          <w:tcPr>
            <w:tcW w:w="2087" w:type="dxa"/>
            <w:vAlign w:val="center"/>
          </w:tcPr>
          <w:p w:rsidR="00F0595E" w:rsidRPr="00C251AB" w:rsidRDefault="00C251AB">
            <w:pPr>
              <w:jc w:val="center"/>
              <w:rPr>
                <w:sz w:val="24"/>
                <w:szCs w:val="24"/>
              </w:rPr>
            </w:pPr>
            <w:r w:rsidRPr="00C251AB">
              <w:rPr>
                <w:rFonts w:hint="eastAsia"/>
                <w:sz w:val="24"/>
                <w:szCs w:val="24"/>
              </w:rPr>
              <w:t>280000</w:t>
            </w:r>
          </w:p>
        </w:tc>
        <w:tc>
          <w:tcPr>
            <w:tcW w:w="1606" w:type="dxa"/>
            <w:gridSpan w:val="5"/>
            <w:vAlign w:val="center"/>
          </w:tcPr>
          <w:p w:rsidR="00F0595E" w:rsidRPr="00FC5E98" w:rsidRDefault="00F0595E">
            <w:pPr>
              <w:jc w:val="center"/>
              <w:rPr>
                <w:sz w:val="24"/>
                <w:szCs w:val="24"/>
              </w:rPr>
            </w:pPr>
            <w:r w:rsidRPr="00FC5E98">
              <w:rPr>
                <w:rFonts w:hAnsi="宋体"/>
                <w:spacing w:val="-10"/>
                <w:sz w:val="24"/>
                <w:szCs w:val="24"/>
              </w:rPr>
              <w:t>其中：环保投资</w:t>
            </w:r>
            <w:r w:rsidRPr="00FC5E98">
              <w:rPr>
                <w:rFonts w:hAnsi="宋体"/>
                <w:sz w:val="24"/>
                <w:szCs w:val="24"/>
              </w:rPr>
              <w:t>（万元）</w:t>
            </w:r>
          </w:p>
        </w:tc>
        <w:tc>
          <w:tcPr>
            <w:tcW w:w="1407" w:type="dxa"/>
            <w:gridSpan w:val="2"/>
            <w:vAlign w:val="center"/>
          </w:tcPr>
          <w:p w:rsidR="00F0595E" w:rsidRPr="00FC5E98" w:rsidRDefault="00FC5E98" w:rsidP="00214D84">
            <w:pPr>
              <w:jc w:val="center"/>
              <w:rPr>
                <w:sz w:val="24"/>
                <w:szCs w:val="24"/>
              </w:rPr>
            </w:pPr>
            <w:r w:rsidRPr="00FC5E98">
              <w:rPr>
                <w:rFonts w:hint="eastAsia"/>
                <w:sz w:val="24"/>
                <w:szCs w:val="24"/>
              </w:rPr>
              <w:t>95</w:t>
            </w:r>
          </w:p>
        </w:tc>
        <w:tc>
          <w:tcPr>
            <w:tcW w:w="1567" w:type="dxa"/>
            <w:gridSpan w:val="2"/>
            <w:vAlign w:val="center"/>
          </w:tcPr>
          <w:p w:rsidR="00F0595E" w:rsidRPr="00FC5E98" w:rsidRDefault="00F0595E">
            <w:pPr>
              <w:jc w:val="center"/>
              <w:rPr>
                <w:sz w:val="24"/>
                <w:szCs w:val="24"/>
              </w:rPr>
            </w:pPr>
            <w:r w:rsidRPr="00FC5E98">
              <w:rPr>
                <w:rFonts w:hAnsi="宋体"/>
                <w:sz w:val="24"/>
                <w:szCs w:val="24"/>
              </w:rPr>
              <w:t>环保投资占</w:t>
            </w:r>
          </w:p>
          <w:p w:rsidR="00F0595E" w:rsidRPr="00FC5E98" w:rsidRDefault="00F0595E">
            <w:pPr>
              <w:jc w:val="center"/>
              <w:rPr>
                <w:sz w:val="24"/>
                <w:szCs w:val="24"/>
              </w:rPr>
            </w:pPr>
            <w:r w:rsidRPr="00FC5E98">
              <w:rPr>
                <w:rFonts w:hAnsi="宋体"/>
                <w:sz w:val="24"/>
                <w:szCs w:val="24"/>
              </w:rPr>
              <w:t>总投资比例</w:t>
            </w:r>
          </w:p>
        </w:tc>
        <w:tc>
          <w:tcPr>
            <w:tcW w:w="1174" w:type="dxa"/>
            <w:vAlign w:val="center"/>
          </w:tcPr>
          <w:p w:rsidR="00F0595E" w:rsidRPr="00FC5E98" w:rsidRDefault="00FC5E98" w:rsidP="00214D84">
            <w:pPr>
              <w:jc w:val="center"/>
              <w:rPr>
                <w:sz w:val="24"/>
              </w:rPr>
            </w:pPr>
            <w:r w:rsidRPr="00FC5E98">
              <w:rPr>
                <w:rFonts w:hint="eastAsia"/>
                <w:sz w:val="24"/>
              </w:rPr>
              <w:t>0.05</w:t>
            </w:r>
            <w:r w:rsidR="000E4029" w:rsidRPr="00FC5E98">
              <w:rPr>
                <w:sz w:val="24"/>
              </w:rPr>
              <w:t>%</w:t>
            </w:r>
          </w:p>
        </w:tc>
      </w:tr>
      <w:tr w:rsidR="00F0595E" w:rsidRPr="00BD7929">
        <w:trPr>
          <w:trHeight w:val="454"/>
          <w:jc w:val="center"/>
        </w:trPr>
        <w:tc>
          <w:tcPr>
            <w:tcW w:w="1726" w:type="dxa"/>
            <w:vAlign w:val="center"/>
          </w:tcPr>
          <w:p w:rsidR="00F0595E" w:rsidRPr="00A73B6C" w:rsidRDefault="00F0595E" w:rsidP="00A73B6C">
            <w:pPr>
              <w:jc w:val="center"/>
              <w:rPr>
                <w:spacing w:val="-18"/>
                <w:sz w:val="24"/>
                <w:szCs w:val="24"/>
              </w:rPr>
            </w:pPr>
            <w:r w:rsidRPr="00A73B6C">
              <w:rPr>
                <w:rFonts w:hAnsi="宋体"/>
                <w:spacing w:val="-18"/>
                <w:sz w:val="24"/>
                <w:szCs w:val="24"/>
              </w:rPr>
              <w:t>评价经费（万元）</w:t>
            </w:r>
          </w:p>
        </w:tc>
        <w:tc>
          <w:tcPr>
            <w:tcW w:w="3376" w:type="dxa"/>
            <w:gridSpan w:val="5"/>
            <w:vAlign w:val="center"/>
          </w:tcPr>
          <w:p w:rsidR="00F0595E" w:rsidRPr="008D33EB" w:rsidRDefault="00F0595E">
            <w:pPr>
              <w:jc w:val="center"/>
              <w:rPr>
                <w:sz w:val="24"/>
                <w:szCs w:val="24"/>
              </w:rPr>
            </w:pPr>
            <w:r w:rsidRPr="008D33EB">
              <w:rPr>
                <w:sz w:val="24"/>
                <w:szCs w:val="24"/>
              </w:rPr>
              <w:t>/</w:t>
            </w:r>
          </w:p>
        </w:tc>
        <w:tc>
          <w:tcPr>
            <w:tcW w:w="1724" w:type="dxa"/>
            <w:gridSpan w:val="3"/>
            <w:vAlign w:val="center"/>
          </w:tcPr>
          <w:p w:rsidR="00F0595E" w:rsidRPr="008D33EB" w:rsidRDefault="00F0595E">
            <w:pPr>
              <w:ind w:left="12"/>
              <w:jc w:val="center"/>
              <w:rPr>
                <w:sz w:val="24"/>
                <w:szCs w:val="24"/>
              </w:rPr>
            </w:pPr>
            <w:r w:rsidRPr="008D33EB">
              <w:rPr>
                <w:rFonts w:hAnsi="宋体"/>
                <w:sz w:val="24"/>
                <w:szCs w:val="24"/>
              </w:rPr>
              <w:t>预期投产日期</w:t>
            </w:r>
          </w:p>
        </w:tc>
        <w:tc>
          <w:tcPr>
            <w:tcW w:w="2741" w:type="dxa"/>
            <w:gridSpan w:val="3"/>
            <w:vAlign w:val="center"/>
          </w:tcPr>
          <w:p w:rsidR="00F0595E" w:rsidRPr="008D33EB" w:rsidRDefault="00F0595E" w:rsidP="008D33EB">
            <w:pPr>
              <w:jc w:val="center"/>
              <w:rPr>
                <w:sz w:val="24"/>
                <w:szCs w:val="24"/>
              </w:rPr>
            </w:pPr>
            <w:r w:rsidRPr="008D33EB">
              <w:rPr>
                <w:sz w:val="24"/>
              </w:rPr>
              <w:t>20</w:t>
            </w:r>
            <w:r w:rsidR="00A63759" w:rsidRPr="008D33EB">
              <w:rPr>
                <w:sz w:val="24"/>
              </w:rPr>
              <w:t>21</w:t>
            </w:r>
            <w:r w:rsidRPr="008D33EB">
              <w:rPr>
                <w:rFonts w:hAnsi="宋体"/>
                <w:sz w:val="24"/>
              </w:rPr>
              <w:t>年</w:t>
            </w:r>
            <w:r w:rsidR="008D33EB" w:rsidRPr="008D33EB">
              <w:rPr>
                <w:rFonts w:hint="eastAsia"/>
                <w:sz w:val="24"/>
              </w:rPr>
              <w:t>6</w:t>
            </w:r>
            <w:r w:rsidRPr="008D33EB">
              <w:rPr>
                <w:rFonts w:hAnsi="宋体"/>
                <w:sz w:val="24"/>
              </w:rPr>
              <w:t>月</w:t>
            </w:r>
          </w:p>
        </w:tc>
      </w:tr>
      <w:tr w:rsidR="00F0595E" w:rsidRPr="00BD7929" w:rsidTr="005936B3">
        <w:trPr>
          <w:trHeight w:val="2263"/>
          <w:jc w:val="center"/>
        </w:trPr>
        <w:tc>
          <w:tcPr>
            <w:tcW w:w="9567" w:type="dxa"/>
            <w:gridSpan w:val="12"/>
            <w:tcBorders>
              <w:bottom w:val="single" w:sz="4" w:space="0" w:color="auto"/>
            </w:tcBorders>
            <w:vAlign w:val="center"/>
          </w:tcPr>
          <w:p w:rsidR="008D33EB" w:rsidRPr="008D33EB" w:rsidRDefault="008D33EB" w:rsidP="00502BE5">
            <w:pPr>
              <w:spacing w:line="360" w:lineRule="auto"/>
              <w:rPr>
                <w:b/>
                <w:sz w:val="24"/>
                <w:szCs w:val="24"/>
              </w:rPr>
            </w:pPr>
            <w:r w:rsidRPr="008D33EB">
              <w:rPr>
                <w:rFonts w:hint="eastAsia"/>
                <w:b/>
                <w:sz w:val="24"/>
                <w:szCs w:val="24"/>
              </w:rPr>
              <w:t>1.1</w:t>
            </w:r>
            <w:r w:rsidRPr="008D33EB">
              <w:rPr>
                <w:rFonts w:hint="eastAsia"/>
                <w:b/>
                <w:sz w:val="24"/>
                <w:szCs w:val="24"/>
              </w:rPr>
              <w:t>概述</w:t>
            </w:r>
          </w:p>
          <w:p w:rsidR="00502BE5" w:rsidRPr="008D33EB" w:rsidRDefault="00502BE5" w:rsidP="00502BE5">
            <w:pPr>
              <w:spacing w:line="360" w:lineRule="auto"/>
              <w:rPr>
                <w:b/>
                <w:kern w:val="0"/>
                <w:sz w:val="24"/>
                <w:szCs w:val="24"/>
              </w:rPr>
            </w:pPr>
            <w:r w:rsidRPr="008D33EB">
              <w:rPr>
                <w:b/>
                <w:sz w:val="24"/>
                <w:szCs w:val="24"/>
              </w:rPr>
              <w:t>1.</w:t>
            </w:r>
            <w:r w:rsidR="001734DE">
              <w:rPr>
                <w:rFonts w:hint="eastAsia"/>
                <w:b/>
                <w:sz w:val="24"/>
                <w:szCs w:val="24"/>
              </w:rPr>
              <w:t>1.</w:t>
            </w:r>
            <w:r w:rsidRPr="008D33EB">
              <w:rPr>
                <w:b/>
                <w:sz w:val="24"/>
                <w:szCs w:val="24"/>
              </w:rPr>
              <w:t>1</w:t>
            </w:r>
            <w:r w:rsidRPr="008D33EB">
              <w:rPr>
                <w:rFonts w:hAnsi="宋体"/>
                <w:b/>
                <w:kern w:val="0"/>
                <w:sz w:val="24"/>
                <w:szCs w:val="24"/>
              </w:rPr>
              <w:t>项目</w:t>
            </w:r>
            <w:r w:rsidR="008D33EB" w:rsidRPr="008D33EB">
              <w:rPr>
                <w:rFonts w:hAnsi="宋体" w:hint="eastAsia"/>
                <w:b/>
                <w:kern w:val="0"/>
                <w:sz w:val="24"/>
                <w:szCs w:val="24"/>
              </w:rPr>
              <w:t>由来及特点</w:t>
            </w:r>
          </w:p>
          <w:p w:rsidR="00D834A2" w:rsidRPr="00EA56DB" w:rsidRDefault="007B4479" w:rsidP="00D834A2">
            <w:pPr>
              <w:spacing w:line="360" w:lineRule="auto"/>
              <w:ind w:firstLine="527"/>
              <w:rPr>
                <w:color w:val="FF0000"/>
                <w:spacing w:val="-4"/>
                <w:sz w:val="24"/>
              </w:rPr>
            </w:pPr>
            <w:r w:rsidRPr="00EA56DB">
              <w:rPr>
                <w:rFonts w:hAnsi="Arial"/>
                <w:color w:val="333333"/>
                <w:spacing w:val="-4"/>
                <w:sz w:val="24"/>
                <w:szCs w:val="24"/>
                <w:shd w:val="clear" w:color="auto" w:fill="FFFFFF"/>
              </w:rPr>
              <w:t>西安雁程置业有限公司成立</w:t>
            </w:r>
            <w:r w:rsidRPr="00EA56DB">
              <w:rPr>
                <w:rFonts w:hAnsi="Arial" w:hint="eastAsia"/>
                <w:color w:val="333333"/>
                <w:spacing w:val="-4"/>
                <w:sz w:val="24"/>
                <w:szCs w:val="24"/>
                <w:shd w:val="clear" w:color="auto" w:fill="FFFFFF"/>
              </w:rPr>
              <w:t>于</w:t>
            </w:r>
            <w:r w:rsidRPr="00EA56DB">
              <w:rPr>
                <w:color w:val="333333"/>
                <w:spacing w:val="-4"/>
                <w:sz w:val="24"/>
                <w:szCs w:val="24"/>
                <w:shd w:val="clear" w:color="auto" w:fill="FFFFFF"/>
              </w:rPr>
              <w:t>2011</w:t>
            </w:r>
            <w:r w:rsidRPr="00EA56DB">
              <w:rPr>
                <w:rFonts w:hAnsi="Arial"/>
                <w:color w:val="333333"/>
                <w:spacing w:val="-4"/>
                <w:sz w:val="24"/>
                <w:szCs w:val="24"/>
                <w:shd w:val="clear" w:color="auto" w:fill="FFFFFF"/>
              </w:rPr>
              <w:t>年</w:t>
            </w:r>
            <w:r w:rsidRPr="00EA56DB">
              <w:rPr>
                <w:color w:val="333333"/>
                <w:spacing w:val="-4"/>
                <w:sz w:val="24"/>
                <w:szCs w:val="24"/>
                <w:shd w:val="clear" w:color="auto" w:fill="FFFFFF"/>
              </w:rPr>
              <w:t>09</w:t>
            </w:r>
            <w:r w:rsidRPr="00EA56DB">
              <w:rPr>
                <w:rFonts w:hAnsi="Arial"/>
                <w:color w:val="333333"/>
                <w:spacing w:val="-4"/>
                <w:sz w:val="24"/>
                <w:szCs w:val="24"/>
                <w:shd w:val="clear" w:color="auto" w:fill="FFFFFF"/>
              </w:rPr>
              <w:t>月</w:t>
            </w:r>
            <w:r w:rsidRPr="00EA56DB">
              <w:rPr>
                <w:color w:val="333333"/>
                <w:spacing w:val="-4"/>
                <w:sz w:val="24"/>
                <w:szCs w:val="24"/>
                <w:shd w:val="clear" w:color="auto" w:fill="FFFFFF"/>
              </w:rPr>
              <w:t>29</w:t>
            </w:r>
            <w:r w:rsidRPr="00EA56DB">
              <w:rPr>
                <w:rFonts w:hAnsi="Arial"/>
                <w:color w:val="333333"/>
                <w:spacing w:val="-4"/>
                <w:sz w:val="24"/>
                <w:szCs w:val="24"/>
                <w:shd w:val="clear" w:color="auto" w:fill="FFFFFF"/>
              </w:rPr>
              <w:t>日，经营范围包括房地产开发、销售</w:t>
            </w:r>
            <w:r w:rsidR="00FE6FB6" w:rsidRPr="00EA56DB">
              <w:rPr>
                <w:rFonts w:hAnsi="Arial" w:hint="eastAsia"/>
                <w:color w:val="333333"/>
                <w:spacing w:val="-4"/>
                <w:sz w:val="24"/>
                <w:szCs w:val="24"/>
                <w:shd w:val="clear" w:color="auto" w:fill="FFFFFF"/>
              </w:rPr>
              <w:t>；物业管理；商铺租赁与销售；商业运营管理；房地产信息咨询；房屋租赁；企业管理咨询等。</w:t>
            </w:r>
          </w:p>
          <w:p w:rsidR="00222BA8" w:rsidRDefault="001734DE" w:rsidP="00D834A2">
            <w:pPr>
              <w:spacing w:line="360" w:lineRule="auto"/>
              <w:ind w:firstLineChars="200" w:firstLine="480"/>
              <w:rPr>
                <w:rFonts w:hAnsi="宋体"/>
                <w:kern w:val="0"/>
                <w:sz w:val="24"/>
                <w:szCs w:val="24"/>
              </w:rPr>
            </w:pPr>
            <w:r w:rsidRPr="001734DE">
              <w:rPr>
                <w:rFonts w:hAnsi="宋体" w:hint="eastAsia"/>
                <w:kern w:val="0"/>
                <w:sz w:val="24"/>
                <w:szCs w:val="24"/>
              </w:rPr>
              <w:t>南飞鸿广场</w:t>
            </w:r>
            <w:r w:rsidRPr="001734DE">
              <w:rPr>
                <w:rFonts w:hAnsi="宋体" w:hint="eastAsia"/>
                <w:kern w:val="0"/>
                <w:sz w:val="24"/>
                <w:szCs w:val="24"/>
              </w:rPr>
              <w:t>DK-1-B</w:t>
            </w:r>
            <w:r w:rsidRPr="001734DE">
              <w:rPr>
                <w:rFonts w:hAnsi="宋体" w:hint="eastAsia"/>
                <w:kern w:val="0"/>
                <w:sz w:val="24"/>
                <w:szCs w:val="24"/>
              </w:rPr>
              <w:t>项目</w:t>
            </w:r>
            <w:r w:rsidR="00F40218">
              <w:rPr>
                <w:rFonts w:hAnsi="宋体" w:hint="eastAsia"/>
                <w:kern w:val="0"/>
                <w:sz w:val="24"/>
                <w:szCs w:val="24"/>
              </w:rPr>
              <w:t>主要建设办公、商业和酒店，规划总建筑面积</w:t>
            </w:r>
            <w:r w:rsidR="00F40218">
              <w:rPr>
                <w:rFonts w:hAnsi="宋体" w:hint="eastAsia"/>
                <w:kern w:val="0"/>
                <w:sz w:val="24"/>
                <w:szCs w:val="24"/>
              </w:rPr>
              <w:t>297307.7m</w:t>
            </w:r>
            <w:r w:rsidR="00F40218" w:rsidRPr="00F40218">
              <w:rPr>
                <w:rFonts w:hAnsi="宋体" w:hint="eastAsia"/>
                <w:kern w:val="0"/>
                <w:sz w:val="24"/>
                <w:szCs w:val="24"/>
                <w:vertAlign w:val="superscript"/>
              </w:rPr>
              <w:t>2</w:t>
            </w:r>
            <w:r w:rsidR="00F40218">
              <w:rPr>
                <w:rFonts w:hAnsi="宋体" w:hint="eastAsia"/>
                <w:kern w:val="0"/>
                <w:sz w:val="24"/>
                <w:szCs w:val="24"/>
              </w:rPr>
              <w:t>，</w:t>
            </w:r>
            <w:r w:rsidRPr="001734DE">
              <w:rPr>
                <w:rFonts w:hAnsi="宋体" w:hint="eastAsia"/>
                <w:kern w:val="0"/>
                <w:sz w:val="24"/>
                <w:szCs w:val="24"/>
              </w:rPr>
              <w:t>用地为雁塔区东三爻村城改用地，</w:t>
            </w:r>
            <w:r w:rsidRPr="003012C6">
              <w:rPr>
                <w:rFonts w:hAnsi="宋体" w:hint="eastAsia"/>
                <w:kern w:val="0"/>
                <w:sz w:val="24"/>
                <w:szCs w:val="24"/>
              </w:rPr>
              <w:t>用地已取得</w:t>
            </w:r>
            <w:r w:rsidR="003012C6" w:rsidRPr="003012C6">
              <w:rPr>
                <w:rFonts w:hAnsi="宋体" w:hint="eastAsia"/>
                <w:kern w:val="0"/>
                <w:sz w:val="24"/>
                <w:szCs w:val="24"/>
              </w:rPr>
              <w:t>土地证（西雁国用（</w:t>
            </w:r>
            <w:r w:rsidR="003012C6" w:rsidRPr="003012C6">
              <w:rPr>
                <w:rFonts w:hAnsi="宋体" w:hint="eastAsia"/>
                <w:kern w:val="0"/>
                <w:sz w:val="24"/>
                <w:szCs w:val="24"/>
              </w:rPr>
              <w:t>2015</w:t>
            </w:r>
            <w:r w:rsidR="003012C6" w:rsidRPr="003012C6">
              <w:rPr>
                <w:rFonts w:hAnsi="宋体" w:hint="eastAsia"/>
                <w:kern w:val="0"/>
                <w:sz w:val="24"/>
                <w:szCs w:val="24"/>
              </w:rPr>
              <w:t>出）第</w:t>
            </w:r>
            <w:r w:rsidR="003012C6" w:rsidRPr="003012C6">
              <w:rPr>
                <w:rFonts w:hAnsi="宋体" w:hint="eastAsia"/>
                <w:kern w:val="0"/>
                <w:sz w:val="24"/>
                <w:szCs w:val="24"/>
              </w:rPr>
              <w:t>096</w:t>
            </w:r>
            <w:r w:rsidR="003012C6" w:rsidRPr="003012C6">
              <w:rPr>
                <w:rFonts w:hAnsi="宋体" w:hint="eastAsia"/>
                <w:kern w:val="0"/>
                <w:sz w:val="24"/>
                <w:szCs w:val="24"/>
              </w:rPr>
              <w:t>号）</w:t>
            </w:r>
            <w:r w:rsidRPr="003012C6">
              <w:rPr>
                <w:rFonts w:hAnsi="宋体" w:hint="eastAsia"/>
                <w:kern w:val="0"/>
                <w:sz w:val="24"/>
                <w:szCs w:val="24"/>
              </w:rPr>
              <w:t>，</w:t>
            </w:r>
            <w:r>
              <w:rPr>
                <w:rFonts w:hAnsi="宋体" w:hint="eastAsia"/>
                <w:kern w:val="0"/>
                <w:sz w:val="24"/>
                <w:szCs w:val="24"/>
              </w:rPr>
              <w:t>根据《西安市城中村改造办公室关于雁塔区东三爻村（长安路以西地区）城中村改造方案结转的批复》（市城改发〔</w:t>
            </w:r>
            <w:r>
              <w:rPr>
                <w:rFonts w:hAnsi="宋体" w:hint="eastAsia"/>
                <w:kern w:val="0"/>
                <w:sz w:val="24"/>
                <w:szCs w:val="24"/>
              </w:rPr>
              <w:t>2014</w:t>
            </w:r>
            <w:r>
              <w:rPr>
                <w:rFonts w:hAnsi="宋体" w:hint="eastAsia"/>
                <w:kern w:val="0"/>
                <w:sz w:val="24"/>
                <w:szCs w:val="24"/>
              </w:rPr>
              <w:t>〕</w:t>
            </w:r>
            <w:r>
              <w:rPr>
                <w:rFonts w:hAnsi="宋体" w:hint="eastAsia"/>
                <w:kern w:val="0"/>
                <w:sz w:val="24"/>
                <w:szCs w:val="24"/>
              </w:rPr>
              <w:t>263</w:t>
            </w:r>
            <w:r>
              <w:rPr>
                <w:rFonts w:hAnsi="宋体" w:hint="eastAsia"/>
                <w:kern w:val="0"/>
                <w:sz w:val="24"/>
                <w:szCs w:val="24"/>
              </w:rPr>
              <w:t>号），东三爻村长安路以西</w:t>
            </w:r>
            <w:r w:rsidR="00222BA8">
              <w:rPr>
                <w:rFonts w:hAnsi="宋体" w:hint="eastAsia"/>
                <w:kern w:val="0"/>
                <w:sz w:val="24"/>
                <w:szCs w:val="24"/>
              </w:rPr>
              <w:t>城改项目分为</w:t>
            </w:r>
            <w:r w:rsidR="00222BA8">
              <w:rPr>
                <w:rFonts w:hAnsi="宋体" w:hint="eastAsia"/>
                <w:kern w:val="0"/>
                <w:sz w:val="24"/>
                <w:szCs w:val="24"/>
              </w:rPr>
              <w:t>DK-1</w:t>
            </w:r>
            <w:r w:rsidR="00222BA8">
              <w:rPr>
                <w:rFonts w:hAnsi="宋体" w:hint="eastAsia"/>
                <w:kern w:val="0"/>
                <w:sz w:val="24"/>
                <w:szCs w:val="24"/>
              </w:rPr>
              <w:t>和</w:t>
            </w:r>
            <w:r w:rsidR="00222BA8">
              <w:rPr>
                <w:rFonts w:hAnsi="宋体" w:hint="eastAsia"/>
                <w:kern w:val="0"/>
                <w:sz w:val="24"/>
                <w:szCs w:val="24"/>
              </w:rPr>
              <w:t>DK-2</w:t>
            </w:r>
            <w:r w:rsidR="00222BA8">
              <w:rPr>
                <w:rFonts w:hAnsi="宋体" w:hint="eastAsia"/>
                <w:kern w:val="0"/>
                <w:sz w:val="24"/>
                <w:szCs w:val="24"/>
              </w:rPr>
              <w:t>两个地块，</w:t>
            </w:r>
            <w:r w:rsidR="00222BA8">
              <w:rPr>
                <w:rFonts w:hAnsi="宋体" w:hint="eastAsia"/>
                <w:kern w:val="0"/>
                <w:sz w:val="24"/>
                <w:szCs w:val="24"/>
              </w:rPr>
              <w:t>DK-1</w:t>
            </w:r>
            <w:r w:rsidR="00222BA8">
              <w:rPr>
                <w:rFonts w:hAnsi="宋体" w:hint="eastAsia"/>
                <w:kern w:val="0"/>
                <w:sz w:val="24"/>
                <w:szCs w:val="24"/>
              </w:rPr>
              <w:t>位于南绕城高速以南，</w:t>
            </w:r>
            <w:r w:rsidR="00222BA8">
              <w:rPr>
                <w:rFonts w:hAnsi="宋体" w:hint="eastAsia"/>
                <w:kern w:val="0"/>
                <w:sz w:val="24"/>
                <w:szCs w:val="24"/>
              </w:rPr>
              <w:t>DK-2</w:t>
            </w:r>
            <w:r w:rsidR="00222BA8">
              <w:rPr>
                <w:rFonts w:hAnsi="宋体" w:hint="eastAsia"/>
                <w:kern w:val="0"/>
                <w:sz w:val="24"/>
                <w:szCs w:val="24"/>
              </w:rPr>
              <w:t>位于绕城高速以北。</w:t>
            </w:r>
          </w:p>
          <w:p w:rsidR="00D834A2" w:rsidRDefault="00222BA8" w:rsidP="00D834A2">
            <w:pPr>
              <w:spacing w:line="360" w:lineRule="auto"/>
              <w:ind w:firstLineChars="200" w:firstLine="480"/>
              <w:rPr>
                <w:rFonts w:hAnsi="宋体"/>
                <w:kern w:val="0"/>
                <w:sz w:val="24"/>
                <w:szCs w:val="24"/>
              </w:rPr>
            </w:pPr>
            <w:r>
              <w:rPr>
                <w:rFonts w:hAnsi="宋体" w:hint="eastAsia"/>
                <w:kern w:val="0"/>
                <w:sz w:val="24"/>
                <w:szCs w:val="24"/>
              </w:rPr>
              <w:t>本次评价项目位于</w:t>
            </w:r>
            <w:r>
              <w:rPr>
                <w:rFonts w:hAnsi="宋体" w:hint="eastAsia"/>
                <w:kern w:val="0"/>
                <w:sz w:val="24"/>
                <w:szCs w:val="24"/>
              </w:rPr>
              <w:t>DK-1</w:t>
            </w:r>
            <w:r>
              <w:rPr>
                <w:rFonts w:hAnsi="宋体" w:hint="eastAsia"/>
                <w:kern w:val="0"/>
                <w:sz w:val="24"/>
                <w:szCs w:val="24"/>
              </w:rPr>
              <w:t>地块，其中</w:t>
            </w:r>
            <w:r>
              <w:rPr>
                <w:rFonts w:hAnsi="宋体" w:hint="eastAsia"/>
                <w:kern w:val="0"/>
                <w:sz w:val="24"/>
                <w:szCs w:val="24"/>
              </w:rPr>
              <w:t>DK-1</w:t>
            </w:r>
            <w:r>
              <w:rPr>
                <w:rFonts w:hAnsi="宋体" w:hint="eastAsia"/>
                <w:kern w:val="0"/>
                <w:sz w:val="24"/>
                <w:szCs w:val="24"/>
              </w:rPr>
              <w:t>地块又分为</w:t>
            </w:r>
            <w:r>
              <w:rPr>
                <w:rFonts w:hAnsi="宋体" w:hint="eastAsia"/>
                <w:kern w:val="0"/>
                <w:sz w:val="24"/>
                <w:szCs w:val="24"/>
              </w:rPr>
              <w:t>DK-1-A</w:t>
            </w:r>
            <w:r w:rsidR="00486DFC">
              <w:rPr>
                <w:rFonts w:hAnsi="宋体" w:hint="eastAsia"/>
                <w:kern w:val="0"/>
                <w:sz w:val="24"/>
                <w:szCs w:val="24"/>
              </w:rPr>
              <w:t>、</w:t>
            </w:r>
            <w:r>
              <w:rPr>
                <w:rFonts w:hAnsi="宋体" w:hint="eastAsia"/>
                <w:kern w:val="0"/>
                <w:sz w:val="24"/>
                <w:szCs w:val="24"/>
              </w:rPr>
              <w:t>DK-1-B</w:t>
            </w:r>
            <w:r w:rsidR="00486DFC">
              <w:rPr>
                <w:rFonts w:hAnsi="宋体" w:hint="eastAsia"/>
                <w:kern w:val="0"/>
                <w:sz w:val="24"/>
                <w:szCs w:val="24"/>
              </w:rPr>
              <w:t>和三期项目用地</w:t>
            </w:r>
            <w:r>
              <w:rPr>
                <w:rFonts w:hAnsi="宋体" w:hint="eastAsia"/>
                <w:kern w:val="0"/>
                <w:sz w:val="24"/>
                <w:szCs w:val="24"/>
              </w:rPr>
              <w:t>，</w:t>
            </w:r>
            <w:r>
              <w:rPr>
                <w:rFonts w:hAnsi="宋体" w:hint="eastAsia"/>
                <w:kern w:val="0"/>
                <w:sz w:val="24"/>
                <w:szCs w:val="24"/>
              </w:rPr>
              <w:t>DK-1-A</w:t>
            </w:r>
            <w:r>
              <w:rPr>
                <w:rFonts w:hAnsi="宋体" w:hint="eastAsia"/>
                <w:kern w:val="0"/>
                <w:sz w:val="24"/>
                <w:szCs w:val="24"/>
              </w:rPr>
              <w:t>地块主要建设</w:t>
            </w:r>
            <w:r>
              <w:rPr>
                <w:rFonts w:hAnsi="宋体" w:hint="eastAsia"/>
                <w:kern w:val="0"/>
                <w:sz w:val="24"/>
                <w:szCs w:val="24"/>
              </w:rPr>
              <w:t>3</w:t>
            </w:r>
            <w:r>
              <w:rPr>
                <w:rFonts w:hAnsi="宋体" w:hint="eastAsia"/>
                <w:kern w:val="0"/>
                <w:sz w:val="24"/>
                <w:szCs w:val="24"/>
              </w:rPr>
              <w:t>栋商业、办公楼，该地块于</w:t>
            </w:r>
            <w:r>
              <w:rPr>
                <w:rFonts w:hAnsi="宋体" w:hint="eastAsia"/>
                <w:kern w:val="0"/>
                <w:sz w:val="24"/>
                <w:szCs w:val="24"/>
              </w:rPr>
              <w:t>2014</w:t>
            </w:r>
            <w:r>
              <w:rPr>
                <w:rFonts w:hAnsi="宋体" w:hint="eastAsia"/>
                <w:kern w:val="0"/>
                <w:sz w:val="24"/>
                <w:szCs w:val="24"/>
              </w:rPr>
              <w:t>年委托西安市环境保护科学研究院编制了《陕西德胜实业有限公司南飞鸿广场</w:t>
            </w:r>
            <w:r>
              <w:rPr>
                <w:rFonts w:hAnsi="宋体" w:hint="eastAsia"/>
                <w:kern w:val="0"/>
                <w:sz w:val="24"/>
                <w:szCs w:val="24"/>
              </w:rPr>
              <w:t>A</w:t>
            </w:r>
            <w:r>
              <w:rPr>
                <w:rFonts w:hAnsi="宋体" w:hint="eastAsia"/>
                <w:kern w:val="0"/>
                <w:sz w:val="24"/>
                <w:szCs w:val="24"/>
              </w:rPr>
              <w:t>区项目环境影响报告书》，</w:t>
            </w:r>
            <w:r w:rsidRPr="00C251AB">
              <w:rPr>
                <w:rFonts w:hAnsi="宋体" w:hint="eastAsia"/>
                <w:kern w:val="0"/>
                <w:sz w:val="24"/>
                <w:szCs w:val="24"/>
              </w:rPr>
              <w:t>并</w:t>
            </w:r>
            <w:r w:rsidR="00F40218" w:rsidRPr="00C251AB">
              <w:rPr>
                <w:rFonts w:hAnsi="宋体" w:hint="eastAsia"/>
                <w:kern w:val="0"/>
                <w:sz w:val="24"/>
                <w:szCs w:val="24"/>
              </w:rPr>
              <w:t>于</w:t>
            </w:r>
            <w:r w:rsidR="00F40218" w:rsidRPr="00C251AB">
              <w:rPr>
                <w:rFonts w:hAnsi="宋体" w:hint="eastAsia"/>
                <w:kern w:val="0"/>
                <w:sz w:val="24"/>
                <w:szCs w:val="24"/>
              </w:rPr>
              <w:t>2015</w:t>
            </w:r>
            <w:r w:rsidR="003012C6">
              <w:rPr>
                <w:rFonts w:hAnsi="宋体" w:hint="eastAsia"/>
                <w:kern w:val="0"/>
                <w:sz w:val="24"/>
                <w:szCs w:val="24"/>
              </w:rPr>
              <w:t>取得西安市环境保护局的批复文件，</w:t>
            </w:r>
            <w:r w:rsidR="003012C6" w:rsidRPr="002660E1">
              <w:rPr>
                <w:rFonts w:hAnsi="宋体" w:hint="eastAsia"/>
                <w:kern w:val="0"/>
                <w:sz w:val="24"/>
                <w:szCs w:val="24"/>
              </w:rPr>
              <w:t>目前已建成</w:t>
            </w:r>
            <w:r w:rsidR="002660E1">
              <w:rPr>
                <w:rFonts w:hAnsi="宋体" w:hint="eastAsia"/>
                <w:kern w:val="0"/>
                <w:sz w:val="24"/>
                <w:szCs w:val="24"/>
              </w:rPr>
              <w:t>投运</w:t>
            </w:r>
            <w:r w:rsidR="00486DFC">
              <w:rPr>
                <w:rFonts w:hAnsi="宋体" w:hint="eastAsia"/>
                <w:kern w:val="0"/>
                <w:sz w:val="24"/>
                <w:szCs w:val="24"/>
              </w:rPr>
              <w:t>；三期用地主要建设</w:t>
            </w:r>
            <w:r w:rsidR="00486DFC">
              <w:rPr>
                <w:rFonts w:hAnsi="宋体" w:hint="eastAsia"/>
                <w:kern w:val="0"/>
                <w:sz w:val="24"/>
                <w:szCs w:val="24"/>
              </w:rPr>
              <w:t>2</w:t>
            </w:r>
            <w:r w:rsidR="00486DFC">
              <w:rPr>
                <w:rFonts w:hAnsi="宋体" w:hint="eastAsia"/>
                <w:kern w:val="0"/>
                <w:sz w:val="24"/>
                <w:szCs w:val="24"/>
              </w:rPr>
              <w:t>栋写字楼</w:t>
            </w:r>
            <w:r w:rsidR="00D1266D">
              <w:rPr>
                <w:rFonts w:hAnsi="宋体" w:hint="eastAsia"/>
                <w:kern w:val="0"/>
                <w:sz w:val="24"/>
                <w:szCs w:val="24"/>
              </w:rPr>
              <w:t>（汇成国际）</w:t>
            </w:r>
            <w:r w:rsidR="00486DFC">
              <w:rPr>
                <w:rFonts w:hAnsi="宋体" w:hint="eastAsia"/>
                <w:kern w:val="0"/>
                <w:sz w:val="24"/>
                <w:szCs w:val="24"/>
              </w:rPr>
              <w:t>，</w:t>
            </w:r>
            <w:r w:rsidR="00C602FB">
              <w:rPr>
                <w:rFonts w:hAnsi="宋体" w:hint="eastAsia"/>
                <w:kern w:val="0"/>
                <w:sz w:val="24"/>
                <w:szCs w:val="24"/>
              </w:rPr>
              <w:t>已办理登记表备案相关手续，</w:t>
            </w:r>
            <w:r w:rsidR="00486DFC">
              <w:rPr>
                <w:rFonts w:hAnsi="宋体" w:hint="eastAsia"/>
                <w:kern w:val="0"/>
                <w:sz w:val="24"/>
                <w:szCs w:val="24"/>
              </w:rPr>
              <w:t>目前正在建设中。</w:t>
            </w:r>
          </w:p>
          <w:p w:rsidR="00B9489E" w:rsidRPr="001734DE" w:rsidRDefault="00B9489E" w:rsidP="00D834A2">
            <w:pPr>
              <w:spacing w:line="360" w:lineRule="auto"/>
              <w:ind w:firstLineChars="200" w:firstLine="480"/>
              <w:rPr>
                <w:rFonts w:hAnsi="宋体"/>
                <w:kern w:val="0"/>
                <w:sz w:val="24"/>
                <w:szCs w:val="24"/>
              </w:rPr>
            </w:pPr>
            <w:r>
              <w:rPr>
                <w:rFonts w:hAnsi="宋体" w:hint="eastAsia"/>
                <w:kern w:val="0"/>
                <w:sz w:val="24"/>
                <w:szCs w:val="24"/>
              </w:rPr>
              <w:t>本次</w:t>
            </w:r>
            <w:r w:rsidR="003012C6">
              <w:rPr>
                <w:rFonts w:hAnsi="宋体" w:hint="eastAsia"/>
                <w:kern w:val="0"/>
                <w:sz w:val="24"/>
                <w:szCs w:val="24"/>
              </w:rPr>
              <w:t>仅对西安市城中村改造办公室关于雁塔区东三爻村（长安路以西地区）城中村改造项目中的</w:t>
            </w:r>
            <w:r w:rsidR="003012C6">
              <w:rPr>
                <w:rFonts w:hAnsi="宋体" w:hint="eastAsia"/>
                <w:kern w:val="0"/>
                <w:sz w:val="24"/>
                <w:szCs w:val="24"/>
              </w:rPr>
              <w:t>DK-1-B</w:t>
            </w:r>
            <w:r w:rsidR="003012C6">
              <w:rPr>
                <w:rFonts w:hAnsi="宋体" w:hint="eastAsia"/>
                <w:kern w:val="0"/>
                <w:sz w:val="24"/>
                <w:szCs w:val="24"/>
              </w:rPr>
              <w:t>地块进行评价，该项目</w:t>
            </w:r>
            <w:r w:rsidRPr="002660E1">
              <w:rPr>
                <w:rFonts w:hAnsi="宋体" w:hint="eastAsia"/>
                <w:kern w:val="0"/>
                <w:sz w:val="24"/>
                <w:szCs w:val="24"/>
              </w:rPr>
              <w:t>于</w:t>
            </w:r>
            <w:r w:rsidR="002660E1" w:rsidRPr="002660E1">
              <w:rPr>
                <w:rFonts w:hAnsi="宋体" w:hint="eastAsia"/>
                <w:kern w:val="0"/>
                <w:sz w:val="24"/>
                <w:szCs w:val="24"/>
              </w:rPr>
              <w:t>2019</w:t>
            </w:r>
            <w:r w:rsidR="002660E1" w:rsidRPr="002660E1">
              <w:rPr>
                <w:rFonts w:hAnsi="宋体" w:hint="eastAsia"/>
                <w:kern w:val="0"/>
                <w:sz w:val="24"/>
                <w:szCs w:val="24"/>
              </w:rPr>
              <w:t>年</w:t>
            </w:r>
            <w:r w:rsidR="002660E1" w:rsidRPr="002660E1">
              <w:rPr>
                <w:rFonts w:hAnsi="宋体" w:hint="eastAsia"/>
                <w:kern w:val="0"/>
                <w:sz w:val="24"/>
                <w:szCs w:val="24"/>
              </w:rPr>
              <w:t>7</w:t>
            </w:r>
            <w:r w:rsidR="002660E1" w:rsidRPr="002660E1">
              <w:rPr>
                <w:rFonts w:hAnsi="宋体" w:hint="eastAsia"/>
                <w:kern w:val="0"/>
                <w:sz w:val="24"/>
                <w:szCs w:val="24"/>
              </w:rPr>
              <w:t>月</w:t>
            </w:r>
            <w:r w:rsidRPr="002660E1">
              <w:rPr>
                <w:rFonts w:hAnsi="宋体" w:hint="eastAsia"/>
                <w:kern w:val="0"/>
                <w:sz w:val="24"/>
                <w:szCs w:val="24"/>
              </w:rPr>
              <w:t>在陕西省</w:t>
            </w:r>
            <w:r w:rsidR="002660E1">
              <w:rPr>
                <w:rFonts w:hAnsi="宋体" w:hint="eastAsia"/>
                <w:kern w:val="0"/>
                <w:sz w:val="24"/>
                <w:szCs w:val="24"/>
              </w:rPr>
              <w:t>生态环境厅</w:t>
            </w:r>
            <w:r>
              <w:rPr>
                <w:rFonts w:hAnsi="宋体" w:hint="eastAsia"/>
                <w:kern w:val="0"/>
                <w:sz w:val="24"/>
                <w:szCs w:val="24"/>
              </w:rPr>
              <w:t>进行了环境影响登记表备案，备案编号</w:t>
            </w:r>
            <w:r w:rsidRPr="00843D9D">
              <w:rPr>
                <w:rFonts w:hAnsi="宋体" w:hint="eastAsia"/>
                <w:kern w:val="0"/>
                <w:sz w:val="24"/>
                <w:szCs w:val="24"/>
              </w:rPr>
              <w:t>为</w:t>
            </w:r>
            <w:r w:rsidR="00843D9D" w:rsidRPr="00843D9D">
              <w:rPr>
                <w:rFonts w:hAnsi="宋体" w:hint="eastAsia"/>
                <w:kern w:val="0"/>
                <w:sz w:val="24"/>
                <w:szCs w:val="24"/>
              </w:rPr>
              <w:t>201961011300001763</w:t>
            </w:r>
            <w:r w:rsidRPr="00843D9D">
              <w:rPr>
                <w:rFonts w:hAnsi="宋体" w:hint="eastAsia"/>
                <w:kern w:val="0"/>
                <w:sz w:val="24"/>
                <w:szCs w:val="24"/>
              </w:rPr>
              <w:t>，</w:t>
            </w:r>
            <w:r w:rsidR="00182AC3">
              <w:rPr>
                <w:rFonts w:hAnsi="宋体" w:hint="eastAsia"/>
                <w:kern w:val="0"/>
                <w:sz w:val="24"/>
                <w:szCs w:val="24"/>
              </w:rPr>
              <w:t>备案完成并办理</w:t>
            </w:r>
            <w:r w:rsidR="00D1266D">
              <w:rPr>
                <w:rFonts w:hAnsi="宋体" w:hint="eastAsia"/>
                <w:kern w:val="0"/>
                <w:sz w:val="24"/>
                <w:szCs w:val="24"/>
              </w:rPr>
              <w:t>总图审批等相关</w:t>
            </w:r>
            <w:r w:rsidR="00182AC3">
              <w:rPr>
                <w:rFonts w:hAnsi="宋体" w:hint="eastAsia"/>
                <w:kern w:val="0"/>
                <w:sz w:val="24"/>
                <w:szCs w:val="24"/>
              </w:rPr>
              <w:t>手续</w:t>
            </w:r>
            <w:r w:rsidR="00182AC3">
              <w:rPr>
                <w:rFonts w:hAnsi="宋体" w:hint="eastAsia"/>
                <w:kern w:val="0"/>
                <w:sz w:val="24"/>
                <w:szCs w:val="24"/>
              </w:rPr>
              <w:lastRenderedPageBreak/>
              <w:t>后，项目于</w:t>
            </w:r>
            <w:r w:rsidR="00182AC3">
              <w:rPr>
                <w:rFonts w:hAnsi="宋体" w:hint="eastAsia"/>
                <w:kern w:val="0"/>
                <w:sz w:val="24"/>
                <w:szCs w:val="24"/>
              </w:rPr>
              <w:t>2019</w:t>
            </w:r>
            <w:r w:rsidR="00182AC3">
              <w:rPr>
                <w:rFonts w:hAnsi="宋体" w:hint="eastAsia"/>
                <w:kern w:val="0"/>
                <w:sz w:val="24"/>
                <w:szCs w:val="24"/>
              </w:rPr>
              <w:t>年</w:t>
            </w:r>
            <w:r w:rsidR="00182AC3">
              <w:rPr>
                <w:rFonts w:hAnsi="宋体" w:hint="eastAsia"/>
                <w:kern w:val="0"/>
                <w:sz w:val="24"/>
                <w:szCs w:val="24"/>
              </w:rPr>
              <w:t>8</w:t>
            </w:r>
            <w:r w:rsidR="00182AC3">
              <w:rPr>
                <w:rFonts w:hAnsi="宋体" w:hint="eastAsia"/>
                <w:kern w:val="0"/>
                <w:sz w:val="24"/>
                <w:szCs w:val="24"/>
              </w:rPr>
              <w:t>月开工建设，进行了地基开挖。</w:t>
            </w:r>
            <w:r>
              <w:rPr>
                <w:rFonts w:hAnsi="宋体" w:hint="eastAsia"/>
                <w:kern w:val="0"/>
                <w:sz w:val="24"/>
                <w:szCs w:val="24"/>
              </w:rPr>
              <w:t>因</w:t>
            </w:r>
            <w:r w:rsidR="00C20C2C">
              <w:rPr>
                <w:rFonts w:hAnsi="宋体" w:hint="eastAsia"/>
                <w:kern w:val="0"/>
                <w:sz w:val="24"/>
                <w:szCs w:val="24"/>
              </w:rPr>
              <w:t>项目需自建</w:t>
            </w:r>
            <w:r w:rsidR="00BB7A10">
              <w:rPr>
                <w:rFonts w:hAnsi="宋体" w:hint="eastAsia"/>
                <w:kern w:val="0"/>
                <w:sz w:val="24"/>
                <w:szCs w:val="24"/>
              </w:rPr>
              <w:t>燃气锅炉用于酒店、商业、办公取暖及热水供应，自建燃气锅炉后该项目应编制环境影响报告表，因此</w:t>
            </w:r>
            <w:r w:rsidR="003012C6">
              <w:rPr>
                <w:rFonts w:hAnsi="宋体" w:hint="eastAsia"/>
                <w:kern w:val="0"/>
                <w:sz w:val="24"/>
                <w:szCs w:val="24"/>
              </w:rPr>
              <w:t>建设单位委托我公司对该项目进行环境影响评价</w:t>
            </w:r>
            <w:r w:rsidR="0011766D">
              <w:rPr>
                <w:rFonts w:hAnsi="宋体" w:hint="eastAsia"/>
                <w:kern w:val="0"/>
                <w:sz w:val="24"/>
                <w:szCs w:val="24"/>
              </w:rPr>
              <w:t>，编制《</w:t>
            </w:r>
            <w:r w:rsidR="0011766D">
              <w:rPr>
                <w:rFonts w:hAnsi="宋体" w:hint="eastAsia"/>
                <w:sz w:val="24"/>
              </w:rPr>
              <w:t>雁塔区东三爻村（长安路以西地区）城中村改造项目（</w:t>
            </w:r>
            <w:r w:rsidR="0011766D" w:rsidRPr="00BD7929">
              <w:rPr>
                <w:rFonts w:hAnsi="宋体" w:hint="eastAsia"/>
                <w:sz w:val="24"/>
              </w:rPr>
              <w:t>南飞鸿广场</w:t>
            </w:r>
            <w:r w:rsidR="0011766D" w:rsidRPr="00BD7929">
              <w:rPr>
                <w:rFonts w:hAnsi="宋体" w:hint="eastAsia"/>
                <w:sz w:val="24"/>
              </w:rPr>
              <w:t>DK-1-B</w:t>
            </w:r>
            <w:r w:rsidR="0011766D">
              <w:rPr>
                <w:rFonts w:hAnsi="宋体" w:hint="eastAsia"/>
                <w:sz w:val="24"/>
              </w:rPr>
              <w:t>）环境影响报告表</w:t>
            </w:r>
            <w:r w:rsidR="0011766D">
              <w:rPr>
                <w:rFonts w:hAnsi="宋体" w:hint="eastAsia"/>
                <w:kern w:val="0"/>
                <w:sz w:val="24"/>
                <w:szCs w:val="24"/>
              </w:rPr>
              <w:t>》</w:t>
            </w:r>
            <w:r w:rsidR="00182AC3">
              <w:rPr>
                <w:rFonts w:hAnsi="宋体" w:hint="eastAsia"/>
                <w:kern w:val="0"/>
                <w:sz w:val="24"/>
                <w:szCs w:val="24"/>
              </w:rPr>
              <w:t>，项目目前处于停工状态</w:t>
            </w:r>
            <w:r w:rsidR="0011766D">
              <w:rPr>
                <w:rFonts w:hAnsi="宋体" w:hint="eastAsia"/>
                <w:kern w:val="0"/>
                <w:sz w:val="24"/>
                <w:szCs w:val="24"/>
              </w:rPr>
              <w:t>。</w:t>
            </w:r>
          </w:p>
          <w:p w:rsidR="008D33EB" w:rsidRPr="008D33EB" w:rsidRDefault="008D33EB" w:rsidP="008D33EB">
            <w:pPr>
              <w:spacing w:line="360" w:lineRule="auto"/>
              <w:rPr>
                <w:b/>
                <w:sz w:val="24"/>
                <w:szCs w:val="24"/>
              </w:rPr>
            </w:pPr>
            <w:r w:rsidRPr="008D33EB">
              <w:rPr>
                <w:rFonts w:hAnsi="宋体" w:hint="eastAsia"/>
                <w:b/>
                <w:kern w:val="0"/>
                <w:sz w:val="24"/>
                <w:szCs w:val="24"/>
              </w:rPr>
              <w:t>1.1.2</w:t>
            </w:r>
            <w:r w:rsidRPr="008D33EB">
              <w:rPr>
                <w:rFonts w:hAnsi="宋体" w:hint="eastAsia"/>
                <w:b/>
                <w:kern w:val="0"/>
                <w:sz w:val="24"/>
                <w:szCs w:val="24"/>
              </w:rPr>
              <w:t>环境影响评价工作过程</w:t>
            </w:r>
          </w:p>
          <w:p w:rsidR="00502BE5" w:rsidRPr="00B47EC4" w:rsidRDefault="00182AC3" w:rsidP="00D834A2">
            <w:pPr>
              <w:spacing w:line="360" w:lineRule="auto"/>
              <w:ind w:firstLineChars="200" w:firstLine="480"/>
              <w:rPr>
                <w:sz w:val="24"/>
                <w:szCs w:val="24"/>
              </w:rPr>
            </w:pPr>
            <w:r>
              <w:rPr>
                <w:rFonts w:hAnsi="宋体" w:hint="eastAsia"/>
                <w:sz w:val="24"/>
                <w:szCs w:val="24"/>
              </w:rPr>
              <w:t>本项目</w:t>
            </w:r>
            <w:r w:rsidR="005D2A0F">
              <w:rPr>
                <w:rFonts w:hAnsi="宋体" w:hint="eastAsia"/>
                <w:sz w:val="24"/>
                <w:szCs w:val="24"/>
              </w:rPr>
              <w:t>为房地产开发项目，</w:t>
            </w:r>
            <w:r>
              <w:rPr>
                <w:rFonts w:hAnsi="宋体" w:hint="eastAsia"/>
                <w:sz w:val="24"/>
                <w:szCs w:val="24"/>
              </w:rPr>
              <w:t>需自建燃气锅炉，</w:t>
            </w:r>
            <w:r w:rsidR="009A21E9" w:rsidRPr="001734DE">
              <w:rPr>
                <w:rFonts w:hAnsi="宋体"/>
                <w:sz w:val="24"/>
                <w:szCs w:val="24"/>
              </w:rPr>
              <w:t>根据《中华人民共和国环境影响评价法》、《建设项目环境保护管理条例》的有关规定，</w:t>
            </w:r>
            <w:r w:rsidR="00B47EC4">
              <w:rPr>
                <w:rFonts w:hAnsi="宋体" w:hint="eastAsia"/>
                <w:sz w:val="24"/>
                <w:szCs w:val="24"/>
              </w:rPr>
              <w:t>本项目</w:t>
            </w:r>
            <w:r>
              <w:rPr>
                <w:rFonts w:hAnsi="宋体" w:hint="eastAsia"/>
                <w:sz w:val="24"/>
                <w:szCs w:val="24"/>
              </w:rPr>
              <w:t>属于</w:t>
            </w:r>
            <w:r w:rsidR="00B47EC4" w:rsidRPr="001734DE">
              <w:rPr>
                <w:rFonts w:hAnsi="宋体"/>
                <w:sz w:val="24"/>
                <w:szCs w:val="24"/>
              </w:rPr>
              <w:t>《建设项目环境影响评价分类管理名录》</w:t>
            </w:r>
            <w:r w:rsidR="00B47EC4" w:rsidRPr="001734DE">
              <w:rPr>
                <w:rFonts w:hAnsi="宋体" w:hint="eastAsia"/>
                <w:sz w:val="24"/>
                <w:szCs w:val="24"/>
              </w:rPr>
              <w:t>（</w:t>
            </w:r>
            <w:r w:rsidR="00B47EC4" w:rsidRPr="001734DE">
              <w:rPr>
                <w:rFonts w:hAnsi="宋体" w:hint="eastAsia"/>
                <w:sz w:val="24"/>
                <w:szCs w:val="24"/>
              </w:rPr>
              <w:t>2018</w:t>
            </w:r>
            <w:r w:rsidR="00B47EC4" w:rsidRPr="001734DE">
              <w:rPr>
                <w:rFonts w:hAnsi="宋体" w:hint="eastAsia"/>
                <w:sz w:val="24"/>
                <w:szCs w:val="24"/>
              </w:rPr>
              <w:t>年</w:t>
            </w:r>
            <w:r w:rsidR="00B47EC4">
              <w:rPr>
                <w:rFonts w:hAnsi="宋体" w:hint="eastAsia"/>
                <w:sz w:val="24"/>
                <w:szCs w:val="24"/>
              </w:rPr>
              <w:t>修改</w:t>
            </w:r>
            <w:r w:rsidR="00B47EC4" w:rsidRPr="001734DE">
              <w:rPr>
                <w:rFonts w:hAnsi="宋体" w:hint="eastAsia"/>
                <w:sz w:val="24"/>
                <w:szCs w:val="24"/>
              </w:rPr>
              <w:t>）</w:t>
            </w:r>
            <w:r w:rsidR="009A21E9" w:rsidRPr="00B47EC4">
              <w:rPr>
                <w:rFonts w:hAnsi="宋体"/>
                <w:sz w:val="24"/>
                <w:szCs w:val="24"/>
              </w:rPr>
              <w:t>中</w:t>
            </w:r>
            <w:r w:rsidR="009A21E9" w:rsidRPr="00B47EC4">
              <w:rPr>
                <w:sz w:val="24"/>
                <w:szCs w:val="24"/>
              </w:rPr>
              <w:t>“</w:t>
            </w:r>
            <w:r w:rsidR="009A21E9" w:rsidRPr="00B47EC4">
              <w:rPr>
                <w:rFonts w:hAnsi="宋体"/>
                <w:sz w:val="24"/>
                <w:szCs w:val="24"/>
              </w:rPr>
              <w:t>三十</w:t>
            </w:r>
            <w:r w:rsidR="00B47EC4" w:rsidRPr="00B47EC4">
              <w:rPr>
                <w:rFonts w:hAnsi="宋体" w:hint="eastAsia"/>
                <w:sz w:val="24"/>
                <w:szCs w:val="24"/>
              </w:rPr>
              <w:t>一</w:t>
            </w:r>
            <w:r w:rsidR="009A21E9" w:rsidRPr="00B47EC4">
              <w:rPr>
                <w:rFonts w:hAnsi="宋体"/>
                <w:sz w:val="24"/>
                <w:szCs w:val="24"/>
              </w:rPr>
              <w:t>、</w:t>
            </w:r>
            <w:r w:rsidR="00B47EC4" w:rsidRPr="00B47EC4">
              <w:rPr>
                <w:rFonts w:hAnsi="宋体" w:hint="eastAsia"/>
                <w:sz w:val="24"/>
                <w:szCs w:val="24"/>
              </w:rPr>
              <w:t>电力、热力生产和供应业</w:t>
            </w:r>
            <w:r w:rsidR="00B47EC4" w:rsidRPr="00B47EC4">
              <w:rPr>
                <w:rFonts w:hAnsi="宋体" w:hint="eastAsia"/>
                <w:sz w:val="24"/>
                <w:szCs w:val="24"/>
              </w:rPr>
              <w:t>92</w:t>
            </w:r>
            <w:r w:rsidR="00B47EC4" w:rsidRPr="00B47EC4">
              <w:rPr>
                <w:rFonts w:hAnsi="宋体" w:hint="eastAsia"/>
                <w:sz w:val="24"/>
                <w:szCs w:val="24"/>
              </w:rPr>
              <w:t>热力生产和供应工程中的其他</w:t>
            </w:r>
            <w:r w:rsidR="009A21E9" w:rsidRPr="00B47EC4">
              <w:rPr>
                <w:sz w:val="24"/>
                <w:szCs w:val="24"/>
              </w:rPr>
              <w:t>”</w:t>
            </w:r>
            <w:r w:rsidR="009A21E9" w:rsidRPr="00B47EC4">
              <w:rPr>
                <w:rFonts w:hAnsi="宋体"/>
                <w:sz w:val="24"/>
                <w:szCs w:val="24"/>
              </w:rPr>
              <w:t>类别，</w:t>
            </w:r>
            <w:r w:rsidR="00AD616E" w:rsidRPr="00B47EC4">
              <w:rPr>
                <w:rFonts w:hAnsi="宋体" w:hint="eastAsia"/>
                <w:sz w:val="24"/>
                <w:szCs w:val="24"/>
              </w:rPr>
              <w:t>需</w:t>
            </w:r>
            <w:r w:rsidR="009A21E9" w:rsidRPr="00B47EC4">
              <w:rPr>
                <w:rFonts w:hAnsi="宋体"/>
                <w:sz w:val="24"/>
                <w:szCs w:val="24"/>
              </w:rPr>
              <w:t>编制环境影响报告表。</w:t>
            </w:r>
            <w:r w:rsidR="009A21E9" w:rsidRPr="00B47EC4">
              <w:rPr>
                <w:sz w:val="24"/>
                <w:szCs w:val="24"/>
              </w:rPr>
              <w:t>201</w:t>
            </w:r>
            <w:r w:rsidR="00B47EC4" w:rsidRPr="00B47EC4">
              <w:rPr>
                <w:rFonts w:hint="eastAsia"/>
                <w:sz w:val="24"/>
                <w:szCs w:val="24"/>
              </w:rPr>
              <w:t>9</w:t>
            </w:r>
            <w:r w:rsidR="009A21E9" w:rsidRPr="00B47EC4">
              <w:rPr>
                <w:rFonts w:hAnsi="宋体"/>
                <w:sz w:val="24"/>
                <w:szCs w:val="24"/>
              </w:rPr>
              <w:t>年</w:t>
            </w:r>
            <w:r w:rsidR="00B47EC4" w:rsidRPr="00B47EC4">
              <w:rPr>
                <w:rFonts w:hint="eastAsia"/>
                <w:sz w:val="24"/>
                <w:szCs w:val="24"/>
              </w:rPr>
              <w:t>8</w:t>
            </w:r>
            <w:r w:rsidR="009A21E9" w:rsidRPr="00B47EC4">
              <w:rPr>
                <w:rFonts w:hAnsi="宋体"/>
                <w:sz w:val="24"/>
                <w:szCs w:val="24"/>
              </w:rPr>
              <w:t>月，</w:t>
            </w:r>
            <w:r w:rsidR="009A21E9" w:rsidRPr="00B47EC4">
              <w:rPr>
                <w:rFonts w:hAnsi="宋体"/>
                <w:sz w:val="24"/>
              </w:rPr>
              <w:t>西安</w:t>
            </w:r>
            <w:r w:rsidR="00B47EC4" w:rsidRPr="00B47EC4">
              <w:rPr>
                <w:rFonts w:hAnsi="宋体" w:hint="eastAsia"/>
                <w:sz w:val="24"/>
              </w:rPr>
              <w:t>雁程</w:t>
            </w:r>
            <w:r w:rsidR="000233D7" w:rsidRPr="00B47EC4">
              <w:rPr>
                <w:rFonts w:hAnsi="宋体"/>
                <w:sz w:val="24"/>
              </w:rPr>
              <w:t>置业有限公司</w:t>
            </w:r>
            <w:r w:rsidR="009A21E9" w:rsidRPr="00B47EC4">
              <w:rPr>
                <w:rFonts w:hAnsi="宋体"/>
                <w:sz w:val="24"/>
                <w:szCs w:val="24"/>
              </w:rPr>
              <w:t>正式委托陕西企科环境技术有限公司承担本项目环境影响评价工作，并编制建设项目环境影响报告表。接受委托后，我单位组织有关技术人员进行了现场踏勘，收集了建设项目所在区域的自然环境资料。在工程污染因素分析的基础上，通过实地监测、类比调查和资料收集，编制</w:t>
            </w:r>
            <w:r w:rsidR="00B47EC4" w:rsidRPr="00B47EC4">
              <w:rPr>
                <w:rFonts w:hAnsi="宋体" w:hint="eastAsia"/>
                <w:sz w:val="24"/>
                <w:szCs w:val="24"/>
              </w:rPr>
              <w:t>完成了本项目环境影响报告表</w:t>
            </w:r>
            <w:r w:rsidR="009A21E9" w:rsidRPr="00B47EC4">
              <w:rPr>
                <w:rFonts w:hAnsi="宋体"/>
                <w:sz w:val="24"/>
                <w:szCs w:val="24"/>
              </w:rPr>
              <w:t>。</w:t>
            </w:r>
          </w:p>
          <w:p w:rsidR="00B9489E" w:rsidRDefault="00B9489E" w:rsidP="00B9489E">
            <w:pPr>
              <w:spacing w:line="360" w:lineRule="auto"/>
              <w:ind w:leftChars="17" w:left="48" w:rightChars="119" w:right="333"/>
              <w:rPr>
                <w:b/>
                <w:bCs/>
                <w:sz w:val="24"/>
              </w:rPr>
            </w:pPr>
            <w:r>
              <w:rPr>
                <w:b/>
                <w:bCs/>
                <w:sz w:val="24"/>
              </w:rPr>
              <w:t>1.1.3</w:t>
            </w:r>
            <w:r>
              <w:rPr>
                <w:rFonts w:hint="eastAsia"/>
                <w:b/>
                <w:bCs/>
                <w:sz w:val="24"/>
              </w:rPr>
              <w:t>分析判定相关情况</w:t>
            </w:r>
          </w:p>
          <w:p w:rsidR="00B9489E" w:rsidRDefault="00B9489E" w:rsidP="00B9489E">
            <w:pPr>
              <w:spacing w:line="360" w:lineRule="auto"/>
              <w:ind w:leftChars="17" w:left="48" w:firstLineChars="200" w:firstLine="480"/>
              <w:rPr>
                <w:sz w:val="24"/>
              </w:rPr>
            </w:pPr>
            <w:r>
              <w:rPr>
                <w:rFonts w:hint="eastAsia"/>
                <w:sz w:val="24"/>
              </w:rPr>
              <w:t>（</w:t>
            </w:r>
            <w:r>
              <w:rPr>
                <w:sz w:val="24"/>
              </w:rPr>
              <w:t>1</w:t>
            </w:r>
            <w:r>
              <w:rPr>
                <w:rFonts w:hint="eastAsia"/>
                <w:sz w:val="24"/>
              </w:rPr>
              <w:t>）产业政策符合性</w:t>
            </w:r>
          </w:p>
          <w:p w:rsidR="00B9489E" w:rsidRDefault="00B9489E" w:rsidP="00B9489E">
            <w:pPr>
              <w:spacing w:line="360" w:lineRule="auto"/>
              <w:ind w:leftChars="17" w:left="48" w:firstLineChars="200" w:firstLine="480"/>
              <w:rPr>
                <w:sz w:val="24"/>
              </w:rPr>
            </w:pPr>
            <w:r>
              <w:rPr>
                <w:rFonts w:hint="eastAsia"/>
                <w:sz w:val="24"/>
              </w:rPr>
              <w:t>项目不属于国家发改委令第</w:t>
            </w:r>
            <w:r>
              <w:rPr>
                <w:sz w:val="24"/>
              </w:rPr>
              <w:t>21</w:t>
            </w:r>
            <w:r>
              <w:rPr>
                <w:rFonts w:hint="eastAsia"/>
                <w:sz w:val="24"/>
              </w:rPr>
              <w:t>号《产业结构调整指导目录（</w:t>
            </w:r>
            <w:r>
              <w:rPr>
                <w:sz w:val="24"/>
              </w:rPr>
              <w:t>2011</w:t>
            </w:r>
            <w:r>
              <w:rPr>
                <w:rFonts w:hint="eastAsia"/>
                <w:sz w:val="24"/>
              </w:rPr>
              <w:t>年本）》（</w:t>
            </w:r>
            <w:r>
              <w:rPr>
                <w:sz w:val="24"/>
              </w:rPr>
              <w:t>2013</w:t>
            </w:r>
            <w:r>
              <w:rPr>
                <w:rFonts w:hint="eastAsia"/>
                <w:sz w:val="24"/>
              </w:rPr>
              <w:t>年修正）中鼓励类、限制类和淘汰类，符合国家产业政策。</w:t>
            </w:r>
          </w:p>
          <w:p w:rsidR="00B9489E" w:rsidRDefault="00B9489E" w:rsidP="00B9489E">
            <w:pPr>
              <w:spacing w:line="360" w:lineRule="auto"/>
              <w:ind w:leftChars="17" w:left="48" w:firstLineChars="200" w:firstLine="480"/>
              <w:rPr>
                <w:sz w:val="24"/>
              </w:rPr>
            </w:pPr>
            <w:r>
              <w:rPr>
                <w:rFonts w:hint="eastAsia"/>
                <w:sz w:val="24"/>
              </w:rPr>
              <w:t>项目不在《陕西省限制投资类指导目录》（陕发改产业</w:t>
            </w:r>
            <w:r w:rsidR="00942BC5">
              <w:rPr>
                <w:rFonts w:hint="eastAsia"/>
                <w:sz w:val="24"/>
              </w:rPr>
              <w:t>〔</w:t>
            </w:r>
            <w:r w:rsidR="00942BC5">
              <w:rPr>
                <w:sz w:val="24"/>
              </w:rPr>
              <w:t>2007</w:t>
            </w:r>
            <w:r w:rsidR="00942BC5">
              <w:rPr>
                <w:rFonts w:hint="eastAsia"/>
                <w:sz w:val="24"/>
              </w:rPr>
              <w:t>〕</w:t>
            </w:r>
            <w:r>
              <w:rPr>
                <w:sz w:val="24"/>
              </w:rPr>
              <w:t>97</w:t>
            </w:r>
            <w:r>
              <w:rPr>
                <w:rFonts w:hint="eastAsia"/>
                <w:sz w:val="24"/>
              </w:rPr>
              <w:t>号）之列。</w:t>
            </w:r>
          </w:p>
          <w:p w:rsidR="00B9489E" w:rsidRDefault="00B9489E" w:rsidP="00B9489E">
            <w:pPr>
              <w:spacing w:line="360" w:lineRule="auto"/>
              <w:ind w:leftChars="17" w:left="48" w:firstLineChars="200" w:firstLine="480"/>
              <w:rPr>
                <w:sz w:val="24"/>
              </w:rPr>
            </w:pPr>
            <w:r w:rsidRPr="00B9489E">
              <w:rPr>
                <w:rFonts w:hint="eastAsia"/>
                <w:sz w:val="24"/>
              </w:rPr>
              <w:t>（</w:t>
            </w:r>
            <w:r w:rsidRPr="00B9489E">
              <w:rPr>
                <w:rFonts w:hint="eastAsia"/>
                <w:sz w:val="24"/>
              </w:rPr>
              <w:t>2</w:t>
            </w:r>
            <w:r w:rsidRPr="00B9489E">
              <w:rPr>
                <w:rFonts w:hint="eastAsia"/>
                <w:sz w:val="24"/>
              </w:rPr>
              <w:t>）选址合理性分析</w:t>
            </w:r>
          </w:p>
          <w:p w:rsidR="006B1A0F" w:rsidRDefault="00515C3E" w:rsidP="00B9489E">
            <w:pPr>
              <w:spacing w:line="360" w:lineRule="auto"/>
              <w:ind w:leftChars="17" w:left="48" w:firstLineChars="200" w:firstLine="480"/>
              <w:rPr>
                <w:rFonts w:hAnsi="宋体"/>
                <w:kern w:val="0"/>
                <w:sz w:val="24"/>
                <w:szCs w:val="24"/>
              </w:rPr>
            </w:pPr>
            <w:r>
              <w:rPr>
                <w:rFonts w:hint="eastAsia"/>
                <w:sz w:val="24"/>
              </w:rPr>
              <w:t>本次评价的南飞鸿广场</w:t>
            </w:r>
            <w:r>
              <w:rPr>
                <w:rFonts w:hint="eastAsia"/>
                <w:sz w:val="24"/>
              </w:rPr>
              <w:t>DK-1-B</w:t>
            </w:r>
            <w:r>
              <w:rPr>
                <w:rFonts w:hint="eastAsia"/>
                <w:sz w:val="24"/>
              </w:rPr>
              <w:t>地块位于南三环与朱雀南路十字东南角，用地已取得土地证</w:t>
            </w:r>
            <w:r w:rsidR="007D5197" w:rsidRPr="003012C6">
              <w:rPr>
                <w:rFonts w:hAnsi="宋体" w:hint="eastAsia"/>
                <w:kern w:val="0"/>
                <w:sz w:val="24"/>
                <w:szCs w:val="24"/>
              </w:rPr>
              <w:t>（西雁国用（</w:t>
            </w:r>
            <w:r w:rsidR="007D5197" w:rsidRPr="003012C6">
              <w:rPr>
                <w:rFonts w:hAnsi="宋体" w:hint="eastAsia"/>
                <w:kern w:val="0"/>
                <w:sz w:val="24"/>
                <w:szCs w:val="24"/>
              </w:rPr>
              <w:t>2015</w:t>
            </w:r>
            <w:r w:rsidR="007D5197" w:rsidRPr="003012C6">
              <w:rPr>
                <w:rFonts w:hAnsi="宋体" w:hint="eastAsia"/>
                <w:kern w:val="0"/>
                <w:sz w:val="24"/>
                <w:szCs w:val="24"/>
              </w:rPr>
              <w:t>出）第</w:t>
            </w:r>
            <w:r w:rsidR="007D5197" w:rsidRPr="003012C6">
              <w:rPr>
                <w:rFonts w:hAnsi="宋体" w:hint="eastAsia"/>
                <w:kern w:val="0"/>
                <w:sz w:val="24"/>
                <w:szCs w:val="24"/>
              </w:rPr>
              <w:t>096</w:t>
            </w:r>
            <w:r w:rsidR="007D5197" w:rsidRPr="003012C6">
              <w:rPr>
                <w:rFonts w:hAnsi="宋体" w:hint="eastAsia"/>
                <w:kern w:val="0"/>
                <w:sz w:val="24"/>
                <w:szCs w:val="24"/>
              </w:rPr>
              <w:t>号）</w:t>
            </w:r>
            <w:r w:rsidR="007D5197">
              <w:rPr>
                <w:rFonts w:hAnsi="宋体" w:hint="eastAsia"/>
                <w:kern w:val="0"/>
                <w:sz w:val="24"/>
                <w:szCs w:val="24"/>
              </w:rPr>
              <w:t>，土地用途为商务金融用地，本项目主要建设办公、酒店及商业，符合土地使用类型。</w:t>
            </w:r>
          </w:p>
          <w:p w:rsidR="007D5197" w:rsidRDefault="00B53596" w:rsidP="00B9489E">
            <w:pPr>
              <w:spacing w:line="360" w:lineRule="auto"/>
              <w:ind w:leftChars="17" w:left="48" w:firstLineChars="200" w:firstLine="480"/>
              <w:rPr>
                <w:sz w:val="24"/>
              </w:rPr>
            </w:pPr>
            <w:r>
              <w:rPr>
                <w:rFonts w:hint="eastAsia"/>
                <w:sz w:val="24"/>
              </w:rPr>
              <w:t>项目</w:t>
            </w:r>
            <w:r w:rsidR="007D5887">
              <w:rPr>
                <w:rFonts w:hint="eastAsia"/>
                <w:sz w:val="24"/>
              </w:rPr>
              <w:t>建设地块</w:t>
            </w:r>
            <w:r>
              <w:rPr>
                <w:rFonts w:hint="eastAsia"/>
                <w:sz w:val="24"/>
              </w:rPr>
              <w:t>北临南三环，西临朱雀南路，东临南飞鸿广场</w:t>
            </w:r>
            <w:r>
              <w:rPr>
                <w:rFonts w:hint="eastAsia"/>
                <w:sz w:val="24"/>
              </w:rPr>
              <w:t>DK-1-A</w:t>
            </w:r>
            <w:r>
              <w:rPr>
                <w:rFonts w:hint="eastAsia"/>
                <w:sz w:val="24"/>
              </w:rPr>
              <w:t>地块，南侧为</w:t>
            </w:r>
            <w:r w:rsidR="00486DFC">
              <w:rPr>
                <w:rFonts w:hint="eastAsia"/>
                <w:sz w:val="24"/>
              </w:rPr>
              <w:t>雁塔区东三爻村（长安路</w:t>
            </w:r>
            <w:r w:rsidR="00C2533F">
              <w:rPr>
                <w:rFonts w:hint="eastAsia"/>
                <w:sz w:val="24"/>
              </w:rPr>
              <w:t>以西地区</w:t>
            </w:r>
            <w:r w:rsidR="00486DFC">
              <w:rPr>
                <w:rFonts w:hint="eastAsia"/>
                <w:sz w:val="24"/>
              </w:rPr>
              <w:t>）</w:t>
            </w:r>
            <w:r w:rsidR="00C2533F">
              <w:rPr>
                <w:rFonts w:hint="eastAsia"/>
                <w:sz w:val="24"/>
              </w:rPr>
              <w:t>城中村改造项目三期用地</w:t>
            </w:r>
            <w:r w:rsidR="007D5887">
              <w:rPr>
                <w:rFonts w:hint="eastAsia"/>
                <w:sz w:val="24"/>
              </w:rPr>
              <w:t>，东南侧为</w:t>
            </w:r>
            <w:r w:rsidR="00C2533F">
              <w:rPr>
                <w:rFonts w:hint="eastAsia"/>
                <w:sz w:val="24"/>
              </w:rPr>
              <w:t>三森家居建材城，</w:t>
            </w:r>
            <w:r w:rsidR="00B4028F">
              <w:rPr>
                <w:rFonts w:hint="eastAsia"/>
                <w:sz w:val="24"/>
              </w:rPr>
              <w:t>项目周边分布有交通南苑、省直机关三爻小区、华城泊郡、长丰园、华城国际等多个小区，利于项目商业部分的</w:t>
            </w:r>
            <w:r w:rsidR="007D5887">
              <w:rPr>
                <w:rFonts w:hint="eastAsia"/>
                <w:sz w:val="24"/>
              </w:rPr>
              <w:t>发展；同时项目西侧为城南客运站，东南侧为三森家居建材城，</w:t>
            </w:r>
            <w:r w:rsidR="00DA0DE4">
              <w:rPr>
                <w:rFonts w:hint="eastAsia"/>
                <w:sz w:val="24"/>
              </w:rPr>
              <w:t>人流量、客流量大，利</w:t>
            </w:r>
            <w:r w:rsidR="00182AC3">
              <w:rPr>
                <w:rFonts w:hint="eastAsia"/>
                <w:sz w:val="24"/>
              </w:rPr>
              <w:t>于</w:t>
            </w:r>
            <w:r w:rsidR="00DA0DE4">
              <w:rPr>
                <w:rFonts w:hint="eastAsia"/>
                <w:sz w:val="24"/>
              </w:rPr>
              <w:t>项目酒店部分的发展。</w:t>
            </w:r>
          </w:p>
          <w:p w:rsidR="00DA0DE4" w:rsidRDefault="00DA0DE4" w:rsidP="00B9489E">
            <w:pPr>
              <w:spacing w:line="360" w:lineRule="auto"/>
              <w:ind w:leftChars="17" w:left="48" w:firstLineChars="200" w:firstLine="480"/>
              <w:rPr>
                <w:sz w:val="24"/>
              </w:rPr>
            </w:pPr>
            <w:r>
              <w:rPr>
                <w:rFonts w:hint="eastAsia"/>
                <w:sz w:val="24"/>
              </w:rPr>
              <w:t>项目运营期对外环境的影响主要为</w:t>
            </w:r>
            <w:r w:rsidR="00565F6F">
              <w:rPr>
                <w:rFonts w:hint="eastAsia"/>
                <w:sz w:val="24"/>
              </w:rPr>
              <w:t>噪声和燃气锅炉废气，项目</w:t>
            </w:r>
            <w:r w:rsidR="00565F6F">
              <w:rPr>
                <w:rFonts w:hint="eastAsia"/>
                <w:sz w:val="24"/>
              </w:rPr>
              <w:t>200m</w:t>
            </w:r>
            <w:r w:rsidR="00565F6F">
              <w:rPr>
                <w:rFonts w:hint="eastAsia"/>
                <w:sz w:val="24"/>
              </w:rPr>
              <w:t>范围内的敏感点为交通南苑小区，且与项目中间隔有南飞鸿广场</w:t>
            </w:r>
            <w:r w:rsidR="00565F6F">
              <w:rPr>
                <w:rFonts w:hint="eastAsia"/>
                <w:sz w:val="24"/>
              </w:rPr>
              <w:t>A</w:t>
            </w:r>
            <w:r w:rsidR="00565F6F">
              <w:rPr>
                <w:rFonts w:hint="eastAsia"/>
                <w:sz w:val="24"/>
              </w:rPr>
              <w:t>区；经采取措施后，项目燃气锅炉废气各项污染物可达标排放，对周围环境空气质量贡献值较小，</w:t>
            </w:r>
            <w:r w:rsidR="00A059B1">
              <w:rPr>
                <w:rFonts w:hint="eastAsia"/>
                <w:sz w:val="24"/>
              </w:rPr>
              <w:t>环境影响可接受。</w:t>
            </w:r>
          </w:p>
          <w:p w:rsidR="00A059B1" w:rsidRDefault="00A059B1" w:rsidP="00B9489E">
            <w:pPr>
              <w:spacing w:line="360" w:lineRule="auto"/>
              <w:ind w:leftChars="17" w:left="48" w:firstLineChars="200" w:firstLine="480"/>
              <w:rPr>
                <w:sz w:val="24"/>
              </w:rPr>
            </w:pPr>
            <w:r>
              <w:rPr>
                <w:rFonts w:hint="eastAsia"/>
                <w:sz w:val="24"/>
              </w:rPr>
              <w:lastRenderedPageBreak/>
              <w:t>项目拟建地无其他环境限制因素，因此项目选址合理。</w:t>
            </w:r>
          </w:p>
          <w:p w:rsidR="00A059B1" w:rsidRDefault="00A059B1" w:rsidP="00A059B1">
            <w:pPr>
              <w:spacing w:line="360" w:lineRule="auto"/>
              <w:ind w:leftChars="17" w:left="48" w:rightChars="16" w:right="45"/>
              <w:rPr>
                <w:b/>
                <w:kern w:val="0"/>
                <w:sz w:val="24"/>
              </w:rPr>
            </w:pPr>
            <w:r>
              <w:rPr>
                <w:b/>
                <w:kern w:val="0"/>
                <w:sz w:val="24"/>
              </w:rPr>
              <w:t>1.1.4</w:t>
            </w:r>
            <w:r>
              <w:rPr>
                <w:rFonts w:hint="eastAsia"/>
                <w:b/>
                <w:kern w:val="0"/>
                <w:sz w:val="24"/>
              </w:rPr>
              <w:t>关注的主要问题及环境影响</w:t>
            </w:r>
          </w:p>
          <w:p w:rsidR="00A059B1" w:rsidRDefault="00A059B1" w:rsidP="00A059B1">
            <w:pPr>
              <w:spacing w:line="360" w:lineRule="auto"/>
              <w:ind w:leftChars="17" w:left="48" w:rightChars="16" w:right="45" w:firstLineChars="200" w:firstLine="480"/>
              <w:rPr>
                <w:sz w:val="24"/>
                <w:szCs w:val="30"/>
              </w:rPr>
            </w:pPr>
            <w:r>
              <w:rPr>
                <w:rFonts w:hint="eastAsia"/>
                <w:sz w:val="24"/>
                <w:szCs w:val="30"/>
              </w:rPr>
              <w:t>本项目关注的主要环境问题是：项目运行过程中废气和噪声排放对周围环境的影响。</w:t>
            </w:r>
          </w:p>
          <w:p w:rsidR="00A059B1" w:rsidRDefault="00A059B1" w:rsidP="00A059B1">
            <w:pPr>
              <w:spacing w:line="360" w:lineRule="auto"/>
              <w:ind w:leftChars="17" w:left="48" w:rightChars="16" w:right="45"/>
              <w:rPr>
                <w:b/>
                <w:kern w:val="0"/>
                <w:sz w:val="24"/>
                <w:szCs w:val="24"/>
              </w:rPr>
            </w:pPr>
            <w:r>
              <w:rPr>
                <w:b/>
                <w:kern w:val="0"/>
                <w:sz w:val="24"/>
              </w:rPr>
              <w:t>1.1.5</w:t>
            </w:r>
            <w:r>
              <w:rPr>
                <w:rFonts w:hint="eastAsia"/>
                <w:b/>
                <w:kern w:val="0"/>
                <w:sz w:val="24"/>
              </w:rPr>
              <w:t>评价结论</w:t>
            </w:r>
          </w:p>
          <w:p w:rsidR="00A059B1" w:rsidRPr="004268D9" w:rsidRDefault="004268D9" w:rsidP="00A059B1">
            <w:pPr>
              <w:spacing w:line="360" w:lineRule="auto"/>
              <w:ind w:leftChars="17" w:left="48" w:rightChars="16" w:right="45" w:firstLineChars="200" w:firstLine="480"/>
              <w:rPr>
                <w:sz w:val="24"/>
                <w:szCs w:val="30"/>
              </w:rPr>
            </w:pPr>
            <w:r w:rsidRPr="004268D9">
              <w:rPr>
                <w:rFonts w:hAnsi="宋体"/>
                <w:sz w:val="24"/>
              </w:rPr>
              <w:t>本项目为房地产开发项目，</w:t>
            </w:r>
            <w:r w:rsidR="00A059B1" w:rsidRPr="004268D9">
              <w:rPr>
                <w:rFonts w:hint="eastAsia"/>
                <w:bCs/>
                <w:sz w:val="24"/>
                <w:szCs w:val="30"/>
              </w:rPr>
              <w:t>符合国家产业政策，选址合理，</w:t>
            </w:r>
            <w:r w:rsidR="00A059B1" w:rsidRPr="004268D9">
              <w:rPr>
                <w:rFonts w:hint="eastAsia"/>
                <w:sz w:val="24"/>
                <w:szCs w:val="30"/>
              </w:rPr>
              <w:t>在认真落实工程设计和本报告提出的各项污染防治措施，确保环保设施正常稳定运行的前提下，污染物能够达标排放，对周围环境影响小。</w:t>
            </w:r>
            <w:r w:rsidRPr="004268D9">
              <w:rPr>
                <w:rFonts w:hAnsi="宋体"/>
                <w:sz w:val="24"/>
              </w:rPr>
              <w:t>综合考虑其社会、经济和环境效益，从环保角度出发，在认真落实环评报告提出的各项环保措施前提下，项目是可行的。</w:t>
            </w:r>
          </w:p>
          <w:p w:rsidR="00BB35C0" w:rsidRPr="000137B9" w:rsidRDefault="00BB35C0" w:rsidP="00BB35C0">
            <w:pPr>
              <w:spacing w:line="360" w:lineRule="auto"/>
              <w:rPr>
                <w:b/>
                <w:sz w:val="24"/>
                <w:szCs w:val="24"/>
              </w:rPr>
            </w:pPr>
            <w:r w:rsidRPr="000137B9">
              <w:rPr>
                <w:b/>
                <w:sz w:val="24"/>
                <w:szCs w:val="24"/>
                <w:lang w:val="zh-CN"/>
              </w:rPr>
              <w:t>1.</w:t>
            </w:r>
            <w:r w:rsidR="00A059B1" w:rsidRPr="000137B9">
              <w:rPr>
                <w:rFonts w:hint="eastAsia"/>
                <w:b/>
                <w:sz w:val="24"/>
                <w:szCs w:val="24"/>
                <w:lang w:val="zh-CN"/>
              </w:rPr>
              <w:t>2</w:t>
            </w:r>
            <w:r w:rsidRPr="000137B9">
              <w:rPr>
                <w:rFonts w:hAnsi="宋体"/>
                <w:b/>
                <w:sz w:val="24"/>
                <w:szCs w:val="24"/>
              </w:rPr>
              <w:t>地理位置与交通</w:t>
            </w:r>
          </w:p>
          <w:p w:rsidR="00BB35C0" w:rsidRPr="000137B9" w:rsidRDefault="00BB35C0" w:rsidP="000137B9">
            <w:pPr>
              <w:snapToGrid w:val="0"/>
              <w:spacing w:line="360" w:lineRule="auto"/>
              <w:ind w:firstLine="480"/>
              <w:rPr>
                <w:sz w:val="24"/>
              </w:rPr>
            </w:pPr>
            <w:r w:rsidRPr="000137B9">
              <w:rPr>
                <w:rFonts w:hAnsi="宋体"/>
                <w:sz w:val="24"/>
                <w:szCs w:val="24"/>
              </w:rPr>
              <w:t>项目位于西安</w:t>
            </w:r>
            <w:r w:rsidR="000137B9" w:rsidRPr="000137B9">
              <w:rPr>
                <w:rFonts w:hAnsi="宋体" w:hint="eastAsia"/>
                <w:sz w:val="24"/>
                <w:szCs w:val="24"/>
              </w:rPr>
              <w:t>市雁塔区，</w:t>
            </w:r>
            <w:r w:rsidR="000137B9">
              <w:rPr>
                <w:rFonts w:hint="eastAsia"/>
                <w:sz w:val="24"/>
              </w:rPr>
              <w:t>北临南三环，西临朱雀南路，东临南飞鸿广场</w:t>
            </w:r>
            <w:r w:rsidR="000137B9">
              <w:rPr>
                <w:rFonts w:hint="eastAsia"/>
                <w:sz w:val="24"/>
              </w:rPr>
              <w:t>DK-1-A</w:t>
            </w:r>
            <w:r w:rsidR="000137B9">
              <w:rPr>
                <w:rFonts w:hint="eastAsia"/>
                <w:sz w:val="24"/>
              </w:rPr>
              <w:t>地块，南侧为项目三期用地，项目场地地理坐标为北纬</w:t>
            </w:r>
            <w:r w:rsidR="000137B9">
              <w:rPr>
                <w:rFonts w:hint="eastAsia"/>
                <w:sz w:val="24"/>
              </w:rPr>
              <w:t>34.193259</w:t>
            </w:r>
            <w:r w:rsidR="000137B9">
              <w:rPr>
                <w:rFonts w:hint="eastAsia"/>
                <w:sz w:val="24"/>
              </w:rPr>
              <w:t>、东经</w:t>
            </w:r>
            <w:r w:rsidR="000137B9">
              <w:rPr>
                <w:rFonts w:hint="eastAsia"/>
                <w:sz w:val="24"/>
              </w:rPr>
              <w:t>108.957745</w:t>
            </w:r>
            <w:r w:rsidR="000137B9">
              <w:rPr>
                <w:rFonts w:hint="eastAsia"/>
                <w:sz w:val="24"/>
              </w:rPr>
              <w:t>。项目周边分布有绕城高速、南三环、朱雀南路、长安南路、雁环路等多条城市道路，交通较为便利</w:t>
            </w:r>
            <w:r w:rsidR="000137B9" w:rsidRPr="000137B9">
              <w:rPr>
                <w:rFonts w:hint="eastAsia"/>
                <w:sz w:val="24"/>
              </w:rPr>
              <w:t>，</w:t>
            </w:r>
            <w:r w:rsidRPr="000137B9">
              <w:rPr>
                <w:rFonts w:hAnsi="宋体"/>
                <w:sz w:val="24"/>
              </w:rPr>
              <w:t>项目地理位置及四邻关系分别见附图</w:t>
            </w:r>
            <w:r w:rsidR="000137B9" w:rsidRPr="000137B9">
              <w:rPr>
                <w:rFonts w:hAnsi="宋体" w:hint="eastAsia"/>
                <w:sz w:val="24"/>
              </w:rPr>
              <w:t>1</w:t>
            </w:r>
            <w:r w:rsidRPr="000137B9">
              <w:rPr>
                <w:rFonts w:hAnsi="宋体"/>
                <w:sz w:val="24"/>
              </w:rPr>
              <w:t>和附图</w:t>
            </w:r>
            <w:r w:rsidR="000137B9" w:rsidRPr="000137B9">
              <w:rPr>
                <w:rFonts w:hAnsi="宋体" w:hint="eastAsia"/>
                <w:sz w:val="24"/>
              </w:rPr>
              <w:t>2</w:t>
            </w:r>
            <w:r w:rsidRPr="000137B9">
              <w:rPr>
                <w:rFonts w:hAnsi="宋体"/>
                <w:sz w:val="24"/>
              </w:rPr>
              <w:t>。</w:t>
            </w:r>
          </w:p>
          <w:p w:rsidR="00BB35C0" w:rsidRPr="000F7D79" w:rsidRDefault="00BB35C0" w:rsidP="00BB35C0">
            <w:pPr>
              <w:snapToGrid w:val="0"/>
              <w:spacing w:line="360" w:lineRule="auto"/>
              <w:rPr>
                <w:b/>
                <w:sz w:val="24"/>
                <w:lang w:val="zh-CN"/>
              </w:rPr>
            </w:pPr>
            <w:r w:rsidRPr="000F7D79">
              <w:rPr>
                <w:b/>
                <w:sz w:val="24"/>
                <w:lang w:val="zh-CN"/>
              </w:rPr>
              <w:t>1.</w:t>
            </w:r>
            <w:r w:rsidR="00A059B1" w:rsidRPr="000F7D79">
              <w:rPr>
                <w:rFonts w:hint="eastAsia"/>
                <w:b/>
                <w:sz w:val="24"/>
                <w:lang w:val="zh-CN"/>
              </w:rPr>
              <w:t>3</w:t>
            </w:r>
            <w:r w:rsidRPr="000F7D79">
              <w:rPr>
                <w:rFonts w:hAnsi="宋体"/>
                <w:b/>
                <w:sz w:val="24"/>
                <w:lang w:val="zh-CN"/>
              </w:rPr>
              <w:t>项目主要建设内容</w:t>
            </w:r>
            <w:r w:rsidR="002D5C98">
              <w:rPr>
                <w:rFonts w:hAnsi="宋体" w:hint="eastAsia"/>
                <w:b/>
                <w:sz w:val="24"/>
                <w:lang w:val="zh-CN"/>
              </w:rPr>
              <w:t>、规模</w:t>
            </w:r>
          </w:p>
          <w:p w:rsidR="00BB35C0" w:rsidRPr="00BD7929" w:rsidRDefault="00BB35C0" w:rsidP="00BB35C0">
            <w:pPr>
              <w:snapToGrid w:val="0"/>
              <w:spacing w:line="360" w:lineRule="auto"/>
              <w:ind w:firstLineChars="200" w:firstLine="480"/>
              <w:rPr>
                <w:color w:val="FF0000"/>
                <w:sz w:val="24"/>
                <w:szCs w:val="24"/>
              </w:rPr>
            </w:pPr>
            <w:r w:rsidRPr="000F7D79">
              <w:rPr>
                <w:rFonts w:hAnsi="宋体"/>
                <w:sz w:val="24"/>
                <w:szCs w:val="24"/>
              </w:rPr>
              <w:t>项目主要建设</w:t>
            </w:r>
            <w:r w:rsidR="000F7D79" w:rsidRPr="000F7D79">
              <w:rPr>
                <w:rFonts w:hAnsi="宋体" w:hint="eastAsia"/>
                <w:sz w:val="24"/>
                <w:szCs w:val="24"/>
              </w:rPr>
              <w:t>办公、酒店和商业</w:t>
            </w:r>
            <w:r w:rsidRPr="000F7D79">
              <w:rPr>
                <w:rFonts w:hAnsi="宋体"/>
                <w:sz w:val="24"/>
              </w:rPr>
              <w:t>，</w:t>
            </w:r>
            <w:r w:rsidRPr="000F7D79">
              <w:rPr>
                <w:rFonts w:hAnsi="宋体"/>
                <w:sz w:val="24"/>
                <w:szCs w:val="24"/>
              </w:rPr>
              <w:t>规划</w:t>
            </w:r>
            <w:r w:rsidR="00833EEC" w:rsidRPr="000F7D79">
              <w:rPr>
                <w:rFonts w:hAnsi="宋体" w:hint="eastAsia"/>
                <w:sz w:val="24"/>
                <w:szCs w:val="24"/>
              </w:rPr>
              <w:t>总建筑面积</w:t>
            </w:r>
            <w:r w:rsidR="000F7D79" w:rsidRPr="000F7D79">
              <w:rPr>
                <w:rFonts w:hAnsi="宋体" w:hint="eastAsia"/>
                <w:sz w:val="24"/>
                <w:szCs w:val="24"/>
              </w:rPr>
              <w:t>297307.7</w:t>
            </w:r>
            <w:r w:rsidR="00833EEC" w:rsidRPr="000F7D79">
              <w:rPr>
                <w:rFonts w:hAnsi="宋体" w:hint="eastAsia"/>
                <w:sz w:val="24"/>
                <w:szCs w:val="24"/>
              </w:rPr>
              <w:t>m</w:t>
            </w:r>
            <w:r w:rsidR="00833EEC" w:rsidRPr="000F7D79">
              <w:rPr>
                <w:rFonts w:hAnsi="宋体" w:hint="eastAsia"/>
                <w:sz w:val="24"/>
                <w:szCs w:val="24"/>
                <w:vertAlign w:val="superscript"/>
              </w:rPr>
              <w:t>2</w:t>
            </w:r>
            <w:r w:rsidR="00833EEC" w:rsidRPr="000F7D79">
              <w:rPr>
                <w:rFonts w:hAnsi="宋体" w:hint="eastAsia"/>
                <w:sz w:val="24"/>
                <w:szCs w:val="24"/>
              </w:rPr>
              <w:t>，其中</w:t>
            </w:r>
            <w:r w:rsidRPr="000F7D79">
              <w:rPr>
                <w:rFonts w:hAnsi="宋体"/>
                <w:sz w:val="24"/>
                <w:szCs w:val="24"/>
              </w:rPr>
              <w:t>地上建筑面积</w:t>
            </w:r>
            <w:r w:rsidR="000F7D79" w:rsidRPr="000F7D79">
              <w:rPr>
                <w:rFonts w:hint="eastAsia"/>
                <w:sz w:val="24"/>
                <w:szCs w:val="24"/>
              </w:rPr>
              <w:t>197133.7</w:t>
            </w:r>
            <w:r w:rsidRPr="000F7D79">
              <w:rPr>
                <w:sz w:val="24"/>
                <w:szCs w:val="24"/>
              </w:rPr>
              <w:t>m</w:t>
            </w:r>
            <w:r w:rsidRPr="000F7D79">
              <w:rPr>
                <w:sz w:val="24"/>
                <w:szCs w:val="24"/>
                <w:vertAlign w:val="superscript"/>
              </w:rPr>
              <w:t>2</w:t>
            </w:r>
            <w:r w:rsidRPr="000F7D79">
              <w:rPr>
                <w:rFonts w:hAnsi="宋体"/>
                <w:sz w:val="24"/>
                <w:szCs w:val="24"/>
              </w:rPr>
              <w:t>，</w:t>
            </w:r>
            <w:r w:rsidR="00833EEC" w:rsidRPr="000F7D79">
              <w:rPr>
                <w:rFonts w:hAnsi="宋体" w:hint="eastAsia"/>
                <w:sz w:val="24"/>
                <w:szCs w:val="24"/>
              </w:rPr>
              <w:t>地下建筑面积</w:t>
            </w:r>
            <w:r w:rsidR="000F7D79" w:rsidRPr="000F7D79">
              <w:rPr>
                <w:rFonts w:hAnsi="宋体" w:hint="eastAsia"/>
                <w:sz w:val="24"/>
                <w:szCs w:val="24"/>
              </w:rPr>
              <w:t>100174</w:t>
            </w:r>
            <w:r w:rsidR="00833EEC" w:rsidRPr="000F7D79">
              <w:rPr>
                <w:rFonts w:hAnsi="宋体" w:hint="eastAsia"/>
                <w:sz w:val="24"/>
                <w:szCs w:val="24"/>
              </w:rPr>
              <w:t>m</w:t>
            </w:r>
            <w:r w:rsidR="00833EEC" w:rsidRPr="000F7D79">
              <w:rPr>
                <w:rFonts w:hAnsi="宋体" w:hint="eastAsia"/>
                <w:sz w:val="24"/>
                <w:szCs w:val="24"/>
                <w:vertAlign w:val="superscript"/>
              </w:rPr>
              <w:t>2</w:t>
            </w:r>
            <w:r w:rsidR="00833EEC" w:rsidRPr="000F7D79">
              <w:rPr>
                <w:rFonts w:hAnsi="宋体" w:hint="eastAsia"/>
                <w:sz w:val="24"/>
                <w:szCs w:val="24"/>
              </w:rPr>
              <w:t>，</w:t>
            </w:r>
            <w:r w:rsidR="000F7D79" w:rsidRPr="000F7D79">
              <w:rPr>
                <w:rFonts w:hAnsi="宋体" w:hint="eastAsia"/>
                <w:sz w:val="24"/>
              </w:rPr>
              <w:t>配套建设地面停车位</w:t>
            </w:r>
            <w:r w:rsidR="000F7D79" w:rsidRPr="000F7D79">
              <w:rPr>
                <w:rFonts w:hAnsi="宋体" w:hint="eastAsia"/>
                <w:sz w:val="24"/>
              </w:rPr>
              <w:t>30</w:t>
            </w:r>
            <w:r w:rsidR="000F7D79" w:rsidRPr="000F7D79">
              <w:rPr>
                <w:rFonts w:hAnsi="宋体" w:hint="eastAsia"/>
                <w:sz w:val="24"/>
              </w:rPr>
              <w:t>个，地下停车位</w:t>
            </w:r>
            <w:r w:rsidR="000F7D79" w:rsidRPr="000F7D79">
              <w:rPr>
                <w:rFonts w:hAnsi="宋体" w:hint="eastAsia"/>
                <w:sz w:val="24"/>
              </w:rPr>
              <w:t>3258</w:t>
            </w:r>
            <w:r w:rsidR="000F7D79" w:rsidRPr="000F7D79">
              <w:rPr>
                <w:rFonts w:hAnsi="宋体" w:hint="eastAsia"/>
                <w:sz w:val="24"/>
              </w:rPr>
              <w:t>个</w:t>
            </w:r>
            <w:r w:rsidRPr="000F7D79">
              <w:rPr>
                <w:rFonts w:hAnsi="宋体"/>
                <w:sz w:val="24"/>
              </w:rPr>
              <w:t>。综合技术经济指标见表</w:t>
            </w:r>
            <w:r w:rsidRPr="000F7D79">
              <w:rPr>
                <w:sz w:val="24"/>
              </w:rPr>
              <w:t>1</w:t>
            </w:r>
            <w:r w:rsidR="000F7D79" w:rsidRPr="000F7D79">
              <w:rPr>
                <w:rFonts w:hint="eastAsia"/>
                <w:sz w:val="24"/>
              </w:rPr>
              <w:t>-1</w:t>
            </w:r>
            <w:r w:rsidRPr="000F7D79">
              <w:rPr>
                <w:rFonts w:hAnsi="宋体"/>
                <w:sz w:val="24"/>
              </w:rPr>
              <w:t>。</w:t>
            </w:r>
          </w:p>
          <w:p w:rsidR="002C3AC1" w:rsidRPr="0070722E" w:rsidRDefault="002C3AC1" w:rsidP="000F7D79">
            <w:pPr>
              <w:pStyle w:val="2"/>
              <w:spacing w:line="240" w:lineRule="auto"/>
              <w:ind w:firstLineChars="200" w:firstLine="422"/>
              <w:jc w:val="center"/>
              <w:rPr>
                <w:b/>
                <w:sz w:val="21"/>
                <w:szCs w:val="21"/>
              </w:rPr>
            </w:pPr>
            <w:r w:rsidRPr="0070722E">
              <w:rPr>
                <w:rFonts w:hAnsi="宋体"/>
                <w:b/>
                <w:sz w:val="21"/>
                <w:szCs w:val="21"/>
              </w:rPr>
              <w:t>表</w:t>
            </w:r>
            <w:r w:rsidR="000F7D79" w:rsidRPr="0070722E">
              <w:rPr>
                <w:rFonts w:hAnsi="宋体" w:hint="eastAsia"/>
                <w:b/>
                <w:sz w:val="21"/>
                <w:szCs w:val="21"/>
              </w:rPr>
              <w:t>1-</w:t>
            </w:r>
            <w:r w:rsidR="00807E57" w:rsidRPr="0070722E">
              <w:rPr>
                <w:b/>
                <w:sz w:val="21"/>
                <w:szCs w:val="21"/>
              </w:rPr>
              <w:t>1</w:t>
            </w:r>
            <w:r w:rsidRPr="0070722E">
              <w:rPr>
                <w:rFonts w:hAnsi="宋体"/>
                <w:b/>
                <w:sz w:val="21"/>
                <w:szCs w:val="21"/>
              </w:rPr>
              <w:t>项目综合技术经济指标表</w:t>
            </w:r>
          </w:p>
          <w:tbl>
            <w:tblPr>
              <w:tblW w:w="475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51"/>
              <w:gridCol w:w="3441"/>
              <w:gridCol w:w="751"/>
              <w:gridCol w:w="1876"/>
              <w:gridCol w:w="2053"/>
            </w:tblGrid>
            <w:tr w:rsidR="001C7DD1" w:rsidRPr="0070722E" w:rsidTr="00942BC5">
              <w:trPr>
                <w:trHeight w:val="340"/>
                <w:jc w:val="center"/>
              </w:trPr>
              <w:tc>
                <w:tcPr>
                  <w:tcW w:w="2362" w:type="pct"/>
                  <w:gridSpan w:val="2"/>
                  <w:vAlign w:val="center"/>
                </w:tcPr>
                <w:p w:rsidR="001C7DD1" w:rsidRPr="0070722E" w:rsidRDefault="001C7DD1" w:rsidP="00F006C0">
                  <w:pPr>
                    <w:pStyle w:val="ae"/>
                    <w:jc w:val="center"/>
                    <w:rPr>
                      <w:sz w:val="21"/>
                      <w:szCs w:val="21"/>
                    </w:rPr>
                  </w:pPr>
                  <w:r w:rsidRPr="0070722E">
                    <w:rPr>
                      <w:rFonts w:hAnsi="宋体"/>
                      <w:sz w:val="21"/>
                      <w:szCs w:val="21"/>
                    </w:rPr>
                    <w:t>项目</w:t>
                  </w:r>
                </w:p>
              </w:tc>
              <w:tc>
                <w:tcPr>
                  <w:tcW w:w="423" w:type="pct"/>
                  <w:vAlign w:val="center"/>
                </w:tcPr>
                <w:p w:rsidR="001C7DD1" w:rsidRPr="0070722E" w:rsidRDefault="001C7DD1" w:rsidP="00F006C0">
                  <w:pPr>
                    <w:pStyle w:val="ae"/>
                    <w:jc w:val="center"/>
                    <w:rPr>
                      <w:sz w:val="21"/>
                      <w:szCs w:val="21"/>
                    </w:rPr>
                  </w:pPr>
                  <w:r w:rsidRPr="0070722E">
                    <w:rPr>
                      <w:rFonts w:hAnsi="宋体"/>
                      <w:sz w:val="21"/>
                      <w:szCs w:val="21"/>
                    </w:rPr>
                    <w:t>单位</w:t>
                  </w:r>
                </w:p>
              </w:tc>
              <w:tc>
                <w:tcPr>
                  <w:tcW w:w="1057" w:type="pct"/>
                  <w:vAlign w:val="center"/>
                </w:tcPr>
                <w:p w:rsidR="001C7DD1" w:rsidRPr="0070722E" w:rsidRDefault="001C7DD1" w:rsidP="00F006C0">
                  <w:pPr>
                    <w:pStyle w:val="ae"/>
                    <w:jc w:val="center"/>
                    <w:rPr>
                      <w:sz w:val="21"/>
                      <w:szCs w:val="21"/>
                    </w:rPr>
                  </w:pPr>
                  <w:r w:rsidRPr="0070722E">
                    <w:rPr>
                      <w:rFonts w:hAnsi="宋体"/>
                      <w:sz w:val="21"/>
                      <w:szCs w:val="21"/>
                    </w:rPr>
                    <w:t>数量</w:t>
                  </w:r>
                </w:p>
              </w:tc>
              <w:tc>
                <w:tcPr>
                  <w:tcW w:w="1157" w:type="pct"/>
                  <w:vAlign w:val="center"/>
                </w:tcPr>
                <w:p w:rsidR="001C7DD1" w:rsidRPr="0070722E" w:rsidRDefault="001C7DD1" w:rsidP="001C7DD1">
                  <w:pPr>
                    <w:pStyle w:val="ae"/>
                    <w:jc w:val="center"/>
                    <w:rPr>
                      <w:sz w:val="21"/>
                      <w:szCs w:val="21"/>
                    </w:rPr>
                  </w:pPr>
                  <w:r w:rsidRPr="0070722E">
                    <w:rPr>
                      <w:rFonts w:hAnsi="宋体"/>
                      <w:sz w:val="21"/>
                      <w:szCs w:val="21"/>
                    </w:rPr>
                    <w:t>备注</w:t>
                  </w:r>
                </w:p>
              </w:tc>
            </w:tr>
            <w:tr w:rsidR="001C7DD1" w:rsidRPr="00BD7929" w:rsidTr="00942BC5">
              <w:trPr>
                <w:trHeight w:val="340"/>
                <w:jc w:val="center"/>
              </w:trPr>
              <w:tc>
                <w:tcPr>
                  <w:tcW w:w="2362" w:type="pct"/>
                  <w:gridSpan w:val="2"/>
                  <w:vAlign w:val="center"/>
                </w:tcPr>
                <w:p w:rsidR="001C7DD1" w:rsidRPr="00182AC3" w:rsidRDefault="001C7DD1" w:rsidP="00F006C0">
                  <w:pPr>
                    <w:pStyle w:val="ae"/>
                    <w:rPr>
                      <w:sz w:val="21"/>
                      <w:szCs w:val="21"/>
                    </w:rPr>
                  </w:pPr>
                  <w:r w:rsidRPr="00182AC3">
                    <w:rPr>
                      <w:rFonts w:hAnsi="宋体"/>
                      <w:sz w:val="21"/>
                      <w:szCs w:val="21"/>
                    </w:rPr>
                    <w:t>占地面积</w:t>
                  </w:r>
                </w:p>
              </w:tc>
              <w:tc>
                <w:tcPr>
                  <w:tcW w:w="423" w:type="pct"/>
                  <w:vAlign w:val="center"/>
                </w:tcPr>
                <w:p w:rsidR="001C7DD1" w:rsidRPr="00182AC3" w:rsidRDefault="001C7DD1" w:rsidP="00F006C0">
                  <w:pPr>
                    <w:pStyle w:val="ae"/>
                    <w:jc w:val="center"/>
                    <w:rPr>
                      <w:sz w:val="21"/>
                      <w:szCs w:val="21"/>
                    </w:rPr>
                  </w:pPr>
                  <w:r w:rsidRPr="00182AC3">
                    <w:t>m</w:t>
                  </w:r>
                  <w:r w:rsidRPr="00182AC3">
                    <w:rPr>
                      <w:vertAlign w:val="superscript"/>
                    </w:rPr>
                    <w:t>2</w:t>
                  </w:r>
                </w:p>
              </w:tc>
              <w:tc>
                <w:tcPr>
                  <w:tcW w:w="1057" w:type="pct"/>
                  <w:vAlign w:val="center"/>
                </w:tcPr>
                <w:p w:rsidR="001C7DD1" w:rsidRPr="00182AC3" w:rsidRDefault="00182AC3" w:rsidP="00F006C0">
                  <w:pPr>
                    <w:pStyle w:val="ae"/>
                    <w:jc w:val="center"/>
                    <w:rPr>
                      <w:sz w:val="21"/>
                      <w:szCs w:val="21"/>
                    </w:rPr>
                  </w:pPr>
                  <w:r w:rsidRPr="00182AC3">
                    <w:rPr>
                      <w:rFonts w:hint="eastAsia"/>
                      <w:sz w:val="21"/>
                      <w:szCs w:val="21"/>
                    </w:rPr>
                    <w:t>17684.22</w:t>
                  </w:r>
                </w:p>
              </w:tc>
              <w:tc>
                <w:tcPr>
                  <w:tcW w:w="1157" w:type="pct"/>
                  <w:vAlign w:val="center"/>
                </w:tcPr>
                <w:p w:rsidR="001C7DD1" w:rsidRPr="0070722E" w:rsidRDefault="001C7DD1" w:rsidP="001C7DD1">
                  <w:pPr>
                    <w:pStyle w:val="ae"/>
                    <w:jc w:val="center"/>
                    <w:rPr>
                      <w:color w:val="FF0000"/>
                      <w:sz w:val="21"/>
                      <w:szCs w:val="21"/>
                      <w:highlight w:val="yellow"/>
                    </w:rPr>
                  </w:pPr>
                </w:p>
              </w:tc>
            </w:tr>
            <w:tr w:rsidR="00225803" w:rsidRPr="00BD7929" w:rsidTr="00942BC5">
              <w:trPr>
                <w:trHeight w:val="340"/>
                <w:jc w:val="center"/>
              </w:trPr>
              <w:tc>
                <w:tcPr>
                  <w:tcW w:w="2362" w:type="pct"/>
                  <w:gridSpan w:val="2"/>
                  <w:vAlign w:val="center"/>
                </w:tcPr>
                <w:p w:rsidR="00225803" w:rsidRPr="0070722E" w:rsidRDefault="00225803" w:rsidP="00F006C0">
                  <w:pPr>
                    <w:pStyle w:val="ae"/>
                    <w:rPr>
                      <w:rFonts w:hAnsi="宋体"/>
                      <w:sz w:val="21"/>
                      <w:szCs w:val="21"/>
                    </w:rPr>
                  </w:pPr>
                  <w:r w:rsidRPr="0070722E">
                    <w:rPr>
                      <w:rFonts w:hAnsi="宋体" w:hint="eastAsia"/>
                      <w:sz w:val="21"/>
                      <w:szCs w:val="21"/>
                    </w:rPr>
                    <w:t>总建筑面积</w:t>
                  </w:r>
                </w:p>
              </w:tc>
              <w:tc>
                <w:tcPr>
                  <w:tcW w:w="423" w:type="pct"/>
                  <w:vAlign w:val="center"/>
                </w:tcPr>
                <w:p w:rsidR="00225803" w:rsidRPr="0070722E" w:rsidRDefault="00225803" w:rsidP="00F006C0">
                  <w:pPr>
                    <w:pStyle w:val="ae"/>
                    <w:jc w:val="center"/>
                  </w:pPr>
                  <w:r w:rsidRPr="0070722E">
                    <w:t>m</w:t>
                  </w:r>
                  <w:r w:rsidRPr="0070722E">
                    <w:rPr>
                      <w:vertAlign w:val="superscript"/>
                    </w:rPr>
                    <w:t>2</w:t>
                  </w:r>
                </w:p>
              </w:tc>
              <w:tc>
                <w:tcPr>
                  <w:tcW w:w="1057" w:type="pct"/>
                  <w:vAlign w:val="center"/>
                </w:tcPr>
                <w:p w:rsidR="00225803" w:rsidRPr="0070722E" w:rsidRDefault="0070722E" w:rsidP="003153CD">
                  <w:pPr>
                    <w:pStyle w:val="ae"/>
                    <w:jc w:val="center"/>
                    <w:rPr>
                      <w:sz w:val="21"/>
                      <w:szCs w:val="21"/>
                    </w:rPr>
                  </w:pPr>
                  <w:r w:rsidRPr="0070722E">
                    <w:rPr>
                      <w:rFonts w:hint="eastAsia"/>
                      <w:sz w:val="21"/>
                      <w:szCs w:val="21"/>
                    </w:rPr>
                    <w:t>297307.7</w:t>
                  </w:r>
                </w:p>
              </w:tc>
              <w:tc>
                <w:tcPr>
                  <w:tcW w:w="1157" w:type="pct"/>
                  <w:vAlign w:val="center"/>
                </w:tcPr>
                <w:p w:rsidR="00225803" w:rsidRPr="00BD7929" w:rsidRDefault="00225803" w:rsidP="001C7DD1">
                  <w:pPr>
                    <w:pStyle w:val="ae"/>
                    <w:jc w:val="center"/>
                    <w:rPr>
                      <w:color w:val="FF0000"/>
                      <w:sz w:val="21"/>
                      <w:szCs w:val="21"/>
                    </w:rPr>
                  </w:pPr>
                </w:p>
              </w:tc>
            </w:tr>
            <w:tr w:rsidR="001C7DD1" w:rsidRPr="00BD7929" w:rsidTr="00942BC5">
              <w:trPr>
                <w:trHeight w:val="340"/>
                <w:jc w:val="center"/>
              </w:trPr>
              <w:tc>
                <w:tcPr>
                  <w:tcW w:w="2362" w:type="pct"/>
                  <w:gridSpan w:val="2"/>
                  <w:vAlign w:val="center"/>
                </w:tcPr>
                <w:p w:rsidR="001C7DD1" w:rsidRPr="0070722E" w:rsidRDefault="001D0E3F" w:rsidP="00F006C0">
                  <w:pPr>
                    <w:pStyle w:val="ae"/>
                    <w:snapToGrid w:val="0"/>
                    <w:rPr>
                      <w:sz w:val="21"/>
                      <w:szCs w:val="21"/>
                    </w:rPr>
                  </w:pPr>
                  <w:r w:rsidRPr="0070722E">
                    <w:rPr>
                      <w:rFonts w:hAnsi="宋体"/>
                      <w:sz w:val="21"/>
                      <w:szCs w:val="21"/>
                    </w:rPr>
                    <w:t>地上</w:t>
                  </w:r>
                  <w:r w:rsidR="001C7DD1" w:rsidRPr="0070722E">
                    <w:rPr>
                      <w:rFonts w:hAnsi="宋体"/>
                      <w:sz w:val="21"/>
                      <w:szCs w:val="21"/>
                    </w:rPr>
                    <w:t>建筑面积</w:t>
                  </w:r>
                </w:p>
              </w:tc>
              <w:tc>
                <w:tcPr>
                  <w:tcW w:w="423" w:type="pct"/>
                  <w:vAlign w:val="center"/>
                </w:tcPr>
                <w:p w:rsidR="001C7DD1" w:rsidRPr="0070722E" w:rsidRDefault="001C7DD1" w:rsidP="00F006C0">
                  <w:pPr>
                    <w:pStyle w:val="ae"/>
                    <w:snapToGrid w:val="0"/>
                    <w:jc w:val="center"/>
                    <w:rPr>
                      <w:sz w:val="21"/>
                      <w:szCs w:val="21"/>
                    </w:rPr>
                  </w:pPr>
                  <w:r w:rsidRPr="0070722E">
                    <w:t>m</w:t>
                  </w:r>
                  <w:r w:rsidRPr="0070722E">
                    <w:rPr>
                      <w:vertAlign w:val="superscript"/>
                    </w:rPr>
                    <w:t>2</w:t>
                  </w:r>
                </w:p>
              </w:tc>
              <w:tc>
                <w:tcPr>
                  <w:tcW w:w="1057" w:type="pct"/>
                  <w:vAlign w:val="center"/>
                </w:tcPr>
                <w:p w:rsidR="001C7DD1" w:rsidRPr="0070722E" w:rsidRDefault="0070722E" w:rsidP="00F006C0">
                  <w:pPr>
                    <w:pStyle w:val="ae"/>
                    <w:snapToGrid w:val="0"/>
                    <w:jc w:val="center"/>
                    <w:rPr>
                      <w:sz w:val="21"/>
                      <w:szCs w:val="21"/>
                    </w:rPr>
                  </w:pPr>
                  <w:r w:rsidRPr="0070722E">
                    <w:rPr>
                      <w:rFonts w:hint="eastAsia"/>
                      <w:sz w:val="21"/>
                      <w:szCs w:val="21"/>
                    </w:rPr>
                    <w:t>197133.7</w:t>
                  </w:r>
                </w:p>
              </w:tc>
              <w:tc>
                <w:tcPr>
                  <w:tcW w:w="1157" w:type="pct"/>
                  <w:vAlign w:val="center"/>
                </w:tcPr>
                <w:p w:rsidR="001C7DD1" w:rsidRPr="00182AC3" w:rsidRDefault="001C7DD1" w:rsidP="001C7DD1">
                  <w:pPr>
                    <w:pStyle w:val="ae"/>
                    <w:snapToGrid w:val="0"/>
                    <w:jc w:val="center"/>
                    <w:rPr>
                      <w:sz w:val="21"/>
                      <w:szCs w:val="21"/>
                      <w:highlight w:val="yellow"/>
                    </w:rPr>
                  </w:pPr>
                </w:p>
              </w:tc>
            </w:tr>
            <w:tr w:rsidR="003153CD" w:rsidRPr="00BD7929" w:rsidTr="00942BC5">
              <w:trPr>
                <w:trHeight w:val="340"/>
                <w:jc w:val="center"/>
              </w:trPr>
              <w:tc>
                <w:tcPr>
                  <w:tcW w:w="423" w:type="pct"/>
                  <w:vMerge w:val="restart"/>
                  <w:vAlign w:val="center"/>
                </w:tcPr>
                <w:p w:rsidR="003153CD" w:rsidRPr="0070722E" w:rsidRDefault="003153CD" w:rsidP="00F006C0">
                  <w:pPr>
                    <w:pStyle w:val="ae"/>
                    <w:snapToGrid w:val="0"/>
                    <w:jc w:val="center"/>
                    <w:rPr>
                      <w:sz w:val="21"/>
                      <w:szCs w:val="21"/>
                    </w:rPr>
                  </w:pPr>
                  <w:r w:rsidRPr="0070722E">
                    <w:rPr>
                      <w:rFonts w:hAnsi="宋体"/>
                      <w:sz w:val="21"/>
                      <w:szCs w:val="21"/>
                    </w:rPr>
                    <w:t>其中</w:t>
                  </w:r>
                </w:p>
              </w:tc>
              <w:tc>
                <w:tcPr>
                  <w:tcW w:w="1939" w:type="pct"/>
                  <w:vAlign w:val="center"/>
                </w:tcPr>
                <w:p w:rsidR="003153CD" w:rsidRPr="0070722E" w:rsidRDefault="0070722E" w:rsidP="00E23C8A">
                  <w:pPr>
                    <w:pStyle w:val="ae"/>
                    <w:snapToGrid w:val="0"/>
                    <w:rPr>
                      <w:sz w:val="21"/>
                      <w:szCs w:val="21"/>
                    </w:rPr>
                  </w:pPr>
                  <w:r w:rsidRPr="0070722E">
                    <w:rPr>
                      <w:rFonts w:hAnsi="宋体" w:hint="eastAsia"/>
                      <w:sz w:val="21"/>
                      <w:szCs w:val="21"/>
                    </w:rPr>
                    <w:t>1#</w:t>
                  </w:r>
                  <w:r w:rsidRPr="0070722E">
                    <w:rPr>
                      <w:rFonts w:hAnsi="宋体" w:hint="eastAsia"/>
                      <w:sz w:val="21"/>
                      <w:szCs w:val="21"/>
                    </w:rPr>
                    <w:t>楼建筑面积</w:t>
                  </w:r>
                </w:p>
              </w:tc>
              <w:tc>
                <w:tcPr>
                  <w:tcW w:w="423" w:type="pct"/>
                  <w:vAlign w:val="center"/>
                </w:tcPr>
                <w:p w:rsidR="003153CD" w:rsidRPr="0070722E" w:rsidRDefault="003153CD" w:rsidP="00F006C0">
                  <w:pPr>
                    <w:pStyle w:val="ae"/>
                    <w:snapToGrid w:val="0"/>
                    <w:jc w:val="center"/>
                  </w:pPr>
                  <w:r w:rsidRPr="0070722E">
                    <w:t>m</w:t>
                  </w:r>
                  <w:r w:rsidRPr="0070722E">
                    <w:rPr>
                      <w:vertAlign w:val="superscript"/>
                    </w:rPr>
                    <w:t>2</w:t>
                  </w:r>
                </w:p>
              </w:tc>
              <w:tc>
                <w:tcPr>
                  <w:tcW w:w="1057" w:type="pct"/>
                  <w:vAlign w:val="center"/>
                </w:tcPr>
                <w:p w:rsidR="003153CD" w:rsidRPr="0070722E" w:rsidRDefault="0070722E" w:rsidP="00F006C0">
                  <w:pPr>
                    <w:pStyle w:val="ae"/>
                    <w:snapToGrid w:val="0"/>
                    <w:jc w:val="center"/>
                    <w:rPr>
                      <w:sz w:val="21"/>
                      <w:szCs w:val="21"/>
                    </w:rPr>
                  </w:pPr>
                  <w:r w:rsidRPr="0070722E">
                    <w:rPr>
                      <w:rFonts w:hint="eastAsia"/>
                      <w:sz w:val="21"/>
                      <w:szCs w:val="21"/>
                    </w:rPr>
                    <w:t>80207.2</w:t>
                  </w:r>
                </w:p>
              </w:tc>
              <w:tc>
                <w:tcPr>
                  <w:tcW w:w="1157" w:type="pct"/>
                  <w:vAlign w:val="center"/>
                </w:tcPr>
                <w:p w:rsidR="003153CD" w:rsidRPr="00182AC3" w:rsidRDefault="00A73B6C" w:rsidP="00A73B6C">
                  <w:pPr>
                    <w:pStyle w:val="ae"/>
                    <w:snapToGrid w:val="0"/>
                    <w:jc w:val="center"/>
                    <w:rPr>
                      <w:sz w:val="21"/>
                      <w:szCs w:val="21"/>
                    </w:rPr>
                  </w:pPr>
                  <w:r>
                    <w:rPr>
                      <w:rFonts w:hint="eastAsia"/>
                      <w:sz w:val="21"/>
                      <w:szCs w:val="21"/>
                    </w:rPr>
                    <w:t>办公、酒店</w:t>
                  </w:r>
                </w:p>
              </w:tc>
            </w:tr>
            <w:tr w:rsidR="0070722E" w:rsidRPr="00BD7929" w:rsidTr="00942BC5">
              <w:trPr>
                <w:trHeight w:val="340"/>
                <w:jc w:val="center"/>
              </w:trPr>
              <w:tc>
                <w:tcPr>
                  <w:tcW w:w="423" w:type="pct"/>
                  <w:vMerge/>
                  <w:vAlign w:val="center"/>
                </w:tcPr>
                <w:p w:rsidR="0070722E" w:rsidRPr="0070722E" w:rsidRDefault="0070722E" w:rsidP="00F006C0">
                  <w:pPr>
                    <w:pStyle w:val="ae"/>
                    <w:snapToGrid w:val="0"/>
                    <w:jc w:val="center"/>
                    <w:rPr>
                      <w:rFonts w:hAnsi="宋体"/>
                      <w:sz w:val="21"/>
                      <w:szCs w:val="21"/>
                    </w:rPr>
                  </w:pPr>
                </w:p>
              </w:tc>
              <w:tc>
                <w:tcPr>
                  <w:tcW w:w="1939" w:type="pct"/>
                  <w:vAlign w:val="center"/>
                </w:tcPr>
                <w:p w:rsidR="0070722E" w:rsidRPr="0070722E" w:rsidRDefault="0070722E" w:rsidP="00E23C8A">
                  <w:pPr>
                    <w:pStyle w:val="ae"/>
                    <w:snapToGrid w:val="0"/>
                    <w:rPr>
                      <w:rFonts w:hAnsi="宋体"/>
                      <w:sz w:val="21"/>
                      <w:szCs w:val="21"/>
                    </w:rPr>
                  </w:pPr>
                  <w:r w:rsidRPr="0070722E">
                    <w:rPr>
                      <w:rFonts w:hAnsi="宋体" w:hint="eastAsia"/>
                      <w:sz w:val="21"/>
                      <w:szCs w:val="21"/>
                    </w:rPr>
                    <w:t>2#</w:t>
                  </w:r>
                  <w:r w:rsidRPr="0070722E">
                    <w:rPr>
                      <w:rFonts w:hAnsi="宋体" w:hint="eastAsia"/>
                      <w:sz w:val="21"/>
                      <w:szCs w:val="21"/>
                    </w:rPr>
                    <w:t>楼建筑面积</w:t>
                  </w:r>
                </w:p>
              </w:tc>
              <w:tc>
                <w:tcPr>
                  <w:tcW w:w="423" w:type="pct"/>
                  <w:vAlign w:val="center"/>
                </w:tcPr>
                <w:p w:rsidR="0070722E" w:rsidRPr="0070722E" w:rsidRDefault="0070722E" w:rsidP="00F006C0">
                  <w:pPr>
                    <w:pStyle w:val="ae"/>
                    <w:snapToGrid w:val="0"/>
                    <w:jc w:val="center"/>
                  </w:pPr>
                  <w:r w:rsidRPr="0070722E">
                    <w:t>m</w:t>
                  </w:r>
                  <w:r w:rsidRPr="0070722E">
                    <w:rPr>
                      <w:vertAlign w:val="superscript"/>
                    </w:rPr>
                    <w:t>2</w:t>
                  </w:r>
                </w:p>
              </w:tc>
              <w:tc>
                <w:tcPr>
                  <w:tcW w:w="1057" w:type="pct"/>
                  <w:vAlign w:val="center"/>
                </w:tcPr>
                <w:p w:rsidR="0070722E" w:rsidRPr="0070722E" w:rsidRDefault="0070722E" w:rsidP="00F006C0">
                  <w:pPr>
                    <w:pStyle w:val="ae"/>
                    <w:snapToGrid w:val="0"/>
                    <w:jc w:val="center"/>
                    <w:rPr>
                      <w:sz w:val="21"/>
                      <w:szCs w:val="21"/>
                    </w:rPr>
                  </w:pPr>
                  <w:r w:rsidRPr="0070722E">
                    <w:rPr>
                      <w:rFonts w:hint="eastAsia"/>
                      <w:sz w:val="21"/>
                      <w:szCs w:val="21"/>
                    </w:rPr>
                    <w:t>48585.7</w:t>
                  </w:r>
                </w:p>
              </w:tc>
              <w:tc>
                <w:tcPr>
                  <w:tcW w:w="1157" w:type="pct"/>
                  <w:vAlign w:val="center"/>
                </w:tcPr>
                <w:p w:rsidR="0070722E" w:rsidRPr="00182AC3" w:rsidRDefault="00A73B6C" w:rsidP="001C7DD1">
                  <w:pPr>
                    <w:pStyle w:val="ae"/>
                    <w:snapToGrid w:val="0"/>
                    <w:jc w:val="center"/>
                    <w:rPr>
                      <w:sz w:val="21"/>
                      <w:szCs w:val="21"/>
                    </w:rPr>
                  </w:pPr>
                  <w:r>
                    <w:rPr>
                      <w:rFonts w:hint="eastAsia"/>
                      <w:sz w:val="21"/>
                      <w:szCs w:val="21"/>
                    </w:rPr>
                    <w:t>办公</w:t>
                  </w:r>
                </w:p>
              </w:tc>
            </w:tr>
            <w:tr w:rsidR="003153CD" w:rsidRPr="00BD7929" w:rsidTr="00942BC5">
              <w:trPr>
                <w:trHeight w:val="340"/>
                <w:jc w:val="center"/>
              </w:trPr>
              <w:tc>
                <w:tcPr>
                  <w:tcW w:w="423" w:type="pct"/>
                  <w:vMerge/>
                  <w:vAlign w:val="center"/>
                </w:tcPr>
                <w:p w:rsidR="003153CD" w:rsidRPr="0070722E" w:rsidRDefault="003153CD" w:rsidP="00F006C0">
                  <w:pPr>
                    <w:pStyle w:val="ae"/>
                    <w:snapToGrid w:val="0"/>
                    <w:rPr>
                      <w:sz w:val="21"/>
                      <w:szCs w:val="21"/>
                    </w:rPr>
                  </w:pPr>
                </w:p>
              </w:tc>
              <w:tc>
                <w:tcPr>
                  <w:tcW w:w="1939" w:type="pct"/>
                  <w:vAlign w:val="center"/>
                </w:tcPr>
                <w:p w:rsidR="003153CD" w:rsidRPr="0070722E" w:rsidRDefault="0070722E" w:rsidP="00F006C0">
                  <w:pPr>
                    <w:pStyle w:val="ae"/>
                    <w:snapToGrid w:val="0"/>
                    <w:rPr>
                      <w:sz w:val="21"/>
                      <w:szCs w:val="21"/>
                    </w:rPr>
                  </w:pPr>
                  <w:r w:rsidRPr="0070722E">
                    <w:rPr>
                      <w:rFonts w:hAnsi="宋体" w:hint="eastAsia"/>
                      <w:sz w:val="21"/>
                      <w:szCs w:val="21"/>
                    </w:rPr>
                    <w:t>7#</w:t>
                  </w:r>
                  <w:r w:rsidRPr="0070722E">
                    <w:rPr>
                      <w:rFonts w:hAnsi="宋体" w:hint="eastAsia"/>
                      <w:sz w:val="21"/>
                      <w:szCs w:val="21"/>
                    </w:rPr>
                    <w:t>楼建筑面积</w:t>
                  </w:r>
                </w:p>
              </w:tc>
              <w:tc>
                <w:tcPr>
                  <w:tcW w:w="423" w:type="pct"/>
                  <w:vAlign w:val="center"/>
                </w:tcPr>
                <w:p w:rsidR="003153CD" w:rsidRPr="0070722E" w:rsidRDefault="003153CD" w:rsidP="00F006C0">
                  <w:pPr>
                    <w:pStyle w:val="ae"/>
                    <w:snapToGrid w:val="0"/>
                    <w:jc w:val="center"/>
                  </w:pPr>
                  <w:r w:rsidRPr="0070722E">
                    <w:t>m</w:t>
                  </w:r>
                  <w:r w:rsidRPr="0070722E">
                    <w:rPr>
                      <w:vertAlign w:val="superscript"/>
                    </w:rPr>
                    <w:t>2</w:t>
                  </w:r>
                </w:p>
              </w:tc>
              <w:tc>
                <w:tcPr>
                  <w:tcW w:w="1057" w:type="pct"/>
                  <w:vAlign w:val="center"/>
                </w:tcPr>
                <w:p w:rsidR="003153CD" w:rsidRPr="0070722E" w:rsidRDefault="0070722E" w:rsidP="00F006C0">
                  <w:pPr>
                    <w:pStyle w:val="ae"/>
                    <w:snapToGrid w:val="0"/>
                    <w:jc w:val="center"/>
                    <w:rPr>
                      <w:sz w:val="21"/>
                      <w:szCs w:val="21"/>
                    </w:rPr>
                  </w:pPr>
                  <w:r w:rsidRPr="0070722E">
                    <w:rPr>
                      <w:rFonts w:hint="eastAsia"/>
                      <w:sz w:val="21"/>
                      <w:szCs w:val="21"/>
                    </w:rPr>
                    <w:t>68340.8</w:t>
                  </w:r>
                </w:p>
              </w:tc>
              <w:tc>
                <w:tcPr>
                  <w:tcW w:w="1157" w:type="pct"/>
                  <w:vAlign w:val="center"/>
                </w:tcPr>
                <w:p w:rsidR="003153CD" w:rsidRPr="00A73B6C" w:rsidRDefault="00A73B6C" w:rsidP="001C7DD1">
                  <w:pPr>
                    <w:pStyle w:val="ae"/>
                    <w:snapToGrid w:val="0"/>
                    <w:jc w:val="center"/>
                    <w:rPr>
                      <w:sz w:val="21"/>
                      <w:szCs w:val="21"/>
                    </w:rPr>
                  </w:pPr>
                  <w:r w:rsidRPr="00A73B6C">
                    <w:rPr>
                      <w:rFonts w:hint="eastAsia"/>
                      <w:sz w:val="21"/>
                      <w:szCs w:val="21"/>
                    </w:rPr>
                    <w:t>商业</w:t>
                  </w:r>
                </w:p>
              </w:tc>
            </w:tr>
            <w:tr w:rsidR="00225803" w:rsidRPr="00BD7929" w:rsidTr="00942BC5">
              <w:trPr>
                <w:trHeight w:val="340"/>
                <w:jc w:val="center"/>
              </w:trPr>
              <w:tc>
                <w:tcPr>
                  <w:tcW w:w="2362" w:type="pct"/>
                  <w:gridSpan w:val="2"/>
                  <w:vAlign w:val="center"/>
                </w:tcPr>
                <w:p w:rsidR="00225803" w:rsidRPr="0070722E" w:rsidRDefault="00225803" w:rsidP="0070722E">
                  <w:pPr>
                    <w:pStyle w:val="ae"/>
                    <w:snapToGrid w:val="0"/>
                    <w:rPr>
                      <w:rFonts w:hAnsi="宋体"/>
                      <w:sz w:val="21"/>
                      <w:szCs w:val="21"/>
                    </w:rPr>
                  </w:pPr>
                  <w:r w:rsidRPr="0070722E">
                    <w:rPr>
                      <w:rFonts w:hAnsi="宋体" w:hint="eastAsia"/>
                      <w:sz w:val="21"/>
                      <w:szCs w:val="21"/>
                    </w:rPr>
                    <w:t>地</w:t>
                  </w:r>
                  <w:r w:rsidR="0070722E" w:rsidRPr="0070722E">
                    <w:rPr>
                      <w:rFonts w:hAnsi="宋体" w:hint="eastAsia"/>
                      <w:sz w:val="21"/>
                      <w:szCs w:val="21"/>
                    </w:rPr>
                    <w:t>上计容面积</w:t>
                  </w:r>
                </w:p>
              </w:tc>
              <w:tc>
                <w:tcPr>
                  <w:tcW w:w="423" w:type="pct"/>
                  <w:vAlign w:val="center"/>
                </w:tcPr>
                <w:p w:rsidR="00225803" w:rsidRPr="0070722E" w:rsidRDefault="00225803" w:rsidP="00AC0AC2">
                  <w:pPr>
                    <w:pStyle w:val="ae"/>
                    <w:snapToGrid w:val="0"/>
                    <w:jc w:val="center"/>
                  </w:pPr>
                  <w:r w:rsidRPr="0070722E">
                    <w:t>m</w:t>
                  </w:r>
                  <w:r w:rsidRPr="0070722E">
                    <w:rPr>
                      <w:vertAlign w:val="superscript"/>
                    </w:rPr>
                    <w:t>2</w:t>
                  </w:r>
                </w:p>
              </w:tc>
              <w:tc>
                <w:tcPr>
                  <w:tcW w:w="1057" w:type="pct"/>
                  <w:vAlign w:val="center"/>
                </w:tcPr>
                <w:p w:rsidR="00225803" w:rsidRPr="0070722E" w:rsidRDefault="0070722E" w:rsidP="00AC0AC2">
                  <w:pPr>
                    <w:pStyle w:val="ae"/>
                    <w:snapToGrid w:val="0"/>
                    <w:jc w:val="center"/>
                    <w:rPr>
                      <w:sz w:val="21"/>
                      <w:szCs w:val="21"/>
                    </w:rPr>
                  </w:pPr>
                  <w:r w:rsidRPr="0070722E">
                    <w:rPr>
                      <w:rFonts w:hint="eastAsia"/>
                      <w:sz w:val="21"/>
                      <w:szCs w:val="21"/>
                    </w:rPr>
                    <w:t>194793.8</w:t>
                  </w:r>
                </w:p>
              </w:tc>
              <w:tc>
                <w:tcPr>
                  <w:tcW w:w="1157" w:type="pct"/>
                  <w:vAlign w:val="center"/>
                </w:tcPr>
                <w:p w:rsidR="00225803" w:rsidRPr="00BD7929" w:rsidRDefault="00225803" w:rsidP="001C7DD1">
                  <w:pPr>
                    <w:pStyle w:val="ae"/>
                    <w:snapToGrid w:val="0"/>
                    <w:jc w:val="center"/>
                    <w:rPr>
                      <w:color w:val="FF0000"/>
                      <w:sz w:val="21"/>
                      <w:szCs w:val="21"/>
                    </w:rPr>
                  </w:pPr>
                </w:p>
              </w:tc>
            </w:tr>
            <w:tr w:rsidR="0070722E" w:rsidRPr="00BD7929" w:rsidTr="00942BC5">
              <w:trPr>
                <w:trHeight w:val="340"/>
                <w:jc w:val="center"/>
              </w:trPr>
              <w:tc>
                <w:tcPr>
                  <w:tcW w:w="2362" w:type="pct"/>
                  <w:gridSpan w:val="2"/>
                  <w:vAlign w:val="center"/>
                </w:tcPr>
                <w:p w:rsidR="0070722E" w:rsidRPr="0070722E" w:rsidRDefault="0070722E" w:rsidP="0070722E">
                  <w:pPr>
                    <w:pStyle w:val="ae"/>
                    <w:snapToGrid w:val="0"/>
                    <w:rPr>
                      <w:rFonts w:hAnsi="宋体"/>
                      <w:sz w:val="21"/>
                      <w:szCs w:val="21"/>
                    </w:rPr>
                  </w:pPr>
                  <w:r w:rsidRPr="0070722E">
                    <w:rPr>
                      <w:rFonts w:hAnsi="宋体" w:hint="eastAsia"/>
                      <w:sz w:val="21"/>
                      <w:szCs w:val="21"/>
                    </w:rPr>
                    <w:t>地上不计容面积</w:t>
                  </w:r>
                </w:p>
              </w:tc>
              <w:tc>
                <w:tcPr>
                  <w:tcW w:w="423" w:type="pct"/>
                  <w:vAlign w:val="center"/>
                </w:tcPr>
                <w:p w:rsidR="0070722E" w:rsidRPr="0070722E" w:rsidRDefault="0070722E" w:rsidP="0070722E">
                  <w:pPr>
                    <w:pStyle w:val="ae"/>
                    <w:snapToGrid w:val="0"/>
                    <w:jc w:val="center"/>
                  </w:pPr>
                  <w:r w:rsidRPr="0070722E">
                    <w:t>m</w:t>
                  </w:r>
                  <w:r w:rsidRPr="0070722E">
                    <w:rPr>
                      <w:vertAlign w:val="superscript"/>
                    </w:rPr>
                    <w:t>2</w:t>
                  </w:r>
                </w:p>
              </w:tc>
              <w:tc>
                <w:tcPr>
                  <w:tcW w:w="1057" w:type="pct"/>
                  <w:vAlign w:val="center"/>
                </w:tcPr>
                <w:p w:rsidR="0070722E" w:rsidRPr="0070722E" w:rsidRDefault="0070722E" w:rsidP="0070722E">
                  <w:pPr>
                    <w:pStyle w:val="ae"/>
                    <w:snapToGrid w:val="0"/>
                    <w:jc w:val="center"/>
                    <w:rPr>
                      <w:sz w:val="21"/>
                      <w:szCs w:val="21"/>
                    </w:rPr>
                  </w:pPr>
                  <w:r w:rsidRPr="0070722E">
                    <w:rPr>
                      <w:rFonts w:hint="eastAsia"/>
                      <w:sz w:val="21"/>
                      <w:szCs w:val="21"/>
                    </w:rPr>
                    <w:t>2339.9</w:t>
                  </w:r>
                </w:p>
              </w:tc>
              <w:tc>
                <w:tcPr>
                  <w:tcW w:w="1157" w:type="pct"/>
                  <w:vAlign w:val="center"/>
                </w:tcPr>
                <w:p w:rsidR="0070722E" w:rsidRPr="00BD7929" w:rsidRDefault="0070722E" w:rsidP="001C7DD1">
                  <w:pPr>
                    <w:pStyle w:val="ae"/>
                    <w:snapToGrid w:val="0"/>
                    <w:jc w:val="center"/>
                    <w:rPr>
                      <w:color w:val="FF0000"/>
                      <w:sz w:val="21"/>
                      <w:szCs w:val="21"/>
                    </w:rPr>
                  </w:pPr>
                </w:p>
              </w:tc>
            </w:tr>
            <w:tr w:rsidR="0070722E" w:rsidRPr="00BD7929" w:rsidTr="00942BC5">
              <w:trPr>
                <w:trHeight w:val="340"/>
                <w:jc w:val="center"/>
              </w:trPr>
              <w:tc>
                <w:tcPr>
                  <w:tcW w:w="2362" w:type="pct"/>
                  <w:gridSpan w:val="2"/>
                  <w:vAlign w:val="center"/>
                </w:tcPr>
                <w:p w:rsidR="0070722E" w:rsidRPr="0070722E" w:rsidRDefault="0070722E" w:rsidP="0070722E">
                  <w:pPr>
                    <w:pStyle w:val="ae"/>
                    <w:snapToGrid w:val="0"/>
                    <w:rPr>
                      <w:rFonts w:hAnsi="宋体"/>
                      <w:sz w:val="21"/>
                      <w:szCs w:val="21"/>
                    </w:rPr>
                  </w:pPr>
                  <w:r>
                    <w:rPr>
                      <w:rFonts w:hAnsi="宋体" w:hint="eastAsia"/>
                      <w:sz w:val="21"/>
                      <w:szCs w:val="21"/>
                    </w:rPr>
                    <w:t>地下建筑面积</w:t>
                  </w:r>
                </w:p>
              </w:tc>
              <w:tc>
                <w:tcPr>
                  <w:tcW w:w="423" w:type="pct"/>
                  <w:vAlign w:val="center"/>
                </w:tcPr>
                <w:p w:rsidR="0070722E" w:rsidRPr="0070722E" w:rsidRDefault="0070722E" w:rsidP="0070722E">
                  <w:pPr>
                    <w:pStyle w:val="ae"/>
                    <w:snapToGrid w:val="0"/>
                    <w:jc w:val="center"/>
                  </w:pPr>
                  <w:r w:rsidRPr="0070722E">
                    <w:t>m</w:t>
                  </w:r>
                  <w:r w:rsidRPr="0070722E">
                    <w:rPr>
                      <w:vertAlign w:val="superscript"/>
                    </w:rPr>
                    <w:t>2</w:t>
                  </w:r>
                </w:p>
              </w:tc>
              <w:tc>
                <w:tcPr>
                  <w:tcW w:w="1057" w:type="pct"/>
                  <w:vAlign w:val="center"/>
                </w:tcPr>
                <w:p w:rsidR="0070722E" w:rsidRPr="0070722E" w:rsidRDefault="0070722E" w:rsidP="0070722E">
                  <w:pPr>
                    <w:pStyle w:val="ae"/>
                    <w:snapToGrid w:val="0"/>
                    <w:jc w:val="center"/>
                    <w:rPr>
                      <w:sz w:val="21"/>
                      <w:szCs w:val="21"/>
                    </w:rPr>
                  </w:pPr>
                  <w:r w:rsidRPr="0070722E">
                    <w:rPr>
                      <w:rFonts w:hint="eastAsia"/>
                      <w:sz w:val="21"/>
                      <w:szCs w:val="21"/>
                    </w:rPr>
                    <w:t>100174</w:t>
                  </w:r>
                </w:p>
              </w:tc>
              <w:tc>
                <w:tcPr>
                  <w:tcW w:w="1157" w:type="pct"/>
                  <w:vAlign w:val="center"/>
                </w:tcPr>
                <w:p w:rsidR="0070722E" w:rsidRPr="00BD7929" w:rsidRDefault="0070722E" w:rsidP="001C7DD1">
                  <w:pPr>
                    <w:pStyle w:val="ae"/>
                    <w:snapToGrid w:val="0"/>
                    <w:jc w:val="center"/>
                    <w:rPr>
                      <w:color w:val="FF0000"/>
                      <w:sz w:val="21"/>
                      <w:szCs w:val="21"/>
                    </w:rPr>
                  </w:pPr>
                </w:p>
              </w:tc>
            </w:tr>
            <w:tr w:rsidR="00225803" w:rsidRPr="00BD7929" w:rsidTr="00942BC5">
              <w:trPr>
                <w:trHeight w:val="340"/>
                <w:jc w:val="center"/>
              </w:trPr>
              <w:tc>
                <w:tcPr>
                  <w:tcW w:w="2362" w:type="pct"/>
                  <w:gridSpan w:val="2"/>
                  <w:vAlign w:val="center"/>
                </w:tcPr>
                <w:p w:rsidR="00225803" w:rsidRPr="0070722E" w:rsidRDefault="00225803" w:rsidP="001C7DD1">
                  <w:pPr>
                    <w:pStyle w:val="ae"/>
                    <w:snapToGrid w:val="0"/>
                    <w:rPr>
                      <w:sz w:val="21"/>
                      <w:szCs w:val="21"/>
                    </w:rPr>
                  </w:pPr>
                  <w:r w:rsidRPr="0070722E">
                    <w:rPr>
                      <w:rFonts w:hAnsi="宋体"/>
                      <w:sz w:val="21"/>
                      <w:szCs w:val="21"/>
                    </w:rPr>
                    <w:t>停车位</w:t>
                  </w:r>
                </w:p>
              </w:tc>
              <w:tc>
                <w:tcPr>
                  <w:tcW w:w="423" w:type="pct"/>
                  <w:vAlign w:val="center"/>
                </w:tcPr>
                <w:p w:rsidR="00225803" w:rsidRPr="0070722E" w:rsidRDefault="00225803" w:rsidP="00F006C0">
                  <w:pPr>
                    <w:pStyle w:val="ae"/>
                    <w:snapToGrid w:val="0"/>
                    <w:jc w:val="center"/>
                    <w:rPr>
                      <w:sz w:val="21"/>
                      <w:szCs w:val="21"/>
                    </w:rPr>
                  </w:pPr>
                  <w:r w:rsidRPr="0070722E">
                    <w:rPr>
                      <w:rFonts w:hAnsi="宋体"/>
                      <w:sz w:val="21"/>
                      <w:szCs w:val="21"/>
                    </w:rPr>
                    <w:t>个</w:t>
                  </w:r>
                </w:p>
              </w:tc>
              <w:tc>
                <w:tcPr>
                  <w:tcW w:w="1057" w:type="pct"/>
                  <w:vAlign w:val="center"/>
                </w:tcPr>
                <w:p w:rsidR="00225803" w:rsidRPr="0070722E" w:rsidRDefault="0070722E" w:rsidP="00F006C0">
                  <w:pPr>
                    <w:pStyle w:val="ae"/>
                    <w:snapToGrid w:val="0"/>
                    <w:jc w:val="center"/>
                    <w:rPr>
                      <w:sz w:val="21"/>
                      <w:szCs w:val="21"/>
                    </w:rPr>
                  </w:pPr>
                  <w:r w:rsidRPr="0070722E">
                    <w:rPr>
                      <w:rFonts w:hint="eastAsia"/>
                      <w:sz w:val="21"/>
                      <w:szCs w:val="21"/>
                    </w:rPr>
                    <w:t>3288</w:t>
                  </w:r>
                </w:p>
              </w:tc>
              <w:tc>
                <w:tcPr>
                  <w:tcW w:w="1157" w:type="pct"/>
                  <w:vAlign w:val="center"/>
                </w:tcPr>
                <w:p w:rsidR="0070722E" w:rsidRPr="00BD7929" w:rsidRDefault="0070722E" w:rsidP="003153CD">
                  <w:pPr>
                    <w:pStyle w:val="ae"/>
                    <w:snapToGrid w:val="0"/>
                    <w:jc w:val="center"/>
                    <w:rPr>
                      <w:color w:val="FF0000"/>
                      <w:sz w:val="21"/>
                      <w:szCs w:val="21"/>
                    </w:rPr>
                  </w:pPr>
                </w:p>
              </w:tc>
            </w:tr>
            <w:tr w:rsidR="0070722E" w:rsidRPr="00BD7929" w:rsidTr="00942BC5">
              <w:trPr>
                <w:trHeight w:val="340"/>
                <w:jc w:val="center"/>
              </w:trPr>
              <w:tc>
                <w:tcPr>
                  <w:tcW w:w="423" w:type="pct"/>
                  <w:vMerge w:val="restart"/>
                  <w:vAlign w:val="center"/>
                </w:tcPr>
                <w:p w:rsidR="0070722E" w:rsidRPr="0070722E" w:rsidRDefault="0070722E" w:rsidP="0070722E">
                  <w:pPr>
                    <w:pStyle w:val="ae"/>
                    <w:snapToGrid w:val="0"/>
                    <w:jc w:val="center"/>
                    <w:rPr>
                      <w:rFonts w:hAnsi="宋体"/>
                      <w:sz w:val="21"/>
                      <w:szCs w:val="21"/>
                    </w:rPr>
                  </w:pPr>
                  <w:r w:rsidRPr="0070722E">
                    <w:rPr>
                      <w:rFonts w:hAnsi="宋体" w:hint="eastAsia"/>
                      <w:sz w:val="21"/>
                      <w:szCs w:val="21"/>
                    </w:rPr>
                    <w:t>其中</w:t>
                  </w:r>
                </w:p>
              </w:tc>
              <w:tc>
                <w:tcPr>
                  <w:tcW w:w="1939" w:type="pct"/>
                  <w:vAlign w:val="center"/>
                </w:tcPr>
                <w:p w:rsidR="0070722E" w:rsidRPr="0070722E" w:rsidRDefault="0070722E" w:rsidP="001C7DD1">
                  <w:pPr>
                    <w:pStyle w:val="ae"/>
                    <w:snapToGrid w:val="0"/>
                    <w:rPr>
                      <w:rFonts w:hAnsi="宋体"/>
                      <w:sz w:val="21"/>
                      <w:szCs w:val="21"/>
                    </w:rPr>
                  </w:pPr>
                  <w:r w:rsidRPr="0070722E">
                    <w:rPr>
                      <w:rFonts w:hAnsi="宋体" w:hint="eastAsia"/>
                      <w:sz w:val="21"/>
                      <w:szCs w:val="21"/>
                    </w:rPr>
                    <w:t>地面停车位</w:t>
                  </w:r>
                </w:p>
              </w:tc>
              <w:tc>
                <w:tcPr>
                  <w:tcW w:w="423" w:type="pct"/>
                  <w:vAlign w:val="center"/>
                </w:tcPr>
                <w:p w:rsidR="0070722E" w:rsidRPr="0070722E" w:rsidRDefault="0070722E" w:rsidP="00F006C0">
                  <w:pPr>
                    <w:pStyle w:val="ae"/>
                    <w:snapToGrid w:val="0"/>
                    <w:jc w:val="center"/>
                    <w:rPr>
                      <w:rFonts w:hAnsi="宋体"/>
                      <w:sz w:val="21"/>
                      <w:szCs w:val="21"/>
                    </w:rPr>
                  </w:pPr>
                  <w:r w:rsidRPr="0070722E">
                    <w:rPr>
                      <w:rFonts w:hAnsi="宋体"/>
                      <w:sz w:val="21"/>
                      <w:szCs w:val="21"/>
                    </w:rPr>
                    <w:t>个</w:t>
                  </w:r>
                </w:p>
              </w:tc>
              <w:tc>
                <w:tcPr>
                  <w:tcW w:w="1057" w:type="pct"/>
                  <w:vAlign w:val="center"/>
                </w:tcPr>
                <w:p w:rsidR="0070722E" w:rsidRPr="0070722E" w:rsidRDefault="0070722E" w:rsidP="00F006C0">
                  <w:pPr>
                    <w:pStyle w:val="ae"/>
                    <w:snapToGrid w:val="0"/>
                    <w:jc w:val="center"/>
                    <w:rPr>
                      <w:sz w:val="21"/>
                      <w:szCs w:val="21"/>
                    </w:rPr>
                  </w:pPr>
                  <w:r w:rsidRPr="0070722E">
                    <w:rPr>
                      <w:rFonts w:hint="eastAsia"/>
                      <w:sz w:val="21"/>
                      <w:szCs w:val="21"/>
                    </w:rPr>
                    <w:t>30</w:t>
                  </w:r>
                </w:p>
              </w:tc>
              <w:tc>
                <w:tcPr>
                  <w:tcW w:w="1157" w:type="pct"/>
                  <w:vAlign w:val="center"/>
                </w:tcPr>
                <w:p w:rsidR="0070722E" w:rsidRPr="00BD7929" w:rsidRDefault="0070722E" w:rsidP="003153CD">
                  <w:pPr>
                    <w:pStyle w:val="ae"/>
                    <w:snapToGrid w:val="0"/>
                    <w:jc w:val="center"/>
                    <w:rPr>
                      <w:color w:val="FF0000"/>
                      <w:sz w:val="21"/>
                      <w:szCs w:val="21"/>
                    </w:rPr>
                  </w:pPr>
                </w:p>
              </w:tc>
            </w:tr>
            <w:tr w:rsidR="0070722E" w:rsidRPr="00BD7929" w:rsidTr="00942BC5">
              <w:trPr>
                <w:trHeight w:val="340"/>
                <w:jc w:val="center"/>
              </w:trPr>
              <w:tc>
                <w:tcPr>
                  <w:tcW w:w="423" w:type="pct"/>
                  <w:vMerge/>
                  <w:vAlign w:val="center"/>
                </w:tcPr>
                <w:p w:rsidR="0070722E" w:rsidRDefault="0070722E" w:rsidP="001C7DD1">
                  <w:pPr>
                    <w:pStyle w:val="ae"/>
                    <w:snapToGrid w:val="0"/>
                    <w:rPr>
                      <w:rFonts w:hAnsi="宋体"/>
                      <w:color w:val="FF0000"/>
                      <w:sz w:val="21"/>
                      <w:szCs w:val="21"/>
                    </w:rPr>
                  </w:pPr>
                </w:p>
              </w:tc>
              <w:tc>
                <w:tcPr>
                  <w:tcW w:w="1939" w:type="pct"/>
                  <w:vAlign w:val="center"/>
                </w:tcPr>
                <w:p w:rsidR="0070722E" w:rsidRPr="0070722E" w:rsidRDefault="0070722E" w:rsidP="001C7DD1">
                  <w:pPr>
                    <w:pStyle w:val="ae"/>
                    <w:snapToGrid w:val="0"/>
                    <w:rPr>
                      <w:rFonts w:hAnsi="宋体"/>
                      <w:sz w:val="21"/>
                      <w:szCs w:val="21"/>
                    </w:rPr>
                  </w:pPr>
                  <w:r w:rsidRPr="0070722E">
                    <w:rPr>
                      <w:rFonts w:hAnsi="宋体" w:hint="eastAsia"/>
                      <w:sz w:val="21"/>
                      <w:szCs w:val="21"/>
                    </w:rPr>
                    <w:t>地下停车位</w:t>
                  </w:r>
                </w:p>
              </w:tc>
              <w:tc>
                <w:tcPr>
                  <w:tcW w:w="423" w:type="pct"/>
                  <w:vAlign w:val="center"/>
                </w:tcPr>
                <w:p w:rsidR="0070722E" w:rsidRPr="0070722E" w:rsidRDefault="0070722E" w:rsidP="00F006C0">
                  <w:pPr>
                    <w:pStyle w:val="ae"/>
                    <w:snapToGrid w:val="0"/>
                    <w:jc w:val="center"/>
                    <w:rPr>
                      <w:rFonts w:hAnsi="宋体"/>
                      <w:sz w:val="21"/>
                      <w:szCs w:val="21"/>
                    </w:rPr>
                  </w:pPr>
                  <w:r w:rsidRPr="0070722E">
                    <w:rPr>
                      <w:rFonts w:hAnsi="宋体"/>
                      <w:sz w:val="21"/>
                      <w:szCs w:val="21"/>
                    </w:rPr>
                    <w:t>个</w:t>
                  </w:r>
                </w:p>
              </w:tc>
              <w:tc>
                <w:tcPr>
                  <w:tcW w:w="1057" w:type="pct"/>
                  <w:vAlign w:val="center"/>
                </w:tcPr>
                <w:p w:rsidR="0070722E" w:rsidRPr="0070722E" w:rsidRDefault="0070722E" w:rsidP="00F006C0">
                  <w:pPr>
                    <w:pStyle w:val="ae"/>
                    <w:snapToGrid w:val="0"/>
                    <w:jc w:val="center"/>
                    <w:rPr>
                      <w:sz w:val="21"/>
                      <w:szCs w:val="21"/>
                    </w:rPr>
                  </w:pPr>
                  <w:r w:rsidRPr="0070722E">
                    <w:rPr>
                      <w:rFonts w:hint="eastAsia"/>
                      <w:sz w:val="21"/>
                      <w:szCs w:val="21"/>
                    </w:rPr>
                    <w:t>3258</w:t>
                  </w:r>
                </w:p>
              </w:tc>
              <w:tc>
                <w:tcPr>
                  <w:tcW w:w="1157" w:type="pct"/>
                  <w:vAlign w:val="center"/>
                </w:tcPr>
                <w:p w:rsidR="0070722E" w:rsidRPr="00BD7929" w:rsidRDefault="0070722E" w:rsidP="003153CD">
                  <w:pPr>
                    <w:pStyle w:val="ae"/>
                    <w:snapToGrid w:val="0"/>
                    <w:jc w:val="center"/>
                    <w:rPr>
                      <w:color w:val="FF0000"/>
                      <w:sz w:val="21"/>
                      <w:szCs w:val="21"/>
                    </w:rPr>
                  </w:pPr>
                </w:p>
              </w:tc>
            </w:tr>
            <w:tr w:rsidR="00225803" w:rsidRPr="00BD7929" w:rsidTr="00942BC5">
              <w:trPr>
                <w:trHeight w:val="340"/>
                <w:jc w:val="center"/>
              </w:trPr>
              <w:tc>
                <w:tcPr>
                  <w:tcW w:w="2362" w:type="pct"/>
                  <w:gridSpan w:val="2"/>
                  <w:vAlign w:val="center"/>
                </w:tcPr>
                <w:p w:rsidR="00225803" w:rsidRPr="0070722E" w:rsidRDefault="00225803" w:rsidP="006F7EBC">
                  <w:pPr>
                    <w:pStyle w:val="ae"/>
                    <w:snapToGrid w:val="0"/>
                    <w:rPr>
                      <w:sz w:val="21"/>
                      <w:szCs w:val="21"/>
                    </w:rPr>
                  </w:pPr>
                  <w:r w:rsidRPr="0070722E">
                    <w:rPr>
                      <w:rFonts w:hAnsi="宋体"/>
                      <w:sz w:val="21"/>
                      <w:szCs w:val="21"/>
                    </w:rPr>
                    <w:t>绿</w:t>
                  </w:r>
                  <w:r w:rsidR="006F7EBC">
                    <w:rPr>
                      <w:rFonts w:hAnsi="宋体" w:hint="eastAsia"/>
                      <w:sz w:val="21"/>
                      <w:szCs w:val="21"/>
                    </w:rPr>
                    <w:t>化面积</w:t>
                  </w:r>
                </w:p>
              </w:tc>
              <w:tc>
                <w:tcPr>
                  <w:tcW w:w="423" w:type="pct"/>
                  <w:vAlign w:val="center"/>
                </w:tcPr>
                <w:p w:rsidR="00225803" w:rsidRPr="0070722E" w:rsidRDefault="006F7EBC" w:rsidP="00F006C0">
                  <w:pPr>
                    <w:pStyle w:val="ae"/>
                    <w:snapToGrid w:val="0"/>
                    <w:jc w:val="center"/>
                    <w:rPr>
                      <w:sz w:val="21"/>
                      <w:szCs w:val="21"/>
                    </w:rPr>
                  </w:pPr>
                  <w:r w:rsidRPr="0070722E">
                    <w:rPr>
                      <w:rFonts w:hint="eastAsia"/>
                      <w:sz w:val="21"/>
                      <w:szCs w:val="21"/>
                    </w:rPr>
                    <w:t>m</w:t>
                  </w:r>
                  <w:r w:rsidRPr="0070722E">
                    <w:rPr>
                      <w:rFonts w:hint="eastAsia"/>
                      <w:sz w:val="21"/>
                      <w:szCs w:val="21"/>
                      <w:vertAlign w:val="superscript"/>
                    </w:rPr>
                    <w:t>2</w:t>
                  </w:r>
                </w:p>
              </w:tc>
              <w:tc>
                <w:tcPr>
                  <w:tcW w:w="1057" w:type="pct"/>
                  <w:vAlign w:val="center"/>
                </w:tcPr>
                <w:p w:rsidR="00225803" w:rsidRPr="006F7EBC" w:rsidRDefault="006F7EBC" w:rsidP="00F006C0">
                  <w:pPr>
                    <w:pStyle w:val="ae"/>
                    <w:snapToGrid w:val="0"/>
                    <w:jc w:val="center"/>
                    <w:rPr>
                      <w:color w:val="FF0000"/>
                      <w:sz w:val="21"/>
                      <w:szCs w:val="21"/>
                    </w:rPr>
                  </w:pPr>
                  <w:r w:rsidRPr="006F7EBC">
                    <w:rPr>
                      <w:rFonts w:hint="eastAsia"/>
                      <w:color w:val="FF0000"/>
                      <w:sz w:val="21"/>
                      <w:szCs w:val="21"/>
                    </w:rPr>
                    <w:t>6552.24</w:t>
                  </w:r>
                </w:p>
              </w:tc>
              <w:tc>
                <w:tcPr>
                  <w:tcW w:w="1157" w:type="pct"/>
                  <w:vAlign w:val="center"/>
                </w:tcPr>
                <w:p w:rsidR="00225803" w:rsidRPr="0070722E" w:rsidRDefault="00225803" w:rsidP="00182AC3">
                  <w:pPr>
                    <w:pStyle w:val="ae"/>
                    <w:snapToGrid w:val="0"/>
                    <w:jc w:val="center"/>
                    <w:rPr>
                      <w:sz w:val="21"/>
                      <w:szCs w:val="21"/>
                    </w:rPr>
                  </w:pPr>
                </w:p>
              </w:tc>
            </w:tr>
          </w:tbl>
          <w:p w:rsidR="002D5C98" w:rsidRDefault="002D5C98" w:rsidP="005D2A0F">
            <w:pPr>
              <w:snapToGrid w:val="0"/>
              <w:spacing w:beforeLines="50" w:line="360" w:lineRule="auto"/>
              <w:rPr>
                <w:b/>
                <w:sz w:val="24"/>
                <w:lang w:val="zh-CN"/>
              </w:rPr>
            </w:pPr>
            <w:r w:rsidRPr="002D5C98">
              <w:rPr>
                <w:rFonts w:hint="eastAsia"/>
                <w:b/>
                <w:sz w:val="24"/>
                <w:lang w:val="zh-CN"/>
              </w:rPr>
              <w:t>1.4</w:t>
            </w:r>
            <w:r w:rsidRPr="002D5C98">
              <w:rPr>
                <w:rFonts w:hint="eastAsia"/>
                <w:b/>
                <w:sz w:val="24"/>
                <w:lang w:val="zh-CN"/>
              </w:rPr>
              <w:t>项目组成</w:t>
            </w:r>
          </w:p>
          <w:p w:rsidR="002D5C98" w:rsidRPr="002D5C98" w:rsidRDefault="002D5C98" w:rsidP="00942BC5">
            <w:pPr>
              <w:snapToGrid w:val="0"/>
              <w:spacing w:line="360" w:lineRule="auto"/>
              <w:ind w:firstLineChars="200" w:firstLine="480"/>
              <w:rPr>
                <w:sz w:val="24"/>
                <w:lang w:val="zh-CN"/>
              </w:rPr>
            </w:pPr>
            <w:r w:rsidRPr="002D5C98">
              <w:rPr>
                <w:rFonts w:hint="eastAsia"/>
                <w:sz w:val="24"/>
                <w:lang w:val="zh-CN"/>
              </w:rPr>
              <w:lastRenderedPageBreak/>
              <w:t>项目组成表见表</w:t>
            </w:r>
            <w:r w:rsidRPr="002D5C98">
              <w:rPr>
                <w:rFonts w:hint="eastAsia"/>
                <w:sz w:val="24"/>
                <w:lang w:val="zh-CN"/>
              </w:rPr>
              <w:t>1-2</w:t>
            </w:r>
            <w:r w:rsidRPr="002D5C98">
              <w:rPr>
                <w:rFonts w:hint="eastAsia"/>
                <w:sz w:val="24"/>
                <w:lang w:val="zh-CN"/>
              </w:rPr>
              <w:t>。</w:t>
            </w:r>
          </w:p>
          <w:p w:rsidR="002C3AC1" w:rsidRPr="0070722E" w:rsidRDefault="002C3AC1" w:rsidP="0070722E">
            <w:pPr>
              <w:pStyle w:val="2"/>
              <w:spacing w:line="240" w:lineRule="auto"/>
              <w:ind w:firstLineChars="200" w:firstLine="422"/>
              <w:jc w:val="center"/>
              <w:rPr>
                <w:b/>
                <w:sz w:val="21"/>
                <w:szCs w:val="21"/>
              </w:rPr>
            </w:pPr>
            <w:r w:rsidRPr="0070722E">
              <w:rPr>
                <w:rFonts w:hAnsi="宋体"/>
                <w:b/>
                <w:sz w:val="21"/>
                <w:szCs w:val="21"/>
              </w:rPr>
              <w:t>表</w:t>
            </w:r>
            <w:r w:rsidR="0070722E" w:rsidRPr="0070722E">
              <w:rPr>
                <w:rFonts w:hAnsi="宋体" w:hint="eastAsia"/>
                <w:b/>
                <w:sz w:val="21"/>
                <w:szCs w:val="21"/>
              </w:rPr>
              <w:t>1-</w:t>
            </w:r>
            <w:r w:rsidR="007149BD" w:rsidRPr="0070722E">
              <w:rPr>
                <w:b/>
                <w:sz w:val="21"/>
                <w:szCs w:val="21"/>
              </w:rPr>
              <w:t>2</w:t>
            </w:r>
            <w:r w:rsidR="00942BC5">
              <w:rPr>
                <w:rFonts w:hint="eastAsia"/>
                <w:b/>
                <w:sz w:val="21"/>
                <w:szCs w:val="21"/>
              </w:rPr>
              <w:t xml:space="preserve">   </w:t>
            </w:r>
            <w:r w:rsidRPr="0070722E">
              <w:rPr>
                <w:rFonts w:hAnsi="宋体"/>
                <w:b/>
                <w:sz w:val="21"/>
                <w:szCs w:val="21"/>
              </w:rPr>
              <w:t>建设项目组成表</w:t>
            </w:r>
          </w:p>
          <w:tbl>
            <w:tblPr>
              <w:tblW w:w="496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28"/>
              <w:gridCol w:w="1072"/>
              <w:gridCol w:w="1239"/>
              <w:gridCol w:w="4975"/>
              <w:gridCol w:w="1558"/>
            </w:tblGrid>
            <w:tr w:rsidR="00E43F0D" w:rsidRPr="00BD7929" w:rsidTr="002D5C98">
              <w:trPr>
                <w:trHeight w:val="340"/>
                <w:tblHeader/>
                <w:jc w:val="center"/>
              </w:trPr>
              <w:tc>
                <w:tcPr>
                  <w:tcW w:w="808" w:type="pct"/>
                  <w:gridSpan w:val="2"/>
                  <w:vAlign w:val="center"/>
                </w:tcPr>
                <w:p w:rsidR="00E43F0D" w:rsidRPr="0070722E" w:rsidRDefault="00E43F0D" w:rsidP="00F006C0">
                  <w:pPr>
                    <w:jc w:val="center"/>
                    <w:rPr>
                      <w:sz w:val="21"/>
                      <w:szCs w:val="21"/>
                    </w:rPr>
                  </w:pPr>
                  <w:r w:rsidRPr="0070722E">
                    <w:rPr>
                      <w:rFonts w:hAnsi="宋体"/>
                      <w:sz w:val="21"/>
                      <w:szCs w:val="21"/>
                    </w:rPr>
                    <w:t>项目组成</w:t>
                  </w:r>
                </w:p>
              </w:tc>
              <w:tc>
                <w:tcPr>
                  <w:tcW w:w="3351" w:type="pct"/>
                  <w:gridSpan w:val="2"/>
                  <w:vAlign w:val="center"/>
                </w:tcPr>
                <w:p w:rsidR="00E43F0D" w:rsidRPr="0070722E" w:rsidRDefault="00E43F0D" w:rsidP="00F006C0">
                  <w:pPr>
                    <w:jc w:val="center"/>
                    <w:rPr>
                      <w:sz w:val="21"/>
                      <w:szCs w:val="21"/>
                    </w:rPr>
                  </w:pPr>
                  <w:r w:rsidRPr="0070722E">
                    <w:rPr>
                      <w:rFonts w:hAnsi="宋体"/>
                      <w:sz w:val="21"/>
                      <w:szCs w:val="21"/>
                    </w:rPr>
                    <w:t>主要建设内容</w:t>
                  </w:r>
                </w:p>
              </w:tc>
              <w:tc>
                <w:tcPr>
                  <w:tcW w:w="841" w:type="pct"/>
                  <w:vAlign w:val="center"/>
                </w:tcPr>
                <w:p w:rsidR="00E43F0D" w:rsidRPr="0070722E" w:rsidRDefault="00E43F0D" w:rsidP="00E43F0D">
                  <w:pPr>
                    <w:jc w:val="center"/>
                    <w:rPr>
                      <w:rFonts w:hAnsi="宋体"/>
                      <w:sz w:val="21"/>
                      <w:szCs w:val="21"/>
                    </w:rPr>
                  </w:pPr>
                  <w:r>
                    <w:rPr>
                      <w:rFonts w:hAnsi="宋体" w:hint="eastAsia"/>
                      <w:sz w:val="21"/>
                      <w:szCs w:val="21"/>
                    </w:rPr>
                    <w:t>备注</w:t>
                  </w:r>
                </w:p>
              </w:tc>
            </w:tr>
            <w:tr w:rsidR="00E43F0D" w:rsidRPr="00BD7929" w:rsidTr="002D5C98">
              <w:trPr>
                <w:trHeight w:val="944"/>
                <w:jc w:val="center"/>
              </w:trPr>
              <w:tc>
                <w:tcPr>
                  <w:tcW w:w="231" w:type="pct"/>
                  <w:vMerge w:val="restart"/>
                  <w:vAlign w:val="center"/>
                </w:tcPr>
                <w:p w:rsidR="00E43F0D" w:rsidRPr="00411467" w:rsidRDefault="00E43F0D" w:rsidP="00F006C0">
                  <w:pPr>
                    <w:jc w:val="center"/>
                    <w:rPr>
                      <w:sz w:val="21"/>
                      <w:szCs w:val="21"/>
                    </w:rPr>
                  </w:pPr>
                  <w:r w:rsidRPr="00411467">
                    <w:rPr>
                      <w:rFonts w:hAnsi="宋体"/>
                      <w:sz w:val="21"/>
                      <w:szCs w:val="21"/>
                    </w:rPr>
                    <w:t>主体工程</w:t>
                  </w:r>
                </w:p>
              </w:tc>
              <w:tc>
                <w:tcPr>
                  <w:tcW w:w="578" w:type="pct"/>
                  <w:vMerge w:val="restart"/>
                  <w:vAlign w:val="center"/>
                </w:tcPr>
                <w:p w:rsidR="00E43F0D" w:rsidRPr="00411467" w:rsidRDefault="00E43F0D" w:rsidP="00283E3D">
                  <w:pPr>
                    <w:jc w:val="center"/>
                    <w:rPr>
                      <w:sz w:val="21"/>
                      <w:szCs w:val="21"/>
                      <w:lang w:val="en-GB"/>
                    </w:rPr>
                  </w:pPr>
                  <w:r w:rsidRPr="00411467">
                    <w:rPr>
                      <w:rFonts w:hAnsi="宋体" w:hint="eastAsia"/>
                      <w:sz w:val="21"/>
                      <w:szCs w:val="21"/>
                      <w:lang w:val="en-GB"/>
                    </w:rPr>
                    <w:t>办公、酒店、商业</w:t>
                  </w:r>
                </w:p>
              </w:tc>
              <w:tc>
                <w:tcPr>
                  <w:tcW w:w="668" w:type="pct"/>
                  <w:vMerge w:val="restart"/>
                  <w:vAlign w:val="center"/>
                </w:tcPr>
                <w:p w:rsidR="00E43F0D" w:rsidRPr="00411467" w:rsidRDefault="00E43F0D" w:rsidP="00E9561E">
                  <w:pPr>
                    <w:rPr>
                      <w:sz w:val="21"/>
                      <w:szCs w:val="21"/>
                      <w:lang w:val="en-GB"/>
                    </w:rPr>
                  </w:pPr>
                  <w:r w:rsidRPr="00411467">
                    <w:rPr>
                      <w:rFonts w:hint="eastAsia"/>
                      <w:sz w:val="21"/>
                      <w:szCs w:val="21"/>
                      <w:lang w:val="en-GB"/>
                    </w:rPr>
                    <w:t>主要建设</w:t>
                  </w:r>
                  <w:r w:rsidRPr="00411467">
                    <w:rPr>
                      <w:rFonts w:hint="eastAsia"/>
                      <w:sz w:val="21"/>
                      <w:szCs w:val="21"/>
                      <w:lang w:val="en-GB"/>
                    </w:rPr>
                    <w:t>3</w:t>
                  </w:r>
                  <w:r w:rsidRPr="00411467">
                    <w:rPr>
                      <w:rFonts w:hint="eastAsia"/>
                      <w:sz w:val="21"/>
                      <w:szCs w:val="21"/>
                      <w:lang w:val="en-GB"/>
                    </w:rPr>
                    <w:t>栋建筑，总</w:t>
                  </w:r>
                  <w:r w:rsidRPr="00411467">
                    <w:rPr>
                      <w:rFonts w:hAnsi="宋体"/>
                      <w:sz w:val="21"/>
                      <w:szCs w:val="21"/>
                      <w:lang w:val="en-GB"/>
                    </w:rPr>
                    <w:t>建筑面积</w:t>
                  </w:r>
                  <w:r w:rsidRPr="00411467">
                    <w:rPr>
                      <w:rFonts w:hint="eastAsia"/>
                      <w:sz w:val="21"/>
                      <w:szCs w:val="21"/>
                      <w:lang w:val="en-GB"/>
                    </w:rPr>
                    <w:t>197133.7</w:t>
                  </w:r>
                  <w:r w:rsidRPr="00411467">
                    <w:rPr>
                      <w:sz w:val="21"/>
                      <w:szCs w:val="21"/>
                      <w:lang w:val="en-GB"/>
                    </w:rPr>
                    <w:t>m</w:t>
                  </w:r>
                  <w:r w:rsidRPr="00411467">
                    <w:rPr>
                      <w:sz w:val="21"/>
                      <w:szCs w:val="21"/>
                      <w:vertAlign w:val="superscript"/>
                      <w:lang w:val="en-GB"/>
                    </w:rPr>
                    <w:t>2</w:t>
                  </w:r>
                </w:p>
              </w:tc>
              <w:tc>
                <w:tcPr>
                  <w:tcW w:w="2683" w:type="pct"/>
                  <w:vAlign w:val="center"/>
                </w:tcPr>
                <w:p w:rsidR="00E43F0D" w:rsidRPr="00411467" w:rsidRDefault="00E43F0D" w:rsidP="006F7EBC">
                  <w:pPr>
                    <w:rPr>
                      <w:sz w:val="21"/>
                      <w:szCs w:val="21"/>
                      <w:lang w:val="en-GB"/>
                    </w:rPr>
                  </w:pPr>
                  <w:r w:rsidRPr="00411467">
                    <w:rPr>
                      <w:rFonts w:hAnsi="宋体" w:hint="eastAsia"/>
                      <w:sz w:val="21"/>
                      <w:szCs w:val="21"/>
                      <w:lang w:val="en-GB"/>
                    </w:rPr>
                    <w:t>1#</w:t>
                  </w:r>
                  <w:r w:rsidRPr="00411467">
                    <w:rPr>
                      <w:rFonts w:hAnsi="宋体" w:hint="eastAsia"/>
                      <w:sz w:val="21"/>
                      <w:szCs w:val="21"/>
                      <w:lang w:val="en-GB"/>
                    </w:rPr>
                    <w:t>楼建筑面积</w:t>
                  </w:r>
                  <w:r w:rsidR="006F7EBC" w:rsidRPr="006F7EBC">
                    <w:rPr>
                      <w:rFonts w:hAnsi="宋体" w:hint="eastAsia"/>
                      <w:color w:val="FF0000"/>
                      <w:sz w:val="21"/>
                      <w:szCs w:val="21"/>
                      <w:lang w:val="en-GB"/>
                    </w:rPr>
                    <w:t>80207.2</w:t>
                  </w:r>
                  <w:r w:rsidRPr="00411467">
                    <w:rPr>
                      <w:rFonts w:hAnsi="宋体" w:hint="eastAsia"/>
                      <w:sz w:val="21"/>
                      <w:szCs w:val="21"/>
                      <w:lang w:val="en-GB"/>
                    </w:rPr>
                    <w:t>m</w:t>
                  </w:r>
                  <w:r w:rsidRPr="00411467">
                    <w:rPr>
                      <w:rFonts w:hAnsi="宋体" w:hint="eastAsia"/>
                      <w:sz w:val="21"/>
                      <w:szCs w:val="21"/>
                      <w:vertAlign w:val="superscript"/>
                      <w:lang w:val="en-GB"/>
                    </w:rPr>
                    <w:t>2</w:t>
                  </w:r>
                  <w:r w:rsidRPr="00411467">
                    <w:rPr>
                      <w:rFonts w:hAnsi="宋体" w:hint="eastAsia"/>
                      <w:sz w:val="21"/>
                      <w:szCs w:val="21"/>
                      <w:lang w:val="en-GB"/>
                    </w:rPr>
                    <w:t>，</w:t>
                  </w:r>
                  <w:r>
                    <w:rPr>
                      <w:rFonts w:hAnsi="宋体" w:hint="eastAsia"/>
                      <w:sz w:val="21"/>
                      <w:szCs w:val="21"/>
                      <w:lang w:val="en-GB"/>
                    </w:rPr>
                    <w:t>层高</w:t>
                  </w:r>
                  <w:r>
                    <w:rPr>
                      <w:rFonts w:hAnsi="宋体" w:hint="eastAsia"/>
                      <w:sz w:val="21"/>
                      <w:szCs w:val="21"/>
                      <w:lang w:val="en-GB"/>
                    </w:rPr>
                    <w:t>41</w:t>
                  </w:r>
                  <w:r>
                    <w:rPr>
                      <w:rFonts w:hAnsi="宋体" w:hint="eastAsia"/>
                      <w:sz w:val="21"/>
                      <w:szCs w:val="21"/>
                      <w:lang w:val="en-GB"/>
                    </w:rPr>
                    <w:t>层</w:t>
                  </w:r>
                  <w:r w:rsidRPr="00C079ED">
                    <w:rPr>
                      <w:rFonts w:hAnsi="宋体" w:hint="eastAsia"/>
                      <w:sz w:val="21"/>
                      <w:szCs w:val="21"/>
                      <w:lang w:val="en-GB"/>
                    </w:rPr>
                    <w:t>，</w:t>
                  </w:r>
                  <w:r w:rsidRPr="00182AC3">
                    <w:rPr>
                      <w:rFonts w:hAnsi="宋体" w:hint="eastAsia"/>
                      <w:sz w:val="21"/>
                      <w:szCs w:val="21"/>
                      <w:lang w:val="en-GB"/>
                    </w:rPr>
                    <w:t>为办公、酒店</w:t>
                  </w:r>
                  <w:r w:rsidR="00182AC3" w:rsidRPr="00182AC3">
                    <w:rPr>
                      <w:rFonts w:hAnsi="宋体" w:hint="eastAsia"/>
                      <w:sz w:val="21"/>
                      <w:szCs w:val="21"/>
                      <w:lang w:val="en-GB"/>
                    </w:rPr>
                    <w:t>、商业</w:t>
                  </w:r>
                  <w:r w:rsidRPr="00182AC3">
                    <w:rPr>
                      <w:rFonts w:hAnsi="宋体" w:hint="eastAsia"/>
                      <w:sz w:val="21"/>
                      <w:szCs w:val="21"/>
                      <w:lang w:val="en-GB"/>
                    </w:rPr>
                    <w:t>综合</w:t>
                  </w:r>
                  <w:r w:rsidR="001F79F1" w:rsidRPr="00182AC3">
                    <w:rPr>
                      <w:rFonts w:hAnsi="宋体" w:hint="eastAsia"/>
                      <w:sz w:val="21"/>
                      <w:szCs w:val="21"/>
                      <w:lang w:val="en-GB"/>
                    </w:rPr>
                    <w:t>楼</w:t>
                  </w:r>
                  <w:r w:rsidRPr="00182AC3">
                    <w:rPr>
                      <w:rFonts w:hAnsi="宋体" w:hint="eastAsia"/>
                      <w:sz w:val="21"/>
                      <w:szCs w:val="21"/>
                      <w:lang w:val="en-GB"/>
                    </w:rPr>
                    <w:t>，</w:t>
                  </w:r>
                  <w:r w:rsidR="00182AC3" w:rsidRPr="00182AC3">
                    <w:rPr>
                      <w:rFonts w:hAnsi="宋体" w:hint="eastAsia"/>
                      <w:sz w:val="21"/>
                      <w:szCs w:val="21"/>
                      <w:lang w:val="en-GB"/>
                    </w:rPr>
                    <w:t>其中</w:t>
                  </w:r>
                  <w:r w:rsidR="00182AC3" w:rsidRPr="00182AC3">
                    <w:rPr>
                      <w:rFonts w:hAnsi="宋体" w:hint="eastAsia"/>
                      <w:sz w:val="21"/>
                      <w:szCs w:val="21"/>
                      <w:lang w:val="en-GB"/>
                    </w:rPr>
                    <w:t>1-6F</w:t>
                  </w:r>
                  <w:r w:rsidR="00182AC3" w:rsidRPr="00182AC3">
                    <w:rPr>
                      <w:rFonts w:hAnsi="宋体" w:hint="eastAsia"/>
                      <w:sz w:val="21"/>
                      <w:szCs w:val="21"/>
                      <w:lang w:val="en-GB"/>
                    </w:rPr>
                    <w:t>为办公和酒店部分配套用房，</w:t>
                  </w:r>
                  <w:r w:rsidRPr="00182AC3">
                    <w:rPr>
                      <w:rFonts w:hAnsi="宋体" w:hint="eastAsia"/>
                      <w:sz w:val="21"/>
                      <w:szCs w:val="21"/>
                      <w:lang w:val="en-GB"/>
                    </w:rPr>
                    <w:t>8~</w:t>
                  </w:r>
                  <w:r w:rsidR="00182AC3" w:rsidRPr="00182AC3">
                    <w:rPr>
                      <w:rFonts w:hAnsi="宋体" w:hint="eastAsia"/>
                      <w:sz w:val="21"/>
                      <w:szCs w:val="21"/>
                      <w:lang w:val="en-GB"/>
                    </w:rPr>
                    <w:t>20F</w:t>
                  </w:r>
                  <w:r w:rsidRPr="00182AC3">
                    <w:rPr>
                      <w:rFonts w:hAnsi="宋体" w:hint="eastAsia"/>
                      <w:sz w:val="21"/>
                      <w:szCs w:val="21"/>
                      <w:lang w:val="en-GB"/>
                    </w:rPr>
                    <w:t>为办公</w:t>
                  </w:r>
                  <w:r w:rsidR="00407FE7">
                    <w:rPr>
                      <w:rFonts w:hAnsi="宋体" w:hint="eastAsia"/>
                      <w:sz w:val="21"/>
                      <w:szCs w:val="21"/>
                      <w:lang w:val="en-GB"/>
                    </w:rPr>
                    <w:t>（</w:t>
                  </w:r>
                  <w:r w:rsidR="00407FE7">
                    <w:rPr>
                      <w:rFonts w:hAnsi="宋体" w:hint="eastAsia"/>
                      <w:sz w:val="21"/>
                      <w:szCs w:val="21"/>
                      <w:lang w:val="en-GB"/>
                    </w:rPr>
                    <w:t>10F</w:t>
                  </w:r>
                  <w:r w:rsidR="00407FE7">
                    <w:rPr>
                      <w:rFonts w:hAnsi="宋体" w:hint="eastAsia"/>
                      <w:sz w:val="21"/>
                      <w:szCs w:val="21"/>
                      <w:lang w:val="en-GB"/>
                    </w:rPr>
                    <w:t>为避难层）</w:t>
                  </w:r>
                  <w:r w:rsidR="00182AC3" w:rsidRPr="00182AC3">
                    <w:rPr>
                      <w:rFonts w:hAnsi="宋体" w:hint="eastAsia"/>
                      <w:sz w:val="21"/>
                      <w:szCs w:val="21"/>
                      <w:lang w:val="en-GB"/>
                    </w:rPr>
                    <w:t>，</w:t>
                  </w:r>
                  <w:r w:rsidR="00182AC3" w:rsidRPr="00182AC3">
                    <w:rPr>
                      <w:rFonts w:hAnsi="宋体" w:hint="eastAsia"/>
                      <w:sz w:val="21"/>
                      <w:szCs w:val="21"/>
                      <w:lang w:val="en-GB"/>
                    </w:rPr>
                    <w:t>7F</w:t>
                  </w:r>
                  <w:r w:rsidR="00182AC3" w:rsidRPr="00182AC3">
                    <w:rPr>
                      <w:rFonts w:hAnsi="宋体" w:hint="eastAsia"/>
                      <w:sz w:val="21"/>
                      <w:szCs w:val="21"/>
                      <w:lang w:val="en-GB"/>
                    </w:rPr>
                    <w:t>、</w:t>
                  </w:r>
                  <w:r w:rsidR="00182AC3" w:rsidRPr="00182AC3">
                    <w:rPr>
                      <w:rFonts w:hAnsi="宋体" w:hint="eastAsia"/>
                      <w:sz w:val="21"/>
                      <w:szCs w:val="21"/>
                      <w:lang w:val="en-GB"/>
                    </w:rPr>
                    <w:t>21~39F</w:t>
                  </w:r>
                  <w:r w:rsidR="00182AC3" w:rsidRPr="00182AC3">
                    <w:rPr>
                      <w:rFonts w:hAnsi="宋体" w:hint="eastAsia"/>
                      <w:sz w:val="21"/>
                      <w:szCs w:val="21"/>
                      <w:lang w:val="en-GB"/>
                    </w:rPr>
                    <w:t>为酒店</w:t>
                  </w:r>
                  <w:r w:rsidR="00407FE7">
                    <w:rPr>
                      <w:rFonts w:hAnsi="宋体" w:hint="eastAsia"/>
                      <w:sz w:val="21"/>
                      <w:szCs w:val="21"/>
                      <w:lang w:val="en-GB"/>
                    </w:rPr>
                    <w:t>（</w:t>
                  </w:r>
                  <w:r w:rsidR="00407FE7">
                    <w:rPr>
                      <w:rFonts w:hAnsi="宋体" w:hint="eastAsia"/>
                      <w:sz w:val="21"/>
                      <w:szCs w:val="21"/>
                      <w:lang w:val="en-GB"/>
                    </w:rPr>
                    <w:t>21F</w:t>
                  </w:r>
                  <w:r w:rsidR="00407FE7">
                    <w:rPr>
                      <w:rFonts w:hAnsi="宋体" w:hint="eastAsia"/>
                      <w:sz w:val="21"/>
                      <w:szCs w:val="21"/>
                      <w:lang w:val="en-GB"/>
                    </w:rPr>
                    <w:t>、</w:t>
                  </w:r>
                  <w:r w:rsidR="00407FE7">
                    <w:rPr>
                      <w:rFonts w:hAnsi="宋体" w:hint="eastAsia"/>
                      <w:sz w:val="21"/>
                      <w:szCs w:val="21"/>
                      <w:lang w:val="en-GB"/>
                    </w:rPr>
                    <w:t>33F</w:t>
                  </w:r>
                  <w:r w:rsidR="00407FE7">
                    <w:rPr>
                      <w:rFonts w:hAnsi="宋体" w:hint="eastAsia"/>
                      <w:sz w:val="21"/>
                      <w:szCs w:val="21"/>
                      <w:lang w:val="en-GB"/>
                    </w:rPr>
                    <w:t>为避难层）。</w:t>
                  </w:r>
                  <w:r w:rsidR="00110118">
                    <w:rPr>
                      <w:rFonts w:hAnsi="宋体" w:hint="eastAsia"/>
                      <w:sz w:val="21"/>
                      <w:szCs w:val="21"/>
                      <w:lang w:val="en-GB"/>
                    </w:rPr>
                    <w:t>办公部分暂不考虑设置员工食堂。</w:t>
                  </w:r>
                </w:p>
              </w:tc>
              <w:tc>
                <w:tcPr>
                  <w:tcW w:w="841" w:type="pct"/>
                  <w:vAlign w:val="center"/>
                </w:tcPr>
                <w:p w:rsidR="00E43F0D" w:rsidRPr="00411467" w:rsidRDefault="00C079ED" w:rsidP="00E43F0D">
                  <w:pPr>
                    <w:jc w:val="center"/>
                    <w:rPr>
                      <w:rFonts w:hAnsi="宋体"/>
                      <w:sz w:val="21"/>
                      <w:szCs w:val="21"/>
                      <w:lang w:val="en-GB"/>
                    </w:rPr>
                  </w:pPr>
                  <w:r>
                    <w:rPr>
                      <w:rFonts w:hAnsi="宋体" w:hint="eastAsia"/>
                      <w:sz w:val="21"/>
                      <w:szCs w:val="21"/>
                      <w:lang w:val="en-GB"/>
                    </w:rPr>
                    <w:t>酒店为索菲特大酒店，酒店另行评价</w:t>
                  </w:r>
                </w:p>
              </w:tc>
            </w:tr>
            <w:tr w:rsidR="00E43F0D" w:rsidRPr="00BD7929" w:rsidTr="00C079ED">
              <w:trPr>
                <w:trHeight w:val="373"/>
                <w:jc w:val="center"/>
              </w:trPr>
              <w:tc>
                <w:tcPr>
                  <w:tcW w:w="231" w:type="pct"/>
                  <w:vMerge/>
                  <w:vAlign w:val="center"/>
                </w:tcPr>
                <w:p w:rsidR="00E43F0D" w:rsidRPr="00411467" w:rsidRDefault="00E43F0D" w:rsidP="00F006C0">
                  <w:pPr>
                    <w:jc w:val="center"/>
                    <w:rPr>
                      <w:rFonts w:hAnsi="宋体"/>
                      <w:sz w:val="21"/>
                      <w:szCs w:val="21"/>
                    </w:rPr>
                  </w:pPr>
                </w:p>
              </w:tc>
              <w:tc>
                <w:tcPr>
                  <w:tcW w:w="578" w:type="pct"/>
                  <w:vMerge/>
                  <w:vAlign w:val="center"/>
                </w:tcPr>
                <w:p w:rsidR="00E43F0D" w:rsidRPr="00411467" w:rsidRDefault="00E43F0D" w:rsidP="00283E3D">
                  <w:pPr>
                    <w:jc w:val="center"/>
                    <w:rPr>
                      <w:rFonts w:hAnsi="宋体"/>
                      <w:sz w:val="21"/>
                      <w:szCs w:val="21"/>
                      <w:lang w:val="en-GB"/>
                    </w:rPr>
                  </w:pPr>
                </w:p>
              </w:tc>
              <w:tc>
                <w:tcPr>
                  <w:tcW w:w="668" w:type="pct"/>
                  <w:vMerge/>
                  <w:vAlign w:val="center"/>
                </w:tcPr>
                <w:p w:rsidR="00E43F0D" w:rsidRPr="00411467" w:rsidRDefault="00E43F0D" w:rsidP="00025DCB">
                  <w:pPr>
                    <w:rPr>
                      <w:sz w:val="21"/>
                      <w:szCs w:val="21"/>
                      <w:lang w:val="en-GB"/>
                    </w:rPr>
                  </w:pPr>
                </w:p>
              </w:tc>
              <w:tc>
                <w:tcPr>
                  <w:tcW w:w="2683" w:type="pct"/>
                  <w:vAlign w:val="center"/>
                </w:tcPr>
                <w:p w:rsidR="00E43F0D" w:rsidRPr="00411467" w:rsidRDefault="00E43F0D" w:rsidP="006F7EBC">
                  <w:pPr>
                    <w:rPr>
                      <w:sz w:val="21"/>
                      <w:szCs w:val="21"/>
                      <w:lang w:val="en-GB"/>
                    </w:rPr>
                  </w:pPr>
                  <w:r>
                    <w:rPr>
                      <w:rFonts w:hAnsi="宋体" w:hint="eastAsia"/>
                      <w:sz w:val="21"/>
                      <w:szCs w:val="21"/>
                      <w:lang w:val="en-GB"/>
                    </w:rPr>
                    <w:t>2#</w:t>
                  </w:r>
                  <w:r>
                    <w:rPr>
                      <w:rFonts w:hAnsi="宋体" w:hint="eastAsia"/>
                      <w:sz w:val="21"/>
                      <w:szCs w:val="21"/>
                      <w:lang w:val="en-GB"/>
                    </w:rPr>
                    <w:t>楼总建筑面积</w:t>
                  </w:r>
                  <w:r>
                    <w:rPr>
                      <w:rFonts w:hAnsi="宋体" w:hint="eastAsia"/>
                      <w:sz w:val="21"/>
                      <w:szCs w:val="21"/>
                      <w:lang w:val="en-GB"/>
                    </w:rPr>
                    <w:t>48585.7</w:t>
                  </w:r>
                  <w:r w:rsidRPr="00411467">
                    <w:rPr>
                      <w:rFonts w:hAnsi="宋体" w:hint="eastAsia"/>
                      <w:sz w:val="21"/>
                      <w:szCs w:val="21"/>
                      <w:lang w:val="en-GB"/>
                    </w:rPr>
                    <w:t xml:space="preserve"> m</w:t>
                  </w:r>
                  <w:r w:rsidRPr="00411467">
                    <w:rPr>
                      <w:rFonts w:hAnsi="宋体" w:hint="eastAsia"/>
                      <w:sz w:val="21"/>
                      <w:szCs w:val="21"/>
                      <w:vertAlign w:val="superscript"/>
                      <w:lang w:val="en-GB"/>
                    </w:rPr>
                    <w:t>2</w:t>
                  </w:r>
                  <w:r w:rsidRPr="00411467">
                    <w:rPr>
                      <w:rFonts w:hAnsi="宋体" w:hint="eastAsia"/>
                      <w:sz w:val="21"/>
                      <w:szCs w:val="21"/>
                      <w:lang w:val="en-GB"/>
                    </w:rPr>
                    <w:t>，</w:t>
                  </w:r>
                  <w:r>
                    <w:rPr>
                      <w:rFonts w:hAnsi="宋体" w:hint="eastAsia"/>
                      <w:sz w:val="21"/>
                      <w:szCs w:val="21"/>
                      <w:lang w:val="en-GB"/>
                    </w:rPr>
                    <w:t>层高</w:t>
                  </w:r>
                  <w:r>
                    <w:rPr>
                      <w:rFonts w:hAnsi="宋体" w:hint="eastAsia"/>
                      <w:sz w:val="21"/>
                      <w:szCs w:val="21"/>
                      <w:lang w:val="en-GB"/>
                    </w:rPr>
                    <w:t>29</w:t>
                  </w:r>
                  <w:r>
                    <w:rPr>
                      <w:rFonts w:hAnsi="宋体" w:hint="eastAsia"/>
                      <w:sz w:val="21"/>
                      <w:szCs w:val="21"/>
                      <w:lang w:val="en-GB"/>
                    </w:rPr>
                    <w:t>层，为办公</w:t>
                  </w:r>
                  <w:r w:rsidR="006F7EBC">
                    <w:rPr>
                      <w:rFonts w:hAnsi="宋体" w:hint="eastAsia"/>
                      <w:sz w:val="21"/>
                      <w:szCs w:val="21"/>
                      <w:lang w:val="en-GB"/>
                    </w:rPr>
                    <w:t>商业综合</w:t>
                  </w:r>
                  <w:r w:rsidR="00C079ED">
                    <w:rPr>
                      <w:rFonts w:hAnsi="宋体" w:hint="eastAsia"/>
                      <w:sz w:val="21"/>
                      <w:szCs w:val="21"/>
                      <w:lang w:val="en-GB"/>
                    </w:rPr>
                    <w:t>楼</w:t>
                  </w:r>
                  <w:r w:rsidR="00407FE7">
                    <w:rPr>
                      <w:rFonts w:hAnsi="宋体" w:hint="eastAsia"/>
                      <w:sz w:val="21"/>
                      <w:szCs w:val="21"/>
                      <w:lang w:val="en-GB"/>
                    </w:rPr>
                    <w:t>，</w:t>
                  </w:r>
                  <w:r w:rsidR="00407FE7" w:rsidRPr="006F7EBC">
                    <w:rPr>
                      <w:rFonts w:hAnsi="宋体" w:hint="eastAsia"/>
                      <w:sz w:val="21"/>
                      <w:szCs w:val="21"/>
                      <w:lang w:val="en-GB"/>
                    </w:rPr>
                    <w:t>其中</w:t>
                  </w:r>
                  <w:r w:rsidR="00407FE7" w:rsidRPr="006F7EBC">
                    <w:rPr>
                      <w:rFonts w:hAnsi="宋体" w:hint="eastAsia"/>
                      <w:sz w:val="21"/>
                      <w:szCs w:val="21"/>
                      <w:lang w:val="en-GB"/>
                    </w:rPr>
                    <w:t>1~6</w:t>
                  </w:r>
                  <w:r w:rsidR="00407FE7" w:rsidRPr="006F7EBC">
                    <w:rPr>
                      <w:rFonts w:hAnsi="宋体" w:hint="eastAsia"/>
                      <w:sz w:val="21"/>
                      <w:szCs w:val="21"/>
                      <w:lang w:val="en-GB"/>
                    </w:rPr>
                    <w:t>层为商业</w:t>
                  </w:r>
                  <w:r w:rsidR="00407FE7">
                    <w:rPr>
                      <w:rFonts w:hAnsi="宋体" w:hint="eastAsia"/>
                      <w:sz w:val="21"/>
                      <w:szCs w:val="21"/>
                      <w:lang w:val="en-GB"/>
                    </w:rPr>
                    <w:t>，</w:t>
                  </w:r>
                  <w:r w:rsidR="00407FE7">
                    <w:rPr>
                      <w:rFonts w:hAnsi="宋体" w:hint="eastAsia"/>
                      <w:sz w:val="21"/>
                      <w:szCs w:val="21"/>
                      <w:lang w:val="en-GB"/>
                    </w:rPr>
                    <w:t>7~29</w:t>
                  </w:r>
                  <w:r w:rsidR="00407FE7">
                    <w:rPr>
                      <w:rFonts w:hAnsi="宋体" w:hint="eastAsia"/>
                      <w:sz w:val="21"/>
                      <w:szCs w:val="21"/>
                      <w:lang w:val="en-GB"/>
                    </w:rPr>
                    <w:t>为办公（</w:t>
                  </w:r>
                  <w:r w:rsidR="006F7EBC" w:rsidRPr="006F7EBC">
                    <w:rPr>
                      <w:rFonts w:hAnsi="宋体" w:hint="eastAsia"/>
                      <w:color w:val="FF0000"/>
                      <w:sz w:val="21"/>
                      <w:szCs w:val="21"/>
                      <w:lang w:val="en-GB"/>
                    </w:rPr>
                    <w:t>11</w:t>
                  </w:r>
                  <w:r w:rsidR="00407FE7" w:rsidRPr="006F7EBC">
                    <w:rPr>
                      <w:rFonts w:hAnsi="宋体" w:hint="eastAsia"/>
                      <w:color w:val="FF0000"/>
                      <w:sz w:val="21"/>
                      <w:szCs w:val="21"/>
                      <w:lang w:val="en-GB"/>
                    </w:rPr>
                    <w:t>F</w:t>
                  </w:r>
                  <w:r w:rsidR="00407FE7" w:rsidRPr="006F7EBC">
                    <w:rPr>
                      <w:rFonts w:hAnsi="宋体" w:hint="eastAsia"/>
                      <w:color w:val="FF0000"/>
                      <w:sz w:val="21"/>
                      <w:szCs w:val="21"/>
                      <w:lang w:val="en-GB"/>
                    </w:rPr>
                    <w:t>、</w:t>
                  </w:r>
                  <w:r w:rsidR="006F7EBC" w:rsidRPr="006F7EBC">
                    <w:rPr>
                      <w:rFonts w:hAnsi="宋体" w:hint="eastAsia"/>
                      <w:color w:val="FF0000"/>
                      <w:sz w:val="21"/>
                      <w:szCs w:val="21"/>
                      <w:lang w:val="en-GB"/>
                    </w:rPr>
                    <w:t>20</w:t>
                  </w:r>
                  <w:r w:rsidR="00407FE7" w:rsidRPr="006F7EBC">
                    <w:rPr>
                      <w:rFonts w:hAnsi="宋体" w:hint="eastAsia"/>
                      <w:color w:val="FF0000"/>
                      <w:sz w:val="21"/>
                      <w:szCs w:val="21"/>
                      <w:lang w:val="en-GB"/>
                    </w:rPr>
                    <w:t>F</w:t>
                  </w:r>
                  <w:r w:rsidR="00407FE7">
                    <w:rPr>
                      <w:rFonts w:hAnsi="宋体" w:hint="eastAsia"/>
                      <w:sz w:val="21"/>
                      <w:szCs w:val="21"/>
                      <w:lang w:val="en-GB"/>
                    </w:rPr>
                    <w:t>为避难层）。</w:t>
                  </w:r>
                </w:p>
              </w:tc>
              <w:tc>
                <w:tcPr>
                  <w:tcW w:w="841" w:type="pct"/>
                  <w:vAlign w:val="center"/>
                </w:tcPr>
                <w:p w:rsidR="00E43F0D" w:rsidRDefault="00E43F0D" w:rsidP="00E43F0D">
                  <w:pPr>
                    <w:jc w:val="center"/>
                    <w:rPr>
                      <w:rFonts w:hAnsi="宋体"/>
                      <w:sz w:val="21"/>
                      <w:szCs w:val="21"/>
                      <w:lang w:val="en-GB"/>
                    </w:rPr>
                  </w:pPr>
                </w:p>
              </w:tc>
            </w:tr>
            <w:tr w:rsidR="00E43F0D" w:rsidRPr="00BD7929" w:rsidTr="002D5C98">
              <w:trPr>
                <w:trHeight w:val="942"/>
                <w:jc w:val="center"/>
              </w:trPr>
              <w:tc>
                <w:tcPr>
                  <w:tcW w:w="231" w:type="pct"/>
                  <w:vMerge/>
                  <w:vAlign w:val="center"/>
                </w:tcPr>
                <w:p w:rsidR="00E43F0D" w:rsidRPr="00411467" w:rsidRDefault="00E43F0D" w:rsidP="00F006C0">
                  <w:pPr>
                    <w:jc w:val="center"/>
                    <w:rPr>
                      <w:rFonts w:hAnsi="宋体"/>
                      <w:sz w:val="21"/>
                      <w:szCs w:val="21"/>
                    </w:rPr>
                  </w:pPr>
                </w:p>
              </w:tc>
              <w:tc>
                <w:tcPr>
                  <w:tcW w:w="578" w:type="pct"/>
                  <w:vMerge/>
                  <w:vAlign w:val="center"/>
                </w:tcPr>
                <w:p w:rsidR="00E43F0D" w:rsidRPr="00411467" w:rsidRDefault="00E43F0D" w:rsidP="00283E3D">
                  <w:pPr>
                    <w:jc w:val="center"/>
                    <w:rPr>
                      <w:rFonts w:hAnsi="宋体"/>
                      <w:sz w:val="21"/>
                      <w:szCs w:val="21"/>
                      <w:lang w:val="en-GB"/>
                    </w:rPr>
                  </w:pPr>
                </w:p>
              </w:tc>
              <w:tc>
                <w:tcPr>
                  <w:tcW w:w="668" w:type="pct"/>
                  <w:vMerge/>
                  <w:vAlign w:val="center"/>
                </w:tcPr>
                <w:p w:rsidR="00E43F0D" w:rsidRPr="00411467" w:rsidRDefault="00E43F0D" w:rsidP="00025DCB">
                  <w:pPr>
                    <w:rPr>
                      <w:sz w:val="21"/>
                      <w:szCs w:val="21"/>
                      <w:lang w:val="en-GB"/>
                    </w:rPr>
                  </w:pPr>
                </w:p>
              </w:tc>
              <w:tc>
                <w:tcPr>
                  <w:tcW w:w="2683" w:type="pct"/>
                  <w:vAlign w:val="center"/>
                </w:tcPr>
                <w:p w:rsidR="00E43F0D" w:rsidRPr="00411467" w:rsidRDefault="00E43F0D" w:rsidP="006F7EBC">
                  <w:pPr>
                    <w:rPr>
                      <w:sz w:val="21"/>
                      <w:szCs w:val="21"/>
                      <w:lang w:val="en-GB"/>
                    </w:rPr>
                  </w:pPr>
                  <w:r>
                    <w:rPr>
                      <w:rFonts w:hAnsi="宋体" w:hint="eastAsia"/>
                      <w:sz w:val="21"/>
                      <w:szCs w:val="21"/>
                      <w:lang w:val="en-GB"/>
                    </w:rPr>
                    <w:t>7#</w:t>
                  </w:r>
                  <w:r>
                    <w:rPr>
                      <w:rFonts w:hAnsi="宋体" w:hint="eastAsia"/>
                      <w:sz w:val="21"/>
                      <w:szCs w:val="21"/>
                      <w:lang w:val="en-GB"/>
                    </w:rPr>
                    <w:t>楼总建筑面积</w:t>
                  </w:r>
                  <w:r>
                    <w:rPr>
                      <w:rFonts w:hAnsi="宋体" w:hint="eastAsia"/>
                      <w:sz w:val="21"/>
                      <w:szCs w:val="21"/>
                      <w:lang w:val="en-GB"/>
                    </w:rPr>
                    <w:t>68340.8</w:t>
                  </w:r>
                  <w:r w:rsidRPr="00411467">
                    <w:rPr>
                      <w:rFonts w:hAnsi="宋体" w:hint="eastAsia"/>
                      <w:sz w:val="21"/>
                      <w:szCs w:val="21"/>
                      <w:lang w:val="en-GB"/>
                    </w:rPr>
                    <w:t xml:space="preserve"> m</w:t>
                  </w:r>
                  <w:r w:rsidRPr="00411467">
                    <w:rPr>
                      <w:rFonts w:hAnsi="宋体" w:hint="eastAsia"/>
                      <w:sz w:val="21"/>
                      <w:szCs w:val="21"/>
                      <w:vertAlign w:val="superscript"/>
                      <w:lang w:val="en-GB"/>
                    </w:rPr>
                    <w:t>2</w:t>
                  </w:r>
                  <w:r w:rsidRPr="00411467">
                    <w:rPr>
                      <w:rFonts w:hAnsi="宋体" w:hint="eastAsia"/>
                      <w:sz w:val="21"/>
                      <w:szCs w:val="21"/>
                      <w:lang w:val="en-GB"/>
                    </w:rPr>
                    <w:t>，</w:t>
                  </w:r>
                  <w:r w:rsidR="00407FE7">
                    <w:rPr>
                      <w:rFonts w:hAnsi="宋体" w:hint="eastAsia"/>
                      <w:sz w:val="21"/>
                      <w:szCs w:val="21"/>
                      <w:lang w:val="en-GB"/>
                    </w:rPr>
                    <w:t>整体</w:t>
                  </w:r>
                  <w:r w:rsidR="002D5C98">
                    <w:rPr>
                      <w:rFonts w:hAnsi="宋体" w:hint="eastAsia"/>
                      <w:sz w:val="21"/>
                      <w:szCs w:val="21"/>
                      <w:lang w:val="en-GB"/>
                    </w:rPr>
                    <w:t>层高</w:t>
                  </w:r>
                  <w:r w:rsidR="006F7EBC" w:rsidRPr="006F7EBC">
                    <w:rPr>
                      <w:rFonts w:hAnsi="宋体" w:hint="eastAsia"/>
                      <w:color w:val="FF0000"/>
                      <w:sz w:val="21"/>
                      <w:szCs w:val="21"/>
                      <w:lang w:val="en-GB"/>
                    </w:rPr>
                    <w:t>5</w:t>
                  </w:r>
                  <w:r>
                    <w:rPr>
                      <w:rFonts w:hAnsi="宋体" w:hint="eastAsia"/>
                      <w:sz w:val="21"/>
                      <w:szCs w:val="21"/>
                      <w:lang w:val="en-GB"/>
                    </w:rPr>
                    <w:t>层</w:t>
                  </w:r>
                  <w:r w:rsidR="002D5C98">
                    <w:rPr>
                      <w:rFonts w:hAnsi="宋体" w:hint="eastAsia"/>
                      <w:sz w:val="21"/>
                      <w:szCs w:val="21"/>
                      <w:lang w:val="en-GB"/>
                    </w:rPr>
                    <w:t>，局部</w:t>
                  </w:r>
                  <w:r w:rsidR="006F7EBC" w:rsidRPr="006F7EBC">
                    <w:rPr>
                      <w:rFonts w:hAnsi="宋体" w:hint="eastAsia"/>
                      <w:color w:val="FF0000"/>
                      <w:sz w:val="21"/>
                      <w:szCs w:val="21"/>
                      <w:lang w:val="en-GB"/>
                    </w:rPr>
                    <w:t>6</w:t>
                  </w:r>
                  <w:r w:rsidR="00407FE7">
                    <w:rPr>
                      <w:rFonts w:hAnsi="宋体" w:hint="eastAsia"/>
                      <w:sz w:val="21"/>
                      <w:szCs w:val="21"/>
                      <w:lang w:val="en-GB"/>
                    </w:rPr>
                    <w:t>F</w:t>
                  </w:r>
                  <w:r w:rsidR="00407FE7">
                    <w:rPr>
                      <w:rFonts w:hAnsi="宋体" w:hint="eastAsia"/>
                      <w:sz w:val="21"/>
                      <w:szCs w:val="21"/>
                      <w:lang w:val="en-GB"/>
                    </w:rPr>
                    <w:t>、</w:t>
                  </w:r>
                  <w:r w:rsidR="00407FE7">
                    <w:rPr>
                      <w:rFonts w:hAnsi="宋体" w:hint="eastAsia"/>
                      <w:sz w:val="21"/>
                      <w:szCs w:val="21"/>
                      <w:lang w:val="en-GB"/>
                    </w:rPr>
                    <w:t>4F</w:t>
                  </w:r>
                  <w:r>
                    <w:rPr>
                      <w:rFonts w:hAnsi="宋体" w:hint="eastAsia"/>
                      <w:sz w:val="21"/>
                      <w:szCs w:val="21"/>
                      <w:lang w:val="en-GB"/>
                    </w:rPr>
                    <w:t>，全部为商业建筑，商业预计引入</w:t>
                  </w:r>
                  <w:r w:rsidRPr="002D5C98">
                    <w:rPr>
                      <w:rFonts w:hAnsi="宋体" w:hint="eastAsia"/>
                      <w:sz w:val="21"/>
                      <w:szCs w:val="21"/>
                      <w:lang w:val="en-GB"/>
                    </w:rPr>
                    <w:t>超市、影院、餐饮、</w:t>
                  </w:r>
                  <w:r w:rsidR="002D5C98" w:rsidRPr="002D5C98">
                    <w:rPr>
                      <w:rFonts w:hAnsi="宋体" w:hint="eastAsia"/>
                      <w:sz w:val="21"/>
                      <w:szCs w:val="21"/>
                      <w:lang w:val="en-GB"/>
                    </w:rPr>
                    <w:t>KTV</w:t>
                  </w:r>
                  <w:r w:rsidR="002D5C98" w:rsidRPr="002D5C98">
                    <w:rPr>
                      <w:rFonts w:hAnsi="宋体" w:hint="eastAsia"/>
                      <w:sz w:val="21"/>
                      <w:szCs w:val="21"/>
                      <w:lang w:val="en-GB"/>
                    </w:rPr>
                    <w:t>、儿童乐园及</w:t>
                  </w:r>
                  <w:r w:rsidRPr="002D5C98">
                    <w:rPr>
                      <w:rFonts w:hAnsi="宋体" w:hint="eastAsia"/>
                      <w:sz w:val="21"/>
                      <w:szCs w:val="21"/>
                      <w:lang w:val="en-GB"/>
                    </w:rPr>
                    <w:t>服装、化妆品等零售业。</w:t>
                  </w:r>
                </w:p>
              </w:tc>
              <w:tc>
                <w:tcPr>
                  <w:tcW w:w="841" w:type="pct"/>
                  <w:vAlign w:val="center"/>
                </w:tcPr>
                <w:p w:rsidR="00E43F0D" w:rsidRDefault="002D5C98" w:rsidP="00E43F0D">
                  <w:pPr>
                    <w:jc w:val="center"/>
                    <w:rPr>
                      <w:rFonts w:hAnsi="宋体"/>
                      <w:sz w:val="21"/>
                      <w:szCs w:val="21"/>
                      <w:lang w:val="en-GB"/>
                    </w:rPr>
                  </w:pPr>
                  <w:r>
                    <w:rPr>
                      <w:rFonts w:hAnsi="宋体" w:hint="eastAsia"/>
                      <w:sz w:val="21"/>
                      <w:szCs w:val="21"/>
                      <w:lang w:val="en-GB"/>
                    </w:rPr>
                    <w:t>餐饮、影院、</w:t>
                  </w:r>
                  <w:r>
                    <w:rPr>
                      <w:rFonts w:hAnsi="宋体" w:hint="eastAsia"/>
                      <w:sz w:val="21"/>
                      <w:szCs w:val="21"/>
                      <w:lang w:val="en-GB"/>
                    </w:rPr>
                    <w:t>KTV</w:t>
                  </w:r>
                  <w:r>
                    <w:rPr>
                      <w:rFonts w:hAnsi="宋体" w:hint="eastAsia"/>
                      <w:sz w:val="21"/>
                      <w:szCs w:val="21"/>
                      <w:lang w:val="en-GB"/>
                    </w:rPr>
                    <w:t>等环境污染型项目，应依法另行评价</w:t>
                  </w:r>
                </w:p>
              </w:tc>
            </w:tr>
            <w:tr w:rsidR="00E43F0D" w:rsidRPr="00BD7929" w:rsidTr="002D5C98">
              <w:trPr>
                <w:trHeight w:val="519"/>
                <w:jc w:val="center"/>
              </w:trPr>
              <w:tc>
                <w:tcPr>
                  <w:tcW w:w="231" w:type="pct"/>
                  <w:vMerge w:val="restart"/>
                  <w:vAlign w:val="center"/>
                </w:tcPr>
                <w:p w:rsidR="00E43F0D" w:rsidRPr="00025DCB" w:rsidRDefault="00E43F0D" w:rsidP="00F006C0">
                  <w:pPr>
                    <w:jc w:val="center"/>
                    <w:rPr>
                      <w:sz w:val="21"/>
                      <w:szCs w:val="21"/>
                    </w:rPr>
                  </w:pPr>
                  <w:r w:rsidRPr="00025DCB">
                    <w:rPr>
                      <w:rFonts w:hAnsi="宋体"/>
                      <w:sz w:val="21"/>
                      <w:szCs w:val="21"/>
                    </w:rPr>
                    <w:t>辅助工程</w:t>
                  </w:r>
                </w:p>
              </w:tc>
              <w:tc>
                <w:tcPr>
                  <w:tcW w:w="578" w:type="pct"/>
                  <w:vAlign w:val="center"/>
                </w:tcPr>
                <w:p w:rsidR="00E43F0D" w:rsidRPr="00025DCB" w:rsidRDefault="00E43F0D" w:rsidP="00407FE7">
                  <w:pPr>
                    <w:ind w:left="1365" w:hangingChars="650" w:hanging="1365"/>
                    <w:jc w:val="center"/>
                    <w:rPr>
                      <w:sz w:val="21"/>
                      <w:szCs w:val="21"/>
                    </w:rPr>
                  </w:pPr>
                  <w:r w:rsidRPr="00025DCB">
                    <w:rPr>
                      <w:rFonts w:hAnsi="宋体" w:hint="eastAsia"/>
                      <w:sz w:val="21"/>
                      <w:szCs w:val="21"/>
                    </w:rPr>
                    <w:t>地下</w:t>
                  </w:r>
                  <w:r w:rsidR="00407FE7">
                    <w:rPr>
                      <w:rFonts w:hAnsi="宋体" w:hint="eastAsia"/>
                      <w:sz w:val="21"/>
                      <w:szCs w:val="21"/>
                    </w:rPr>
                    <w:t>建筑</w:t>
                  </w:r>
                </w:p>
              </w:tc>
              <w:tc>
                <w:tcPr>
                  <w:tcW w:w="3351" w:type="pct"/>
                  <w:gridSpan w:val="2"/>
                  <w:vAlign w:val="center"/>
                </w:tcPr>
                <w:p w:rsidR="00E43F0D" w:rsidRPr="00025DCB" w:rsidRDefault="00407FE7" w:rsidP="0003127C">
                  <w:pPr>
                    <w:rPr>
                      <w:sz w:val="21"/>
                      <w:szCs w:val="21"/>
                    </w:rPr>
                  </w:pPr>
                  <w:r w:rsidRPr="00407FE7">
                    <w:rPr>
                      <w:rFonts w:hAnsi="宋体" w:hint="eastAsia"/>
                      <w:sz w:val="21"/>
                      <w:szCs w:val="21"/>
                    </w:rPr>
                    <w:t>地下</w:t>
                  </w:r>
                  <w:r w:rsidR="00E43F0D" w:rsidRPr="00407FE7">
                    <w:rPr>
                      <w:rFonts w:hAnsi="宋体"/>
                      <w:sz w:val="21"/>
                      <w:szCs w:val="21"/>
                    </w:rPr>
                    <w:t>建筑面积</w:t>
                  </w:r>
                  <w:r w:rsidR="00E43F0D" w:rsidRPr="00407FE7">
                    <w:rPr>
                      <w:rFonts w:hint="eastAsia"/>
                      <w:sz w:val="21"/>
                      <w:szCs w:val="21"/>
                      <w:lang w:val="en-GB"/>
                    </w:rPr>
                    <w:t>100174</w:t>
                  </w:r>
                  <w:r w:rsidR="00E43F0D" w:rsidRPr="00407FE7">
                    <w:rPr>
                      <w:sz w:val="21"/>
                      <w:szCs w:val="21"/>
                      <w:lang w:val="en-GB"/>
                    </w:rPr>
                    <w:t>m</w:t>
                  </w:r>
                  <w:r w:rsidR="00E43F0D" w:rsidRPr="00407FE7">
                    <w:rPr>
                      <w:sz w:val="21"/>
                      <w:szCs w:val="21"/>
                      <w:vertAlign w:val="superscript"/>
                      <w:lang w:val="en-GB"/>
                    </w:rPr>
                    <w:t>2</w:t>
                  </w:r>
                  <w:r w:rsidR="00E43F0D" w:rsidRPr="00407FE7">
                    <w:rPr>
                      <w:rFonts w:hAnsi="宋体"/>
                      <w:sz w:val="21"/>
                      <w:szCs w:val="21"/>
                      <w:lang w:val="en-GB"/>
                    </w:rPr>
                    <w:t>，</w:t>
                  </w:r>
                  <w:r>
                    <w:rPr>
                      <w:rFonts w:hAnsi="宋体" w:hint="eastAsia"/>
                      <w:sz w:val="21"/>
                      <w:szCs w:val="21"/>
                      <w:lang w:val="en-GB"/>
                    </w:rPr>
                    <w:t>地下</w:t>
                  </w:r>
                  <w:r w:rsidR="0003127C">
                    <w:rPr>
                      <w:rFonts w:hAnsi="宋体" w:hint="eastAsia"/>
                      <w:sz w:val="21"/>
                      <w:szCs w:val="21"/>
                      <w:lang w:val="en-GB"/>
                    </w:rPr>
                    <w:t>共</w:t>
                  </w:r>
                  <w:r w:rsidR="0003127C">
                    <w:rPr>
                      <w:rFonts w:hAnsi="宋体" w:hint="eastAsia"/>
                      <w:sz w:val="21"/>
                      <w:szCs w:val="21"/>
                      <w:lang w:val="en-GB"/>
                    </w:rPr>
                    <w:t>4</w:t>
                  </w:r>
                  <w:r>
                    <w:rPr>
                      <w:rFonts w:hAnsi="宋体" w:hint="eastAsia"/>
                      <w:sz w:val="21"/>
                      <w:szCs w:val="21"/>
                      <w:lang w:val="en-GB"/>
                    </w:rPr>
                    <w:t>层，其中地下</w:t>
                  </w:r>
                  <w:r w:rsidR="00E43F0D" w:rsidRPr="00025DCB">
                    <w:rPr>
                      <w:rFonts w:hAnsi="宋体" w:hint="eastAsia"/>
                      <w:sz w:val="21"/>
                      <w:szCs w:val="21"/>
                      <w:lang w:val="en-GB"/>
                    </w:rPr>
                    <w:t>一层</w:t>
                  </w:r>
                  <w:r w:rsidR="0003127C">
                    <w:rPr>
                      <w:rFonts w:hAnsi="宋体" w:hint="eastAsia"/>
                      <w:sz w:val="21"/>
                      <w:szCs w:val="21"/>
                      <w:lang w:val="en-GB"/>
                    </w:rPr>
                    <w:t>主要为酒店后勤用房、设备用房和车库</w:t>
                  </w:r>
                  <w:r w:rsidR="00E43F0D" w:rsidRPr="00025DCB">
                    <w:rPr>
                      <w:rFonts w:hAnsi="宋体"/>
                      <w:sz w:val="21"/>
                      <w:szCs w:val="21"/>
                      <w:lang w:val="en-GB"/>
                    </w:rPr>
                    <w:t>，</w:t>
                  </w:r>
                  <w:r w:rsidR="0003127C">
                    <w:rPr>
                      <w:rFonts w:hAnsi="宋体" w:hint="eastAsia"/>
                      <w:sz w:val="21"/>
                      <w:szCs w:val="21"/>
                      <w:lang w:val="en-GB"/>
                    </w:rPr>
                    <w:t>地下</w:t>
                  </w:r>
                  <w:r w:rsidR="0003127C">
                    <w:rPr>
                      <w:rFonts w:hAnsi="宋体" w:hint="eastAsia"/>
                      <w:sz w:val="21"/>
                      <w:szCs w:val="21"/>
                      <w:lang w:val="en-GB"/>
                    </w:rPr>
                    <w:t>2~4</w:t>
                  </w:r>
                  <w:r w:rsidR="0003127C">
                    <w:rPr>
                      <w:rFonts w:hAnsi="宋体" w:hint="eastAsia"/>
                      <w:sz w:val="21"/>
                      <w:szCs w:val="21"/>
                      <w:lang w:val="en-GB"/>
                    </w:rPr>
                    <w:t>层主要为车库，含少量设备房及部分人防，地下共</w:t>
                  </w:r>
                  <w:r w:rsidR="00E43F0D" w:rsidRPr="00025DCB">
                    <w:rPr>
                      <w:rFonts w:hAnsi="宋体"/>
                      <w:sz w:val="21"/>
                      <w:szCs w:val="21"/>
                      <w:lang w:val="en-GB"/>
                    </w:rPr>
                    <w:t>设停车位</w:t>
                  </w:r>
                  <w:r w:rsidR="00E43F0D" w:rsidRPr="00025DCB">
                    <w:rPr>
                      <w:rFonts w:hint="eastAsia"/>
                      <w:sz w:val="21"/>
                      <w:szCs w:val="21"/>
                      <w:lang w:val="en-GB"/>
                    </w:rPr>
                    <w:t>3258</w:t>
                  </w:r>
                  <w:r w:rsidR="00E43F0D" w:rsidRPr="00025DCB">
                    <w:rPr>
                      <w:rFonts w:hAnsi="宋体"/>
                      <w:sz w:val="21"/>
                      <w:szCs w:val="21"/>
                      <w:lang w:val="en-GB"/>
                    </w:rPr>
                    <w:t>个。</w:t>
                  </w:r>
                </w:p>
              </w:tc>
              <w:tc>
                <w:tcPr>
                  <w:tcW w:w="841" w:type="pct"/>
                  <w:vAlign w:val="center"/>
                </w:tcPr>
                <w:p w:rsidR="00E43F0D" w:rsidRPr="00025DCB" w:rsidRDefault="00E43F0D" w:rsidP="00E43F0D">
                  <w:pPr>
                    <w:jc w:val="center"/>
                    <w:rPr>
                      <w:rFonts w:hAnsi="宋体"/>
                      <w:sz w:val="21"/>
                      <w:szCs w:val="21"/>
                    </w:rPr>
                  </w:pPr>
                </w:p>
              </w:tc>
            </w:tr>
            <w:tr w:rsidR="00E43F0D" w:rsidRPr="00BD7929" w:rsidTr="002D5C98">
              <w:trPr>
                <w:trHeight w:val="340"/>
                <w:jc w:val="center"/>
              </w:trPr>
              <w:tc>
                <w:tcPr>
                  <w:tcW w:w="231" w:type="pct"/>
                  <w:vMerge/>
                  <w:vAlign w:val="center"/>
                </w:tcPr>
                <w:p w:rsidR="00E43F0D" w:rsidRPr="00BD7929" w:rsidRDefault="00E43F0D" w:rsidP="00F006C0">
                  <w:pPr>
                    <w:jc w:val="center"/>
                    <w:rPr>
                      <w:rFonts w:hAnsi="宋体"/>
                      <w:color w:val="FF0000"/>
                      <w:sz w:val="21"/>
                      <w:szCs w:val="21"/>
                    </w:rPr>
                  </w:pPr>
                </w:p>
              </w:tc>
              <w:tc>
                <w:tcPr>
                  <w:tcW w:w="578" w:type="pct"/>
                  <w:vAlign w:val="center"/>
                </w:tcPr>
                <w:p w:rsidR="00E43F0D" w:rsidRPr="00025DCB" w:rsidRDefault="00E43F0D" w:rsidP="00F006C0">
                  <w:pPr>
                    <w:jc w:val="center"/>
                    <w:rPr>
                      <w:rFonts w:hAnsi="宋体"/>
                      <w:bCs/>
                      <w:sz w:val="21"/>
                      <w:szCs w:val="21"/>
                    </w:rPr>
                  </w:pPr>
                  <w:r w:rsidRPr="00025DCB">
                    <w:rPr>
                      <w:rFonts w:hAnsi="宋体" w:hint="eastAsia"/>
                      <w:bCs/>
                      <w:sz w:val="21"/>
                      <w:szCs w:val="21"/>
                    </w:rPr>
                    <w:t>地面停车位</w:t>
                  </w:r>
                </w:p>
              </w:tc>
              <w:tc>
                <w:tcPr>
                  <w:tcW w:w="3351" w:type="pct"/>
                  <w:gridSpan w:val="2"/>
                  <w:vAlign w:val="center"/>
                </w:tcPr>
                <w:p w:rsidR="00E43F0D" w:rsidRPr="00025DCB" w:rsidRDefault="00E43F0D" w:rsidP="00025DCB">
                  <w:pPr>
                    <w:rPr>
                      <w:sz w:val="21"/>
                      <w:szCs w:val="21"/>
                      <w:lang w:val="en-GB"/>
                    </w:rPr>
                  </w:pPr>
                  <w:r w:rsidRPr="00025DCB">
                    <w:rPr>
                      <w:rFonts w:hint="eastAsia"/>
                      <w:sz w:val="21"/>
                      <w:szCs w:val="21"/>
                      <w:lang w:val="en-GB"/>
                    </w:rPr>
                    <w:t>设地面停车位</w:t>
                  </w:r>
                  <w:r w:rsidRPr="00025DCB">
                    <w:rPr>
                      <w:rFonts w:hint="eastAsia"/>
                      <w:sz w:val="21"/>
                      <w:szCs w:val="21"/>
                      <w:lang w:val="en-GB"/>
                    </w:rPr>
                    <w:t>30</w:t>
                  </w:r>
                  <w:r w:rsidRPr="00025DCB">
                    <w:rPr>
                      <w:rFonts w:hint="eastAsia"/>
                      <w:sz w:val="21"/>
                      <w:szCs w:val="21"/>
                      <w:lang w:val="en-GB"/>
                    </w:rPr>
                    <w:t>个，位于建设地东北角，靠近北厂界处。</w:t>
                  </w:r>
                </w:p>
              </w:tc>
              <w:tc>
                <w:tcPr>
                  <w:tcW w:w="841" w:type="pct"/>
                  <w:vAlign w:val="center"/>
                </w:tcPr>
                <w:p w:rsidR="00E43F0D" w:rsidRPr="00025DCB" w:rsidRDefault="00E43F0D" w:rsidP="00E43F0D">
                  <w:pPr>
                    <w:jc w:val="center"/>
                    <w:rPr>
                      <w:sz w:val="21"/>
                      <w:szCs w:val="21"/>
                      <w:lang w:val="en-GB"/>
                    </w:rPr>
                  </w:pPr>
                </w:p>
              </w:tc>
            </w:tr>
            <w:tr w:rsidR="00E43F0D" w:rsidRPr="00BD7929" w:rsidTr="002D5C98">
              <w:trPr>
                <w:trHeight w:val="340"/>
                <w:tblHeader/>
                <w:jc w:val="center"/>
              </w:trPr>
              <w:tc>
                <w:tcPr>
                  <w:tcW w:w="231" w:type="pct"/>
                  <w:vMerge w:val="restart"/>
                  <w:vAlign w:val="center"/>
                </w:tcPr>
                <w:p w:rsidR="00E43F0D" w:rsidRPr="00F37040" w:rsidRDefault="00E43F0D" w:rsidP="00F006C0">
                  <w:pPr>
                    <w:snapToGrid w:val="0"/>
                    <w:jc w:val="center"/>
                    <w:rPr>
                      <w:sz w:val="21"/>
                      <w:szCs w:val="21"/>
                    </w:rPr>
                  </w:pPr>
                  <w:r w:rsidRPr="00F37040">
                    <w:rPr>
                      <w:rFonts w:hAnsi="宋体"/>
                      <w:sz w:val="21"/>
                      <w:szCs w:val="21"/>
                    </w:rPr>
                    <w:t>公用工程</w:t>
                  </w:r>
                </w:p>
              </w:tc>
              <w:tc>
                <w:tcPr>
                  <w:tcW w:w="578" w:type="pct"/>
                  <w:vAlign w:val="center"/>
                </w:tcPr>
                <w:p w:rsidR="00E43F0D" w:rsidRPr="00AF6EB0" w:rsidRDefault="00E43F0D" w:rsidP="00F006C0">
                  <w:pPr>
                    <w:snapToGrid w:val="0"/>
                    <w:jc w:val="center"/>
                    <w:rPr>
                      <w:sz w:val="21"/>
                      <w:szCs w:val="21"/>
                    </w:rPr>
                  </w:pPr>
                  <w:r w:rsidRPr="00AF6EB0">
                    <w:rPr>
                      <w:rFonts w:hAnsi="宋体"/>
                      <w:sz w:val="21"/>
                      <w:szCs w:val="21"/>
                    </w:rPr>
                    <w:t>给水</w:t>
                  </w:r>
                </w:p>
              </w:tc>
              <w:tc>
                <w:tcPr>
                  <w:tcW w:w="3351" w:type="pct"/>
                  <w:gridSpan w:val="2"/>
                  <w:vAlign w:val="center"/>
                </w:tcPr>
                <w:p w:rsidR="00E43F0D" w:rsidRPr="00AF6EB0" w:rsidRDefault="00E43F0D" w:rsidP="00377326">
                  <w:pPr>
                    <w:snapToGrid w:val="0"/>
                    <w:rPr>
                      <w:sz w:val="21"/>
                      <w:szCs w:val="21"/>
                    </w:rPr>
                  </w:pPr>
                  <w:r w:rsidRPr="00AF6EB0">
                    <w:rPr>
                      <w:rFonts w:hAnsi="宋体"/>
                      <w:sz w:val="21"/>
                      <w:szCs w:val="21"/>
                    </w:rPr>
                    <w:t>由市政给水管网引入，项目内部设给水管网及给水泵</w:t>
                  </w:r>
                  <w:r w:rsidRPr="00AF6EB0">
                    <w:rPr>
                      <w:rFonts w:hAnsi="宋体" w:hint="eastAsia"/>
                      <w:sz w:val="21"/>
                      <w:szCs w:val="21"/>
                    </w:rPr>
                    <w:t>，给水泵房位于地下设备间</w:t>
                  </w:r>
                  <w:r w:rsidRPr="00AF6EB0">
                    <w:rPr>
                      <w:rFonts w:hAnsi="宋体"/>
                      <w:sz w:val="21"/>
                      <w:szCs w:val="21"/>
                    </w:rPr>
                    <w:t>。</w:t>
                  </w:r>
                </w:p>
              </w:tc>
              <w:tc>
                <w:tcPr>
                  <w:tcW w:w="841" w:type="pct"/>
                  <w:vAlign w:val="center"/>
                </w:tcPr>
                <w:p w:rsidR="00E43F0D" w:rsidRPr="00AF6EB0" w:rsidRDefault="00E43F0D" w:rsidP="00E43F0D">
                  <w:pPr>
                    <w:snapToGrid w:val="0"/>
                    <w:jc w:val="center"/>
                    <w:rPr>
                      <w:rFonts w:hAnsi="宋体"/>
                      <w:sz w:val="21"/>
                      <w:szCs w:val="21"/>
                    </w:rPr>
                  </w:pPr>
                </w:p>
              </w:tc>
            </w:tr>
            <w:tr w:rsidR="00E43F0D" w:rsidRPr="00BD7929" w:rsidTr="002D5C98">
              <w:trPr>
                <w:trHeight w:val="340"/>
                <w:tblHeader/>
                <w:jc w:val="center"/>
              </w:trPr>
              <w:tc>
                <w:tcPr>
                  <w:tcW w:w="231" w:type="pct"/>
                  <w:vMerge/>
                  <w:vAlign w:val="center"/>
                </w:tcPr>
                <w:p w:rsidR="00E43F0D" w:rsidRPr="00BD7929" w:rsidRDefault="00E43F0D" w:rsidP="00F006C0">
                  <w:pPr>
                    <w:snapToGrid w:val="0"/>
                    <w:jc w:val="center"/>
                    <w:rPr>
                      <w:color w:val="FF0000"/>
                      <w:sz w:val="21"/>
                      <w:szCs w:val="21"/>
                    </w:rPr>
                  </w:pPr>
                </w:p>
              </w:tc>
              <w:tc>
                <w:tcPr>
                  <w:tcW w:w="578" w:type="pct"/>
                  <w:vAlign w:val="center"/>
                </w:tcPr>
                <w:p w:rsidR="00E43F0D" w:rsidRPr="00AF6EB0" w:rsidRDefault="00E43F0D" w:rsidP="00F006C0">
                  <w:pPr>
                    <w:snapToGrid w:val="0"/>
                    <w:jc w:val="center"/>
                    <w:rPr>
                      <w:sz w:val="21"/>
                      <w:szCs w:val="21"/>
                    </w:rPr>
                  </w:pPr>
                  <w:r w:rsidRPr="00AF6EB0">
                    <w:rPr>
                      <w:rFonts w:hAnsi="宋体"/>
                      <w:sz w:val="21"/>
                      <w:szCs w:val="21"/>
                    </w:rPr>
                    <w:t>排水</w:t>
                  </w:r>
                </w:p>
              </w:tc>
              <w:tc>
                <w:tcPr>
                  <w:tcW w:w="3351" w:type="pct"/>
                  <w:gridSpan w:val="2"/>
                  <w:vAlign w:val="center"/>
                </w:tcPr>
                <w:p w:rsidR="00E43F0D" w:rsidRPr="00AF6EB0" w:rsidRDefault="00E43F0D" w:rsidP="00AF6EB0">
                  <w:pPr>
                    <w:rPr>
                      <w:sz w:val="21"/>
                      <w:szCs w:val="21"/>
                    </w:rPr>
                  </w:pPr>
                  <w:r w:rsidRPr="00AF6EB0">
                    <w:rPr>
                      <w:rFonts w:hAnsi="宋体"/>
                      <w:sz w:val="21"/>
                      <w:szCs w:val="21"/>
                    </w:rPr>
                    <w:t>项目排水采用雨、污分流。项目雨水排入市政雨水管网，</w:t>
                  </w:r>
                  <w:r>
                    <w:rPr>
                      <w:rFonts w:hAnsi="宋体" w:hint="eastAsia"/>
                      <w:sz w:val="21"/>
                      <w:szCs w:val="21"/>
                    </w:rPr>
                    <w:t>生活污水经化粪池预处理后排入市政污水管网，最终排入西安市第九（长安区）污水处理厂。项目商业预期将引入餐饮，评价要求项目按照预期引入餐饮业规模统一</w:t>
                  </w:r>
                  <w:r w:rsidR="00BB7C06">
                    <w:rPr>
                      <w:rFonts w:hAnsi="宋体" w:hint="eastAsia"/>
                      <w:sz w:val="21"/>
                      <w:szCs w:val="21"/>
                    </w:rPr>
                    <w:t>规划</w:t>
                  </w:r>
                  <w:r>
                    <w:rPr>
                      <w:rFonts w:hAnsi="宋体" w:hint="eastAsia"/>
                      <w:sz w:val="21"/>
                      <w:szCs w:val="21"/>
                    </w:rPr>
                    <w:t>设计</w:t>
                  </w:r>
                  <w:r w:rsidR="00BB7C06">
                    <w:rPr>
                      <w:rFonts w:hAnsi="宋体" w:hint="eastAsia"/>
                      <w:sz w:val="21"/>
                      <w:szCs w:val="21"/>
                    </w:rPr>
                    <w:t>隔油设备</w:t>
                  </w:r>
                  <w:r>
                    <w:rPr>
                      <w:rFonts w:hAnsi="宋体" w:hint="eastAsia"/>
                      <w:sz w:val="21"/>
                      <w:szCs w:val="21"/>
                    </w:rPr>
                    <w:t>。</w:t>
                  </w:r>
                </w:p>
              </w:tc>
              <w:tc>
                <w:tcPr>
                  <w:tcW w:w="841" w:type="pct"/>
                  <w:vAlign w:val="center"/>
                </w:tcPr>
                <w:p w:rsidR="00E43F0D" w:rsidRPr="00AF6EB0" w:rsidRDefault="00E43F0D" w:rsidP="00E43F0D">
                  <w:pPr>
                    <w:jc w:val="center"/>
                    <w:rPr>
                      <w:rFonts w:hAnsi="宋体"/>
                      <w:sz w:val="21"/>
                      <w:szCs w:val="21"/>
                    </w:rPr>
                  </w:pPr>
                </w:p>
              </w:tc>
            </w:tr>
            <w:tr w:rsidR="00E43F0D" w:rsidRPr="00BD7929" w:rsidTr="002D5C98">
              <w:trPr>
                <w:trHeight w:val="340"/>
                <w:tblHeader/>
                <w:jc w:val="center"/>
              </w:trPr>
              <w:tc>
                <w:tcPr>
                  <w:tcW w:w="231" w:type="pct"/>
                  <w:vMerge/>
                  <w:vAlign w:val="center"/>
                </w:tcPr>
                <w:p w:rsidR="00E43F0D" w:rsidRPr="00BD7929" w:rsidRDefault="00E43F0D" w:rsidP="00F006C0">
                  <w:pPr>
                    <w:snapToGrid w:val="0"/>
                    <w:jc w:val="center"/>
                    <w:rPr>
                      <w:color w:val="FF0000"/>
                      <w:sz w:val="21"/>
                      <w:szCs w:val="21"/>
                    </w:rPr>
                  </w:pPr>
                </w:p>
              </w:tc>
              <w:tc>
                <w:tcPr>
                  <w:tcW w:w="578" w:type="pct"/>
                  <w:vAlign w:val="center"/>
                </w:tcPr>
                <w:p w:rsidR="00E43F0D" w:rsidRPr="008A370D" w:rsidRDefault="00E43F0D" w:rsidP="00F006C0">
                  <w:pPr>
                    <w:snapToGrid w:val="0"/>
                    <w:jc w:val="center"/>
                    <w:rPr>
                      <w:sz w:val="21"/>
                      <w:szCs w:val="21"/>
                    </w:rPr>
                  </w:pPr>
                  <w:r w:rsidRPr="008A370D">
                    <w:rPr>
                      <w:rFonts w:hAnsi="宋体"/>
                      <w:sz w:val="21"/>
                      <w:szCs w:val="21"/>
                    </w:rPr>
                    <w:t>供电</w:t>
                  </w:r>
                </w:p>
              </w:tc>
              <w:tc>
                <w:tcPr>
                  <w:tcW w:w="3351" w:type="pct"/>
                  <w:gridSpan w:val="2"/>
                  <w:vAlign w:val="center"/>
                </w:tcPr>
                <w:p w:rsidR="00E43F0D" w:rsidRPr="008A370D" w:rsidRDefault="00E43F0D" w:rsidP="007640F8">
                  <w:pPr>
                    <w:rPr>
                      <w:sz w:val="21"/>
                      <w:szCs w:val="21"/>
                    </w:rPr>
                  </w:pPr>
                  <w:r w:rsidRPr="008A370D">
                    <w:rPr>
                      <w:rFonts w:hAnsi="宋体"/>
                      <w:sz w:val="21"/>
                      <w:szCs w:val="21"/>
                    </w:rPr>
                    <w:t>市政供电；变配电室设置于专用设备间</w:t>
                  </w:r>
                  <w:r w:rsidR="007640F8">
                    <w:rPr>
                      <w:rFonts w:hAnsi="宋体" w:hint="eastAsia"/>
                      <w:sz w:val="21"/>
                      <w:szCs w:val="21"/>
                    </w:rPr>
                    <w:t>，</w:t>
                  </w:r>
                  <w:r w:rsidRPr="007640F8">
                    <w:rPr>
                      <w:rFonts w:hAnsi="宋体" w:hint="eastAsia"/>
                      <w:sz w:val="21"/>
                      <w:szCs w:val="21"/>
                    </w:rPr>
                    <w:t>设备用发电机</w:t>
                  </w:r>
                  <w:r w:rsidRPr="007640F8">
                    <w:rPr>
                      <w:rFonts w:hAnsi="宋体" w:hint="eastAsia"/>
                      <w:sz w:val="21"/>
                      <w:szCs w:val="21"/>
                    </w:rPr>
                    <w:t>1</w:t>
                  </w:r>
                  <w:r w:rsidRPr="007640F8">
                    <w:rPr>
                      <w:rFonts w:hAnsi="宋体" w:hint="eastAsia"/>
                      <w:sz w:val="21"/>
                      <w:szCs w:val="21"/>
                    </w:rPr>
                    <w:t>台</w:t>
                  </w:r>
                  <w:r w:rsidR="007640F8">
                    <w:rPr>
                      <w:rFonts w:hAnsi="宋体" w:hint="eastAsia"/>
                      <w:sz w:val="21"/>
                      <w:szCs w:val="21"/>
                    </w:rPr>
                    <w:t>，位于地下</w:t>
                  </w:r>
                  <w:r w:rsidR="007640F8">
                    <w:rPr>
                      <w:rFonts w:hAnsi="宋体" w:hint="eastAsia"/>
                      <w:sz w:val="21"/>
                      <w:szCs w:val="21"/>
                    </w:rPr>
                    <w:t>1</w:t>
                  </w:r>
                  <w:r w:rsidR="007640F8">
                    <w:rPr>
                      <w:rFonts w:hAnsi="宋体" w:hint="eastAsia"/>
                      <w:sz w:val="21"/>
                      <w:szCs w:val="21"/>
                    </w:rPr>
                    <w:t>层备用发电机房。</w:t>
                  </w:r>
                </w:p>
              </w:tc>
              <w:tc>
                <w:tcPr>
                  <w:tcW w:w="841" w:type="pct"/>
                  <w:vAlign w:val="center"/>
                </w:tcPr>
                <w:p w:rsidR="00E43F0D" w:rsidRPr="008A370D" w:rsidRDefault="00E43F0D" w:rsidP="00E43F0D">
                  <w:pPr>
                    <w:jc w:val="center"/>
                    <w:rPr>
                      <w:rFonts w:hAnsi="宋体"/>
                      <w:sz w:val="21"/>
                      <w:szCs w:val="21"/>
                    </w:rPr>
                  </w:pPr>
                </w:p>
              </w:tc>
            </w:tr>
            <w:tr w:rsidR="00E43F0D" w:rsidRPr="00BD7929" w:rsidTr="002D5C98">
              <w:trPr>
                <w:trHeight w:val="340"/>
                <w:tblHeader/>
                <w:jc w:val="center"/>
              </w:trPr>
              <w:tc>
                <w:tcPr>
                  <w:tcW w:w="231" w:type="pct"/>
                  <w:vMerge/>
                  <w:vAlign w:val="center"/>
                </w:tcPr>
                <w:p w:rsidR="00E43F0D" w:rsidRPr="00BD7929" w:rsidRDefault="00E43F0D" w:rsidP="00F006C0">
                  <w:pPr>
                    <w:snapToGrid w:val="0"/>
                    <w:jc w:val="center"/>
                    <w:rPr>
                      <w:color w:val="FF0000"/>
                      <w:sz w:val="21"/>
                      <w:szCs w:val="21"/>
                    </w:rPr>
                  </w:pPr>
                </w:p>
              </w:tc>
              <w:tc>
                <w:tcPr>
                  <w:tcW w:w="578" w:type="pct"/>
                  <w:vAlign w:val="center"/>
                </w:tcPr>
                <w:p w:rsidR="00E43F0D" w:rsidRPr="008A370D" w:rsidRDefault="00E43F0D" w:rsidP="00F006C0">
                  <w:pPr>
                    <w:snapToGrid w:val="0"/>
                    <w:jc w:val="center"/>
                    <w:rPr>
                      <w:sz w:val="21"/>
                      <w:szCs w:val="21"/>
                    </w:rPr>
                  </w:pPr>
                  <w:r w:rsidRPr="002D5C98">
                    <w:rPr>
                      <w:rFonts w:hAnsi="宋体"/>
                      <w:sz w:val="21"/>
                      <w:szCs w:val="21"/>
                    </w:rPr>
                    <w:t>制冷</w:t>
                  </w:r>
                </w:p>
              </w:tc>
              <w:tc>
                <w:tcPr>
                  <w:tcW w:w="3351" w:type="pct"/>
                  <w:gridSpan w:val="2"/>
                  <w:vAlign w:val="center"/>
                </w:tcPr>
                <w:p w:rsidR="00E43F0D" w:rsidRPr="00BD7929" w:rsidRDefault="002D5C98" w:rsidP="008E6654">
                  <w:pPr>
                    <w:rPr>
                      <w:color w:val="FF0000"/>
                      <w:sz w:val="21"/>
                      <w:szCs w:val="21"/>
                    </w:rPr>
                  </w:pPr>
                  <w:r w:rsidRPr="00C251AB">
                    <w:rPr>
                      <w:rFonts w:hint="eastAsia"/>
                      <w:sz w:val="21"/>
                      <w:szCs w:val="21"/>
                    </w:rPr>
                    <w:t>商业、酒店和办公均采用中央空调制冷系统，共设置</w:t>
                  </w:r>
                  <w:r w:rsidRPr="00C251AB">
                    <w:rPr>
                      <w:rFonts w:hint="eastAsia"/>
                      <w:sz w:val="21"/>
                      <w:szCs w:val="21"/>
                    </w:rPr>
                    <w:t>1</w:t>
                  </w:r>
                  <w:r w:rsidR="00C43027" w:rsidRPr="00C251AB">
                    <w:rPr>
                      <w:rFonts w:hint="eastAsia"/>
                      <w:sz w:val="21"/>
                      <w:szCs w:val="21"/>
                    </w:rPr>
                    <w:t>0</w:t>
                  </w:r>
                  <w:r w:rsidRPr="00C251AB">
                    <w:rPr>
                      <w:rFonts w:hint="eastAsia"/>
                      <w:sz w:val="21"/>
                      <w:szCs w:val="21"/>
                    </w:rPr>
                    <w:t>台冷水机组，冷水机组位于地下一层设备间，配套</w:t>
                  </w:r>
                  <w:r w:rsidRPr="00C251AB">
                    <w:rPr>
                      <w:rFonts w:hint="eastAsia"/>
                      <w:sz w:val="21"/>
                      <w:szCs w:val="21"/>
                    </w:rPr>
                    <w:t>1</w:t>
                  </w:r>
                  <w:r w:rsidR="00C43027" w:rsidRPr="00C251AB">
                    <w:rPr>
                      <w:rFonts w:hint="eastAsia"/>
                      <w:sz w:val="21"/>
                      <w:szCs w:val="21"/>
                    </w:rPr>
                    <w:t>0</w:t>
                  </w:r>
                  <w:r w:rsidRPr="00C251AB">
                    <w:rPr>
                      <w:rFonts w:hint="eastAsia"/>
                      <w:sz w:val="21"/>
                      <w:szCs w:val="21"/>
                    </w:rPr>
                    <w:t>台冷却塔位于商业建筑屋面</w:t>
                  </w:r>
                  <w:r w:rsidR="00C43027" w:rsidRPr="00C251AB">
                    <w:rPr>
                      <w:rFonts w:hint="eastAsia"/>
                      <w:sz w:val="21"/>
                      <w:szCs w:val="21"/>
                    </w:rPr>
                    <w:t>；</w:t>
                  </w:r>
                  <w:r w:rsidR="00C43027" w:rsidRPr="00A72A9C">
                    <w:rPr>
                      <w:rFonts w:hint="eastAsia"/>
                      <w:sz w:val="21"/>
                      <w:szCs w:val="21"/>
                    </w:rPr>
                    <w:t>超市设置独立的风冷热泵</w:t>
                  </w:r>
                  <w:r w:rsidR="008E6654" w:rsidRPr="00A72A9C">
                    <w:rPr>
                      <w:rFonts w:hint="eastAsia"/>
                      <w:sz w:val="21"/>
                      <w:szCs w:val="21"/>
                    </w:rPr>
                    <w:t>系统，选用</w:t>
                  </w:r>
                  <w:r w:rsidR="008E6654" w:rsidRPr="00A72A9C">
                    <w:rPr>
                      <w:rFonts w:hint="eastAsia"/>
                      <w:sz w:val="21"/>
                      <w:szCs w:val="21"/>
                    </w:rPr>
                    <w:t>2</w:t>
                  </w:r>
                  <w:r w:rsidR="008E6654" w:rsidRPr="00A72A9C">
                    <w:rPr>
                      <w:rFonts w:hint="eastAsia"/>
                      <w:sz w:val="21"/>
                      <w:szCs w:val="21"/>
                    </w:rPr>
                    <w:t>台风冷热泵机组，为超市提供冷、热源，风冷热泵机组位于商业屋面；其余</w:t>
                  </w:r>
                  <w:r w:rsidR="008E6654" w:rsidRPr="008E6654">
                    <w:rPr>
                      <w:rFonts w:hint="eastAsia"/>
                      <w:sz w:val="21"/>
                      <w:szCs w:val="21"/>
                    </w:rPr>
                    <w:t>电梯机房、变配电室、</w:t>
                  </w:r>
                  <w:r w:rsidR="008E6654" w:rsidRPr="008E6654">
                    <w:rPr>
                      <w:rFonts w:hint="eastAsia"/>
                      <w:sz w:val="21"/>
                      <w:szCs w:val="21"/>
                    </w:rPr>
                    <w:t>POS</w:t>
                  </w:r>
                  <w:r w:rsidR="008E6654" w:rsidRPr="008E6654">
                    <w:rPr>
                      <w:rFonts w:hint="eastAsia"/>
                      <w:sz w:val="21"/>
                      <w:szCs w:val="21"/>
                    </w:rPr>
                    <w:t>机房、消控中心、值班室、湿式垃圾房、商业区地下客梯厅等采用分体式空调。</w:t>
                  </w:r>
                </w:p>
              </w:tc>
              <w:tc>
                <w:tcPr>
                  <w:tcW w:w="841" w:type="pct"/>
                  <w:vAlign w:val="center"/>
                </w:tcPr>
                <w:p w:rsidR="00E43F0D" w:rsidRPr="00BD7929" w:rsidRDefault="00E43F0D" w:rsidP="00E43F0D">
                  <w:pPr>
                    <w:jc w:val="center"/>
                    <w:rPr>
                      <w:color w:val="FF0000"/>
                      <w:sz w:val="21"/>
                      <w:szCs w:val="21"/>
                    </w:rPr>
                  </w:pPr>
                </w:p>
              </w:tc>
            </w:tr>
            <w:tr w:rsidR="00E43F0D" w:rsidRPr="00BD7929" w:rsidTr="002D5C98">
              <w:trPr>
                <w:trHeight w:val="340"/>
                <w:tblHeader/>
                <w:jc w:val="center"/>
              </w:trPr>
              <w:tc>
                <w:tcPr>
                  <w:tcW w:w="231" w:type="pct"/>
                  <w:vMerge/>
                  <w:vAlign w:val="center"/>
                </w:tcPr>
                <w:p w:rsidR="00E43F0D" w:rsidRPr="00BD7929" w:rsidRDefault="00E43F0D" w:rsidP="00F006C0">
                  <w:pPr>
                    <w:snapToGrid w:val="0"/>
                    <w:jc w:val="center"/>
                    <w:rPr>
                      <w:color w:val="FF0000"/>
                      <w:sz w:val="21"/>
                      <w:szCs w:val="21"/>
                    </w:rPr>
                  </w:pPr>
                </w:p>
              </w:tc>
              <w:tc>
                <w:tcPr>
                  <w:tcW w:w="578" w:type="pct"/>
                  <w:vAlign w:val="center"/>
                </w:tcPr>
                <w:p w:rsidR="00E43F0D" w:rsidRPr="008A370D" w:rsidRDefault="00E43F0D" w:rsidP="00F006C0">
                  <w:pPr>
                    <w:snapToGrid w:val="0"/>
                    <w:jc w:val="center"/>
                    <w:rPr>
                      <w:sz w:val="21"/>
                      <w:szCs w:val="21"/>
                    </w:rPr>
                  </w:pPr>
                  <w:r w:rsidRPr="008A370D">
                    <w:rPr>
                      <w:rFonts w:hAnsi="宋体"/>
                      <w:sz w:val="21"/>
                      <w:szCs w:val="21"/>
                    </w:rPr>
                    <w:t>供暖</w:t>
                  </w:r>
                </w:p>
              </w:tc>
              <w:tc>
                <w:tcPr>
                  <w:tcW w:w="3351" w:type="pct"/>
                  <w:gridSpan w:val="2"/>
                  <w:vAlign w:val="center"/>
                </w:tcPr>
                <w:p w:rsidR="00E43F0D" w:rsidRPr="008A370D" w:rsidRDefault="00E43F0D" w:rsidP="00BE0AC4">
                  <w:pPr>
                    <w:spacing w:line="0" w:lineRule="atLeast"/>
                    <w:rPr>
                      <w:sz w:val="21"/>
                      <w:szCs w:val="21"/>
                    </w:rPr>
                  </w:pPr>
                  <w:r w:rsidRPr="008A370D">
                    <w:rPr>
                      <w:rFonts w:hAnsi="宋体"/>
                      <w:sz w:val="21"/>
                      <w:szCs w:val="21"/>
                    </w:rPr>
                    <w:t>项目采用</w:t>
                  </w:r>
                  <w:r w:rsidRPr="008A370D">
                    <w:rPr>
                      <w:rFonts w:hAnsi="宋体" w:hint="eastAsia"/>
                      <w:sz w:val="21"/>
                      <w:szCs w:val="21"/>
                    </w:rPr>
                    <w:t>自建燃气锅炉供暖，并提供热水，</w:t>
                  </w:r>
                  <w:r w:rsidR="00867B59" w:rsidRPr="00867B59">
                    <w:rPr>
                      <w:rFonts w:hAnsi="宋体" w:hint="eastAsia"/>
                      <w:color w:val="FF0000"/>
                      <w:sz w:val="21"/>
                      <w:szCs w:val="21"/>
                    </w:rPr>
                    <w:t>酒店锅炉房</w:t>
                  </w:r>
                  <w:r w:rsidRPr="00867B59">
                    <w:rPr>
                      <w:rFonts w:hAnsi="宋体" w:hint="eastAsia"/>
                      <w:color w:val="FF0000"/>
                      <w:sz w:val="21"/>
                      <w:szCs w:val="21"/>
                    </w:rPr>
                    <w:t>设置</w:t>
                  </w:r>
                  <w:r w:rsidR="00BE0AC4">
                    <w:rPr>
                      <w:rFonts w:hAnsi="宋体" w:hint="eastAsia"/>
                      <w:color w:val="FF0000"/>
                      <w:sz w:val="21"/>
                      <w:szCs w:val="21"/>
                    </w:rPr>
                    <w:t>3</w:t>
                  </w:r>
                  <w:r w:rsidRPr="00867B59">
                    <w:rPr>
                      <w:rFonts w:hAnsi="宋体" w:hint="eastAsia"/>
                      <w:color w:val="FF0000"/>
                      <w:sz w:val="21"/>
                      <w:szCs w:val="21"/>
                    </w:rPr>
                    <w:t>台</w:t>
                  </w:r>
                  <w:r w:rsidR="00867B59" w:rsidRPr="00867B59">
                    <w:rPr>
                      <w:rFonts w:hAnsi="宋体" w:hint="eastAsia"/>
                      <w:color w:val="FF0000"/>
                      <w:sz w:val="21"/>
                      <w:szCs w:val="21"/>
                    </w:rPr>
                    <w:t>1</w:t>
                  </w:r>
                  <w:r w:rsidRPr="00867B59">
                    <w:rPr>
                      <w:rFonts w:hAnsi="宋体" w:hint="eastAsia"/>
                      <w:color w:val="FF0000"/>
                      <w:sz w:val="21"/>
                      <w:szCs w:val="21"/>
                    </w:rPr>
                    <w:t>t/h</w:t>
                  </w:r>
                  <w:r w:rsidRPr="00867B59">
                    <w:rPr>
                      <w:rFonts w:hAnsi="宋体" w:hint="eastAsia"/>
                      <w:color w:val="FF0000"/>
                      <w:sz w:val="21"/>
                      <w:szCs w:val="21"/>
                    </w:rPr>
                    <w:t>的蒸汽</w:t>
                  </w:r>
                  <w:r w:rsidR="00867B59" w:rsidRPr="00867B59">
                    <w:rPr>
                      <w:rFonts w:hAnsi="宋体" w:hint="eastAsia"/>
                      <w:color w:val="FF0000"/>
                      <w:sz w:val="21"/>
                      <w:szCs w:val="21"/>
                    </w:rPr>
                    <w:t>发生器</w:t>
                  </w:r>
                  <w:r w:rsidRPr="00867B59">
                    <w:rPr>
                      <w:rFonts w:hAnsi="宋体" w:hint="eastAsia"/>
                      <w:color w:val="FF0000"/>
                      <w:sz w:val="21"/>
                      <w:szCs w:val="21"/>
                    </w:rPr>
                    <w:t>和</w:t>
                  </w:r>
                  <w:r w:rsidRPr="00867B59">
                    <w:rPr>
                      <w:rFonts w:hAnsi="宋体" w:hint="eastAsia"/>
                      <w:color w:val="FF0000"/>
                      <w:sz w:val="21"/>
                      <w:szCs w:val="21"/>
                    </w:rPr>
                    <w:t>3</w:t>
                  </w:r>
                  <w:r w:rsidRPr="00867B59">
                    <w:rPr>
                      <w:rFonts w:hAnsi="宋体" w:hint="eastAsia"/>
                      <w:color w:val="FF0000"/>
                      <w:sz w:val="21"/>
                      <w:szCs w:val="21"/>
                    </w:rPr>
                    <w:t>台</w:t>
                  </w:r>
                  <w:r w:rsidRPr="00867B59">
                    <w:rPr>
                      <w:rFonts w:hAnsi="宋体" w:hint="eastAsia"/>
                      <w:color w:val="FF0000"/>
                      <w:sz w:val="21"/>
                      <w:szCs w:val="21"/>
                    </w:rPr>
                    <w:t>2.1MW</w:t>
                  </w:r>
                  <w:r w:rsidR="00867B59" w:rsidRPr="00867B59">
                    <w:rPr>
                      <w:rFonts w:hAnsi="宋体" w:hint="eastAsia"/>
                      <w:color w:val="FF0000"/>
                      <w:sz w:val="21"/>
                      <w:szCs w:val="21"/>
                    </w:rPr>
                    <w:t>，办公商业锅炉房设置</w:t>
                  </w:r>
                  <w:r w:rsidRPr="00867B59">
                    <w:rPr>
                      <w:rFonts w:hAnsi="宋体" w:hint="eastAsia"/>
                      <w:color w:val="FF0000"/>
                      <w:sz w:val="21"/>
                      <w:szCs w:val="21"/>
                    </w:rPr>
                    <w:t>4</w:t>
                  </w:r>
                  <w:r w:rsidRPr="00867B59">
                    <w:rPr>
                      <w:rFonts w:hAnsi="宋体" w:hint="eastAsia"/>
                      <w:color w:val="FF0000"/>
                      <w:sz w:val="21"/>
                      <w:szCs w:val="21"/>
                    </w:rPr>
                    <w:t>台</w:t>
                  </w:r>
                  <w:r w:rsidRPr="00867B59">
                    <w:rPr>
                      <w:rFonts w:hAnsi="宋体" w:hint="eastAsia"/>
                      <w:color w:val="FF0000"/>
                      <w:sz w:val="21"/>
                      <w:szCs w:val="21"/>
                    </w:rPr>
                    <w:t>2.8MW</w:t>
                  </w:r>
                  <w:r w:rsidRPr="00867B59">
                    <w:rPr>
                      <w:rFonts w:hAnsi="宋体" w:hint="eastAsia"/>
                      <w:color w:val="FF0000"/>
                      <w:sz w:val="21"/>
                      <w:szCs w:val="21"/>
                    </w:rPr>
                    <w:t>的热水锅炉。</w:t>
                  </w:r>
                </w:p>
              </w:tc>
              <w:tc>
                <w:tcPr>
                  <w:tcW w:w="841" w:type="pct"/>
                  <w:vAlign w:val="center"/>
                </w:tcPr>
                <w:p w:rsidR="00E43F0D" w:rsidRPr="008A370D" w:rsidRDefault="00E43F0D" w:rsidP="00E43F0D">
                  <w:pPr>
                    <w:spacing w:line="0" w:lineRule="atLeast"/>
                    <w:jc w:val="center"/>
                    <w:rPr>
                      <w:rFonts w:hAnsi="宋体"/>
                      <w:sz w:val="21"/>
                      <w:szCs w:val="21"/>
                    </w:rPr>
                  </w:pPr>
                </w:p>
              </w:tc>
            </w:tr>
            <w:tr w:rsidR="00E43F0D" w:rsidRPr="00BD7929" w:rsidTr="002D5C98">
              <w:trPr>
                <w:trHeight w:val="340"/>
                <w:tblHeader/>
                <w:jc w:val="center"/>
              </w:trPr>
              <w:tc>
                <w:tcPr>
                  <w:tcW w:w="231" w:type="pct"/>
                  <w:vMerge/>
                  <w:vAlign w:val="center"/>
                </w:tcPr>
                <w:p w:rsidR="00E43F0D" w:rsidRPr="00BD7929" w:rsidRDefault="00E43F0D" w:rsidP="00F006C0">
                  <w:pPr>
                    <w:snapToGrid w:val="0"/>
                    <w:jc w:val="center"/>
                    <w:rPr>
                      <w:color w:val="FF0000"/>
                      <w:sz w:val="21"/>
                      <w:szCs w:val="21"/>
                    </w:rPr>
                  </w:pPr>
                </w:p>
              </w:tc>
              <w:tc>
                <w:tcPr>
                  <w:tcW w:w="578" w:type="pct"/>
                  <w:vAlign w:val="center"/>
                </w:tcPr>
                <w:p w:rsidR="00E43F0D" w:rsidRPr="008A370D" w:rsidRDefault="00E43F0D" w:rsidP="00F006C0">
                  <w:pPr>
                    <w:snapToGrid w:val="0"/>
                    <w:jc w:val="center"/>
                    <w:rPr>
                      <w:sz w:val="21"/>
                      <w:szCs w:val="21"/>
                    </w:rPr>
                  </w:pPr>
                  <w:r w:rsidRPr="008A370D">
                    <w:rPr>
                      <w:rFonts w:hAnsi="宋体"/>
                      <w:sz w:val="21"/>
                      <w:szCs w:val="21"/>
                    </w:rPr>
                    <w:t>天然气</w:t>
                  </w:r>
                </w:p>
              </w:tc>
              <w:tc>
                <w:tcPr>
                  <w:tcW w:w="3351" w:type="pct"/>
                  <w:gridSpan w:val="2"/>
                  <w:vAlign w:val="center"/>
                </w:tcPr>
                <w:p w:rsidR="00E43F0D" w:rsidRPr="008A370D" w:rsidRDefault="00E43F0D" w:rsidP="00F006C0">
                  <w:pPr>
                    <w:spacing w:line="0" w:lineRule="atLeast"/>
                    <w:rPr>
                      <w:sz w:val="21"/>
                      <w:szCs w:val="21"/>
                    </w:rPr>
                  </w:pPr>
                  <w:r w:rsidRPr="008A370D">
                    <w:rPr>
                      <w:rFonts w:hAnsi="宋体"/>
                      <w:sz w:val="21"/>
                      <w:szCs w:val="21"/>
                    </w:rPr>
                    <w:t>项目内铺设天然气管网，由市政天然气管网供气。</w:t>
                  </w:r>
                </w:p>
              </w:tc>
              <w:tc>
                <w:tcPr>
                  <w:tcW w:w="841" w:type="pct"/>
                  <w:vAlign w:val="center"/>
                </w:tcPr>
                <w:p w:rsidR="00E43F0D" w:rsidRPr="008A370D" w:rsidRDefault="00E43F0D" w:rsidP="00E43F0D">
                  <w:pPr>
                    <w:spacing w:line="0" w:lineRule="atLeast"/>
                    <w:jc w:val="center"/>
                    <w:rPr>
                      <w:rFonts w:hAnsi="宋体"/>
                      <w:sz w:val="21"/>
                      <w:szCs w:val="21"/>
                    </w:rPr>
                  </w:pPr>
                </w:p>
              </w:tc>
            </w:tr>
            <w:tr w:rsidR="00E43F0D" w:rsidRPr="00BD7929" w:rsidTr="002D5C98">
              <w:trPr>
                <w:trHeight w:val="340"/>
                <w:jc w:val="center"/>
              </w:trPr>
              <w:tc>
                <w:tcPr>
                  <w:tcW w:w="231" w:type="pct"/>
                  <w:vMerge w:val="restart"/>
                  <w:vAlign w:val="center"/>
                </w:tcPr>
                <w:p w:rsidR="00E43F0D" w:rsidRPr="00E00D5B" w:rsidRDefault="00E43F0D" w:rsidP="00F006C0">
                  <w:pPr>
                    <w:snapToGrid w:val="0"/>
                    <w:jc w:val="center"/>
                    <w:rPr>
                      <w:sz w:val="21"/>
                      <w:szCs w:val="21"/>
                    </w:rPr>
                  </w:pPr>
                  <w:r w:rsidRPr="00E00D5B">
                    <w:rPr>
                      <w:rFonts w:hAnsi="宋体"/>
                      <w:sz w:val="21"/>
                      <w:szCs w:val="21"/>
                    </w:rPr>
                    <w:t>环保工程</w:t>
                  </w:r>
                </w:p>
              </w:tc>
              <w:tc>
                <w:tcPr>
                  <w:tcW w:w="578" w:type="pct"/>
                  <w:vAlign w:val="center"/>
                </w:tcPr>
                <w:p w:rsidR="00E43F0D" w:rsidRPr="00E00D5B" w:rsidRDefault="00E43F0D" w:rsidP="00F006C0">
                  <w:pPr>
                    <w:snapToGrid w:val="0"/>
                    <w:jc w:val="center"/>
                    <w:rPr>
                      <w:sz w:val="21"/>
                      <w:szCs w:val="21"/>
                    </w:rPr>
                  </w:pPr>
                  <w:r w:rsidRPr="00E00D5B">
                    <w:rPr>
                      <w:rFonts w:hAnsi="宋体"/>
                      <w:sz w:val="21"/>
                      <w:szCs w:val="21"/>
                    </w:rPr>
                    <w:t>污水处理</w:t>
                  </w:r>
                </w:p>
              </w:tc>
              <w:tc>
                <w:tcPr>
                  <w:tcW w:w="3351" w:type="pct"/>
                  <w:gridSpan w:val="2"/>
                  <w:vAlign w:val="center"/>
                </w:tcPr>
                <w:p w:rsidR="00E43F0D" w:rsidRDefault="00E43F0D" w:rsidP="00A72A9C">
                  <w:pPr>
                    <w:snapToGrid w:val="0"/>
                    <w:rPr>
                      <w:rFonts w:hAnsi="宋体"/>
                      <w:sz w:val="21"/>
                      <w:szCs w:val="21"/>
                    </w:rPr>
                  </w:pPr>
                  <w:r w:rsidRPr="00A504D8">
                    <w:rPr>
                      <w:rFonts w:hAnsi="宋体"/>
                      <w:sz w:val="21"/>
                      <w:szCs w:val="21"/>
                    </w:rPr>
                    <w:t>生活污水经化粪池</w:t>
                  </w:r>
                  <w:r w:rsidRPr="00A504D8">
                    <w:rPr>
                      <w:rFonts w:hAnsi="宋体" w:hint="eastAsia"/>
                      <w:sz w:val="21"/>
                      <w:szCs w:val="21"/>
                    </w:rPr>
                    <w:t>预</w:t>
                  </w:r>
                  <w:r w:rsidRPr="00A504D8">
                    <w:rPr>
                      <w:rFonts w:hAnsi="宋体"/>
                      <w:sz w:val="21"/>
                      <w:szCs w:val="21"/>
                    </w:rPr>
                    <w:t>处理后，</w:t>
                  </w:r>
                  <w:r w:rsidRPr="00A504D8">
                    <w:rPr>
                      <w:rFonts w:hAnsi="宋体" w:hint="eastAsia"/>
                      <w:sz w:val="21"/>
                      <w:szCs w:val="21"/>
                    </w:rPr>
                    <w:t>排入市政污水管网，</w:t>
                  </w:r>
                  <w:r w:rsidRPr="00A504D8">
                    <w:rPr>
                      <w:rFonts w:hAnsi="宋体"/>
                      <w:sz w:val="21"/>
                      <w:szCs w:val="21"/>
                    </w:rPr>
                    <w:t>最终排入</w:t>
                  </w:r>
                  <w:r w:rsidRPr="00A504D8">
                    <w:rPr>
                      <w:rFonts w:hAnsi="宋体" w:hint="eastAsia"/>
                      <w:sz w:val="21"/>
                      <w:szCs w:val="21"/>
                    </w:rPr>
                    <w:t>西安市第九（长安区）污水处理厂</w:t>
                  </w:r>
                  <w:r w:rsidRPr="00A504D8">
                    <w:rPr>
                      <w:rFonts w:hAnsi="宋体"/>
                      <w:sz w:val="21"/>
                      <w:szCs w:val="21"/>
                    </w:rPr>
                    <w:t>，</w:t>
                  </w:r>
                  <w:r w:rsidR="00A72A9C" w:rsidRPr="00A72A9C">
                    <w:rPr>
                      <w:rFonts w:hAnsi="宋体" w:hint="eastAsia"/>
                      <w:sz w:val="21"/>
                      <w:szCs w:val="21"/>
                    </w:rPr>
                    <w:t>共设置</w:t>
                  </w:r>
                  <w:r w:rsidR="00A72A9C" w:rsidRPr="00A72A9C">
                    <w:rPr>
                      <w:rFonts w:hAnsi="宋体" w:hint="eastAsia"/>
                      <w:sz w:val="21"/>
                      <w:szCs w:val="21"/>
                    </w:rPr>
                    <w:t>5</w:t>
                  </w:r>
                  <w:r w:rsidR="00A72A9C" w:rsidRPr="00A72A9C">
                    <w:rPr>
                      <w:rFonts w:hAnsi="宋体" w:hint="eastAsia"/>
                      <w:sz w:val="21"/>
                      <w:szCs w:val="21"/>
                    </w:rPr>
                    <w:t>座</w:t>
                  </w:r>
                  <w:r w:rsidR="00A72A9C" w:rsidRPr="00A72A9C">
                    <w:rPr>
                      <w:rFonts w:hAnsi="宋体" w:hint="eastAsia"/>
                      <w:sz w:val="21"/>
                      <w:szCs w:val="21"/>
                    </w:rPr>
                    <w:t>1</w:t>
                  </w:r>
                  <w:r w:rsidRPr="00A72A9C">
                    <w:rPr>
                      <w:sz w:val="21"/>
                      <w:szCs w:val="21"/>
                    </w:rPr>
                    <w:t>00m</w:t>
                  </w:r>
                  <w:r w:rsidRPr="00A72A9C">
                    <w:rPr>
                      <w:sz w:val="21"/>
                      <w:szCs w:val="21"/>
                      <w:vertAlign w:val="superscript"/>
                    </w:rPr>
                    <w:t>3</w:t>
                  </w:r>
                  <w:r w:rsidR="00BB7C06">
                    <w:rPr>
                      <w:rFonts w:hint="eastAsia"/>
                      <w:sz w:val="21"/>
                      <w:szCs w:val="21"/>
                    </w:rPr>
                    <w:t>化粪池</w:t>
                  </w:r>
                  <w:r w:rsidRPr="00A72A9C">
                    <w:rPr>
                      <w:rFonts w:hAnsi="宋体"/>
                      <w:sz w:val="21"/>
                      <w:szCs w:val="21"/>
                    </w:rPr>
                    <w:t>。</w:t>
                  </w:r>
                </w:p>
                <w:p w:rsidR="00A72A9C" w:rsidRPr="00BD7929" w:rsidRDefault="00A72A9C" w:rsidP="00AB5BC7">
                  <w:pPr>
                    <w:snapToGrid w:val="0"/>
                    <w:rPr>
                      <w:color w:val="FF0000"/>
                      <w:sz w:val="21"/>
                      <w:szCs w:val="21"/>
                      <w:highlight w:val="yellow"/>
                    </w:rPr>
                  </w:pPr>
                  <w:r>
                    <w:rPr>
                      <w:rFonts w:hAnsi="宋体" w:hint="eastAsia"/>
                      <w:sz w:val="21"/>
                      <w:szCs w:val="21"/>
                    </w:rPr>
                    <w:t>项目拟引入餐饮，统一配套设置</w:t>
                  </w:r>
                  <w:r w:rsidR="00BB7C06">
                    <w:rPr>
                      <w:rFonts w:hAnsi="宋体" w:hint="eastAsia"/>
                      <w:sz w:val="21"/>
                      <w:szCs w:val="21"/>
                    </w:rPr>
                    <w:t>隔油设备</w:t>
                  </w:r>
                  <w:r>
                    <w:rPr>
                      <w:rFonts w:hAnsi="宋体" w:hint="eastAsia"/>
                      <w:sz w:val="21"/>
                      <w:szCs w:val="21"/>
                    </w:rPr>
                    <w:t>，共设置</w:t>
                  </w:r>
                  <w:r w:rsidR="00AB5BC7">
                    <w:rPr>
                      <w:rFonts w:hAnsi="宋体" w:hint="eastAsia"/>
                      <w:sz w:val="21"/>
                      <w:szCs w:val="21"/>
                    </w:rPr>
                    <w:t>8</w:t>
                  </w:r>
                  <w:r>
                    <w:rPr>
                      <w:rFonts w:hAnsi="宋体" w:hint="eastAsia"/>
                      <w:sz w:val="21"/>
                      <w:szCs w:val="21"/>
                    </w:rPr>
                    <w:t>台隔油设备，隔油设备总处理量为</w:t>
                  </w:r>
                  <w:r>
                    <w:rPr>
                      <w:rFonts w:hAnsi="宋体" w:hint="eastAsia"/>
                      <w:sz w:val="21"/>
                      <w:szCs w:val="21"/>
                    </w:rPr>
                    <w:t>2</w:t>
                  </w:r>
                  <w:r w:rsidR="00194443">
                    <w:rPr>
                      <w:rFonts w:hAnsi="宋体" w:hint="eastAsia"/>
                      <w:sz w:val="21"/>
                      <w:szCs w:val="21"/>
                    </w:rPr>
                    <w:t>5</w:t>
                  </w:r>
                  <w:r>
                    <w:rPr>
                      <w:rFonts w:hAnsi="宋体" w:hint="eastAsia"/>
                      <w:sz w:val="21"/>
                      <w:szCs w:val="21"/>
                    </w:rPr>
                    <w:t>0m</w:t>
                  </w:r>
                  <w:r w:rsidRPr="00A72A9C">
                    <w:rPr>
                      <w:rFonts w:hAnsi="宋体" w:hint="eastAsia"/>
                      <w:sz w:val="21"/>
                      <w:szCs w:val="21"/>
                      <w:vertAlign w:val="superscript"/>
                    </w:rPr>
                    <w:t>3</w:t>
                  </w:r>
                  <w:r>
                    <w:rPr>
                      <w:rFonts w:hAnsi="宋体" w:hint="eastAsia"/>
                      <w:sz w:val="21"/>
                      <w:szCs w:val="21"/>
                    </w:rPr>
                    <w:t>/h</w:t>
                  </w:r>
                  <w:r>
                    <w:rPr>
                      <w:rFonts w:hAnsi="宋体" w:hint="eastAsia"/>
                      <w:sz w:val="21"/>
                      <w:szCs w:val="21"/>
                    </w:rPr>
                    <w:t>。</w:t>
                  </w:r>
                </w:p>
              </w:tc>
              <w:tc>
                <w:tcPr>
                  <w:tcW w:w="841" w:type="pct"/>
                  <w:vAlign w:val="center"/>
                </w:tcPr>
                <w:p w:rsidR="00E43F0D" w:rsidRPr="00BD7929" w:rsidRDefault="00E43F0D" w:rsidP="00E43F0D">
                  <w:pPr>
                    <w:snapToGrid w:val="0"/>
                    <w:jc w:val="center"/>
                    <w:rPr>
                      <w:rFonts w:hAnsi="宋体"/>
                      <w:color w:val="FF0000"/>
                      <w:sz w:val="21"/>
                      <w:szCs w:val="21"/>
                    </w:rPr>
                  </w:pPr>
                </w:p>
              </w:tc>
            </w:tr>
            <w:tr w:rsidR="00E43F0D" w:rsidRPr="00BD7929" w:rsidTr="002D5C98">
              <w:trPr>
                <w:trHeight w:val="340"/>
                <w:jc w:val="center"/>
              </w:trPr>
              <w:tc>
                <w:tcPr>
                  <w:tcW w:w="231" w:type="pct"/>
                  <w:vMerge/>
                  <w:vAlign w:val="center"/>
                </w:tcPr>
                <w:p w:rsidR="00E43F0D" w:rsidRPr="00E00D5B" w:rsidRDefault="00E43F0D" w:rsidP="00F006C0">
                  <w:pPr>
                    <w:snapToGrid w:val="0"/>
                    <w:jc w:val="center"/>
                    <w:rPr>
                      <w:sz w:val="21"/>
                      <w:szCs w:val="21"/>
                    </w:rPr>
                  </w:pPr>
                </w:p>
              </w:tc>
              <w:tc>
                <w:tcPr>
                  <w:tcW w:w="578" w:type="pct"/>
                  <w:vAlign w:val="center"/>
                </w:tcPr>
                <w:p w:rsidR="00E43F0D" w:rsidRPr="00E00D5B" w:rsidRDefault="00E43F0D" w:rsidP="00F006C0">
                  <w:pPr>
                    <w:snapToGrid w:val="0"/>
                    <w:jc w:val="center"/>
                    <w:rPr>
                      <w:sz w:val="21"/>
                      <w:szCs w:val="21"/>
                    </w:rPr>
                  </w:pPr>
                  <w:r w:rsidRPr="00E00D5B">
                    <w:rPr>
                      <w:rFonts w:hAnsi="宋体"/>
                      <w:sz w:val="21"/>
                      <w:szCs w:val="21"/>
                    </w:rPr>
                    <w:t>废气处理</w:t>
                  </w:r>
                </w:p>
              </w:tc>
              <w:tc>
                <w:tcPr>
                  <w:tcW w:w="3351" w:type="pct"/>
                  <w:gridSpan w:val="2"/>
                  <w:vAlign w:val="center"/>
                </w:tcPr>
                <w:p w:rsidR="00A72A9C" w:rsidRPr="006F7EBC" w:rsidRDefault="006F7EBC" w:rsidP="006F7EBC">
                  <w:pPr>
                    <w:snapToGrid w:val="0"/>
                    <w:rPr>
                      <w:color w:val="FF0000"/>
                      <w:sz w:val="21"/>
                      <w:szCs w:val="21"/>
                    </w:rPr>
                  </w:pPr>
                  <w:r w:rsidRPr="006F7EBC">
                    <w:rPr>
                      <w:rFonts w:hint="eastAsia"/>
                      <w:sz w:val="21"/>
                      <w:szCs w:val="21"/>
                    </w:rPr>
                    <w:t>①</w:t>
                  </w:r>
                  <w:r w:rsidR="00194443">
                    <w:rPr>
                      <w:rFonts w:hint="eastAsia"/>
                      <w:sz w:val="21"/>
                      <w:szCs w:val="21"/>
                    </w:rPr>
                    <w:t>项</w:t>
                  </w:r>
                  <w:r w:rsidR="00A72A9C" w:rsidRPr="006F7EBC">
                    <w:rPr>
                      <w:sz w:val="21"/>
                      <w:szCs w:val="21"/>
                    </w:rPr>
                    <w:t>目</w:t>
                  </w:r>
                  <w:r w:rsidR="00A72A9C" w:rsidRPr="006F7EBC">
                    <w:rPr>
                      <w:sz w:val="21"/>
                      <w:szCs w:val="21"/>
                    </w:rPr>
                    <w:t>2</w:t>
                  </w:r>
                  <w:r w:rsidR="00A72A9C" w:rsidRPr="006F7EBC">
                    <w:rPr>
                      <w:sz w:val="21"/>
                      <w:szCs w:val="21"/>
                    </w:rPr>
                    <w:t>个锅炉房</w:t>
                  </w:r>
                  <w:r w:rsidR="00867B59" w:rsidRPr="006F7EBC">
                    <w:rPr>
                      <w:color w:val="FF0000"/>
                      <w:sz w:val="21"/>
                      <w:szCs w:val="21"/>
                    </w:rPr>
                    <w:t>分别设置</w:t>
                  </w:r>
                  <w:r w:rsidR="00867B59" w:rsidRPr="006F7EBC">
                    <w:rPr>
                      <w:color w:val="FF0000"/>
                      <w:sz w:val="21"/>
                      <w:szCs w:val="21"/>
                    </w:rPr>
                    <w:t>1</w:t>
                  </w:r>
                  <w:r w:rsidR="00867B59" w:rsidRPr="006F7EBC">
                    <w:rPr>
                      <w:color w:val="FF0000"/>
                      <w:sz w:val="21"/>
                      <w:szCs w:val="21"/>
                    </w:rPr>
                    <w:t>根</w:t>
                  </w:r>
                  <w:r w:rsidR="00A72A9C" w:rsidRPr="006F7EBC">
                    <w:rPr>
                      <w:color w:val="FF0000"/>
                      <w:sz w:val="21"/>
                      <w:szCs w:val="21"/>
                    </w:rPr>
                    <w:t>排气筒，</w:t>
                  </w:r>
                  <w:r w:rsidR="00194443">
                    <w:rPr>
                      <w:rFonts w:hint="eastAsia"/>
                      <w:color w:val="FF0000"/>
                      <w:sz w:val="21"/>
                      <w:szCs w:val="21"/>
                    </w:rPr>
                    <w:t>其中商业办公锅炉房设置</w:t>
                  </w:r>
                  <w:r w:rsidR="00194443">
                    <w:rPr>
                      <w:rFonts w:hint="eastAsia"/>
                      <w:color w:val="FF0000"/>
                      <w:sz w:val="21"/>
                      <w:szCs w:val="21"/>
                    </w:rPr>
                    <w:t>1</w:t>
                  </w:r>
                  <w:r w:rsidR="00194443">
                    <w:rPr>
                      <w:rFonts w:hint="eastAsia"/>
                      <w:color w:val="FF0000"/>
                      <w:sz w:val="21"/>
                      <w:szCs w:val="21"/>
                    </w:rPr>
                    <w:t>根</w:t>
                  </w:r>
                  <w:r w:rsidR="00194443">
                    <w:rPr>
                      <w:rFonts w:hint="eastAsia"/>
                      <w:color w:val="FF0000"/>
                      <w:sz w:val="21"/>
                      <w:szCs w:val="21"/>
                    </w:rPr>
                    <w:t>30.6m</w:t>
                  </w:r>
                  <w:r w:rsidR="00194443">
                    <w:rPr>
                      <w:rFonts w:hint="eastAsia"/>
                      <w:color w:val="FF0000"/>
                      <w:sz w:val="21"/>
                      <w:szCs w:val="21"/>
                    </w:rPr>
                    <w:t>的排气筒，酒店锅炉房设置</w:t>
                  </w:r>
                  <w:r w:rsidR="00194443">
                    <w:rPr>
                      <w:rFonts w:hint="eastAsia"/>
                      <w:color w:val="FF0000"/>
                      <w:sz w:val="21"/>
                      <w:szCs w:val="21"/>
                    </w:rPr>
                    <w:t>1</w:t>
                  </w:r>
                  <w:r w:rsidR="00194443">
                    <w:rPr>
                      <w:rFonts w:hint="eastAsia"/>
                      <w:color w:val="FF0000"/>
                      <w:sz w:val="21"/>
                      <w:szCs w:val="21"/>
                    </w:rPr>
                    <w:t>根</w:t>
                  </w:r>
                  <w:r w:rsidR="00194443">
                    <w:rPr>
                      <w:rFonts w:hint="eastAsia"/>
                      <w:color w:val="FF0000"/>
                      <w:sz w:val="21"/>
                      <w:szCs w:val="21"/>
                    </w:rPr>
                    <w:t>30.6m</w:t>
                  </w:r>
                  <w:r w:rsidR="00194443">
                    <w:rPr>
                      <w:rFonts w:hint="eastAsia"/>
                      <w:color w:val="FF0000"/>
                      <w:sz w:val="21"/>
                      <w:szCs w:val="21"/>
                    </w:rPr>
                    <w:t>的排气筒</w:t>
                  </w:r>
                  <w:r w:rsidR="002E1D74" w:rsidRPr="006F7EBC">
                    <w:rPr>
                      <w:color w:val="FF0000"/>
                      <w:sz w:val="21"/>
                      <w:szCs w:val="21"/>
                    </w:rPr>
                    <w:t>。</w:t>
                  </w:r>
                </w:p>
                <w:p w:rsidR="00E43F0D" w:rsidRDefault="002E1D74" w:rsidP="002E1D74">
                  <w:pPr>
                    <w:snapToGrid w:val="0"/>
                    <w:rPr>
                      <w:rFonts w:hAnsi="宋体"/>
                      <w:sz w:val="21"/>
                      <w:szCs w:val="21"/>
                    </w:rPr>
                  </w:pPr>
                  <w:r w:rsidRPr="002E1D74">
                    <w:rPr>
                      <w:rFonts w:hAnsi="宋体" w:hint="eastAsia"/>
                      <w:sz w:val="21"/>
                      <w:szCs w:val="21"/>
                    </w:rPr>
                    <w:t>②</w:t>
                  </w:r>
                  <w:r w:rsidR="00E43F0D" w:rsidRPr="002E1D74">
                    <w:rPr>
                      <w:rFonts w:hAnsi="宋体" w:hint="eastAsia"/>
                      <w:sz w:val="21"/>
                      <w:szCs w:val="21"/>
                    </w:rPr>
                    <w:t>地下</w:t>
                  </w:r>
                  <w:r w:rsidR="00E43F0D" w:rsidRPr="002E1D74">
                    <w:rPr>
                      <w:rFonts w:hAnsi="宋体"/>
                      <w:sz w:val="21"/>
                      <w:szCs w:val="21"/>
                    </w:rPr>
                    <w:t>车库机械通风</w:t>
                  </w:r>
                  <w:r w:rsidRPr="002E1D74">
                    <w:rPr>
                      <w:rFonts w:hAnsi="宋体" w:hint="eastAsia"/>
                      <w:sz w:val="21"/>
                      <w:szCs w:val="21"/>
                    </w:rPr>
                    <w:t>，车库废气由排风井排出</w:t>
                  </w:r>
                  <w:r w:rsidR="00E43F0D" w:rsidRPr="002E1D74">
                    <w:rPr>
                      <w:rFonts w:hAnsi="宋体"/>
                      <w:sz w:val="21"/>
                      <w:szCs w:val="21"/>
                    </w:rPr>
                    <w:t>。</w:t>
                  </w:r>
                </w:p>
                <w:p w:rsidR="002E1D74" w:rsidRDefault="002E1D74" w:rsidP="002E1D74">
                  <w:pPr>
                    <w:snapToGrid w:val="0"/>
                    <w:rPr>
                      <w:rFonts w:hAnsi="宋体"/>
                      <w:sz w:val="21"/>
                      <w:szCs w:val="21"/>
                    </w:rPr>
                  </w:pPr>
                  <w:r>
                    <w:rPr>
                      <w:rFonts w:hAnsi="宋体" w:hint="eastAsia"/>
                      <w:sz w:val="21"/>
                      <w:szCs w:val="21"/>
                    </w:rPr>
                    <w:t>③备用发电机废气由排风井排出。</w:t>
                  </w:r>
                </w:p>
                <w:p w:rsidR="002E1D74" w:rsidRPr="002E1D74" w:rsidRDefault="002E1D74" w:rsidP="007B36D4">
                  <w:pPr>
                    <w:snapToGrid w:val="0"/>
                    <w:rPr>
                      <w:sz w:val="21"/>
                      <w:szCs w:val="21"/>
                      <w:highlight w:val="yellow"/>
                    </w:rPr>
                  </w:pPr>
                  <w:r>
                    <w:rPr>
                      <w:rFonts w:hAnsi="宋体" w:hint="eastAsia"/>
                      <w:sz w:val="21"/>
                      <w:szCs w:val="21"/>
                    </w:rPr>
                    <w:t>④垃圾收集点</w:t>
                  </w:r>
                  <w:r w:rsidR="007B36D4">
                    <w:rPr>
                      <w:rFonts w:hAnsi="宋体" w:hint="eastAsia"/>
                      <w:sz w:val="21"/>
                      <w:szCs w:val="21"/>
                    </w:rPr>
                    <w:t>日产日清，其中</w:t>
                  </w:r>
                  <w:r>
                    <w:rPr>
                      <w:rFonts w:hAnsi="宋体" w:hint="eastAsia"/>
                      <w:sz w:val="21"/>
                      <w:szCs w:val="21"/>
                    </w:rPr>
                    <w:t>湿式垃圾房设置空调降温，降低垃圾收集点恶臭对周围环境的影响。</w:t>
                  </w:r>
                </w:p>
              </w:tc>
              <w:tc>
                <w:tcPr>
                  <w:tcW w:w="841" w:type="pct"/>
                  <w:vAlign w:val="center"/>
                </w:tcPr>
                <w:p w:rsidR="00E43F0D" w:rsidRPr="00BD7929" w:rsidRDefault="00E43F0D" w:rsidP="00E43F0D">
                  <w:pPr>
                    <w:snapToGrid w:val="0"/>
                    <w:jc w:val="center"/>
                    <w:rPr>
                      <w:rFonts w:hAnsi="宋体"/>
                      <w:color w:val="FF0000"/>
                      <w:sz w:val="21"/>
                      <w:szCs w:val="21"/>
                    </w:rPr>
                  </w:pPr>
                </w:p>
              </w:tc>
            </w:tr>
            <w:tr w:rsidR="00E43F0D" w:rsidRPr="00BD7929" w:rsidTr="002D5C98">
              <w:trPr>
                <w:trHeight w:val="340"/>
                <w:jc w:val="center"/>
              </w:trPr>
              <w:tc>
                <w:tcPr>
                  <w:tcW w:w="231" w:type="pct"/>
                  <w:vMerge/>
                  <w:vAlign w:val="center"/>
                </w:tcPr>
                <w:p w:rsidR="00E43F0D" w:rsidRPr="00E00D5B" w:rsidRDefault="00E43F0D" w:rsidP="00F006C0">
                  <w:pPr>
                    <w:snapToGrid w:val="0"/>
                    <w:jc w:val="center"/>
                    <w:rPr>
                      <w:sz w:val="21"/>
                      <w:szCs w:val="21"/>
                    </w:rPr>
                  </w:pPr>
                </w:p>
              </w:tc>
              <w:tc>
                <w:tcPr>
                  <w:tcW w:w="578" w:type="pct"/>
                  <w:vAlign w:val="center"/>
                </w:tcPr>
                <w:p w:rsidR="00E43F0D" w:rsidRPr="00E00D5B" w:rsidRDefault="00E43F0D" w:rsidP="00F006C0">
                  <w:pPr>
                    <w:snapToGrid w:val="0"/>
                    <w:jc w:val="center"/>
                    <w:rPr>
                      <w:sz w:val="21"/>
                      <w:szCs w:val="21"/>
                    </w:rPr>
                  </w:pPr>
                  <w:r w:rsidRPr="00E00D5B">
                    <w:rPr>
                      <w:rFonts w:hAnsi="宋体"/>
                      <w:sz w:val="21"/>
                      <w:szCs w:val="21"/>
                    </w:rPr>
                    <w:t>垃圾收集</w:t>
                  </w:r>
                </w:p>
              </w:tc>
              <w:tc>
                <w:tcPr>
                  <w:tcW w:w="3351" w:type="pct"/>
                  <w:gridSpan w:val="2"/>
                  <w:vAlign w:val="center"/>
                </w:tcPr>
                <w:p w:rsidR="00E43F0D" w:rsidRPr="005A0CF8" w:rsidRDefault="005A0CF8" w:rsidP="005A0CF8">
                  <w:pPr>
                    <w:snapToGrid w:val="0"/>
                    <w:rPr>
                      <w:sz w:val="21"/>
                      <w:szCs w:val="21"/>
                      <w:highlight w:val="yellow"/>
                    </w:rPr>
                  </w:pPr>
                  <w:r w:rsidRPr="005A0CF8">
                    <w:rPr>
                      <w:rFonts w:hAnsi="宋体" w:hint="eastAsia"/>
                      <w:sz w:val="21"/>
                      <w:szCs w:val="21"/>
                    </w:rPr>
                    <w:t>项目设垃圾集中收集点</w:t>
                  </w:r>
                  <w:r w:rsidRPr="005A0CF8">
                    <w:rPr>
                      <w:rFonts w:hAnsi="宋体" w:hint="eastAsia"/>
                      <w:sz w:val="21"/>
                      <w:szCs w:val="21"/>
                    </w:rPr>
                    <w:t>1</w:t>
                  </w:r>
                  <w:r w:rsidRPr="005A0CF8">
                    <w:rPr>
                      <w:rFonts w:hAnsi="宋体" w:hint="eastAsia"/>
                      <w:sz w:val="21"/>
                      <w:szCs w:val="21"/>
                    </w:rPr>
                    <w:t>处，位于地下一层，</w:t>
                  </w:r>
                  <w:r w:rsidR="00E43F0D" w:rsidRPr="005A0CF8">
                    <w:rPr>
                      <w:rFonts w:hAnsi="宋体"/>
                      <w:sz w:val="21"/>
                      <w:szCs w:val="21"/>
                    </w:rPr>
                    <w:t>垃圾</w:t>
                  </w:r>
                  <w:r w:rsidRPr="005A0CF8">
                    <w:rPr>
                      <w:rFonts w:hAnsi="宋体" w:hint="eastAsia"/>
                      <w:sz w:val="21"/>
                      <w:szCs w:val="21"/>
                    </w:rPr>
                    <w:t>分类</w:t>
                  </w:r>
                  <w:r w:rsidR="00E43F0D" w:rsidRPr="005A0CF8">
                    <w:rPr>
                      <w:rFonts w:hAnsi="宋体"/>
                      <w:sz w:val="21"/>
                      <w:szCs w:val="21"/>
                    </w:rPr>
                    <w:t>收集后暂存于垃圾收集点，由环卫部门外运处置。</w:t>
                  </w:r>
                </w:p>
              </w:tc>
              <w:tc>
                <w:tcPr>
                  <w:tcW w:w="841" w:type="pct"/>
                  <w:vAlign w:val="center"/>
                </w:tcPr>
                <w:p w:rsidR="00E43F0D" w:rsidRPr="00BD7929" w:rsidRDefault="00E43F0D" w:rsidP="00E43F0D">
                  <w:pPr>
                    <w:snapToGrid w:val="0"/>
                    <w:jc w:val="center"/>
                    <w:rPr>
                      <w:rFonts w:hAnsi="宋体"/>
                      <w:color w:val="FF0000"/>
                      <w:sz w:val="21"/>
                      <w:szCs w:val="21"/>
                    </w:rPr>
                  </w:pPr>
                </w:p>
              </w:tc>
            </w:tr>
            <w:tr w:rsidR="00E43F0D" w:rsidRPr="00BD7929" w:rsidTr="002D5C98">
              <w:trPr>
                <w:trHeight w:val="340"/>
                <w:jc w:val="center"/>
              </w:trPr>
              <w:tc>
                <w:tcPr>
                  <w:tcW w:w="231" w:type="pct"/>
                  <w:vMerge/>
                  <w:vAlign w:val="center"/>
                </w:tcPr>
                <w:p w:rsidR="00E43F0D" w:rsidRPr="00E00D5B" w:rsidRDefault="00E43F0D" w:rsidP="00F006C0">
                  <w:pPr>
                    <w:snapToGrid w:val="0"/>
                    <w:jc w:val="center"/>
                    <w:rPr>
                      <w:sz w:val="21"/>
                      <w:szCs w:val="21"/>
                    </w:rPr>
                  </w:pPr>
                </w:p>
              </w:tc>
              <w:tc>
                <w:tcPr>
                  <w:tcW w:w="578" w:type="pct"/>
                  <w:vAlign w:val="center"/>
                </w:tcPr>
                <w:p w:rsidR="00E43F0D" w:rsidRPr="00621CC7" w:rsidRDefault="00E43F0D" w:rsidP="00F006C0">
                  <w:pPr>
                    <w:snapToGrid w:val="0"/>
                    <w:jc w:val="center"/>
                    <w:rPr>
                      <w:sz w:val="21"/>
                      <w:szCs w:val="21"/>
                    </w:rPr>
                  </w:pPr>
                  <w:r w:rsidRPr="00621CC7">
                    <w:rPr>
                      <w:rFonts w:hAnsi="宋体"/>
                      <w:sz w:val="21"/>
                      <w:szCs w:val="21"/>
                    </w:rPr>
                    <w:t>噪声治理</w:t>
                  </w:r>
                </w:p>
              </w:tc>
              <w:tc>
                <w:tcPr>
                  <w:tcW w:w="3351" w:type="pct"/>
                  <w:gridSpan w:val="2"/>
                  <w:vAlign w:val="center"/>
                </w:tcPr>
                <w:p w:rsidR="00E43F0D" w:rsidRPr="00621CC7" w:rsidRDefault="00621CC7" w:rsidP="00621CC7">
                  <w:pPr>
                    <w:snapToGrid w:val="0"/>
                    <w:rPr>
                      <w:sz w:val="21"/>
                      <w:szCs w:val="21"/>
                      <w:highlight w:val="yellow"/>
                    </w:rPr>
                  </w:pPr>
                  <w:r w:rsidRPr="00621CC7">
                    <w:rPr>
                      <w:rFonts w:hAnsi="宋体" w:hint="eastAsia"/>
                      <w:sz w:val="21"/>
                      <w:szCs w:val="21"/>
                    </w:rPr>
                    <w:t>项目</w:t>
                  </w:r>
                  <w:r w:rsidR="00E43F0D" w:rsidRPr="00621CC7">
                    <w:rPr>
                      <w:rFonts w:hAnsi="宋体" w:hint="eastAsia"/>
                      <w:sz w:val="21"/>
                      <w:szCs w:val="21"/>
                    </w:rPr>
                    <w:t>水泵、</w:t>
                  </w:r>
                  <w:r w:rsidRPr="00621CC7">
                    <w:rPr>
                      <w:rFonts w:hAnsi="宋体" w:hint="eastAsia"/>
                      <w:sz w:val="21"/>
                      <w:szCs w:val="21"/>
                    </w:rPr>
                    <w:t>锅炉、制冷机组等噪声设备均</w:t>
                  </w:r>
                  <w:r w:rsidR="00E43F0D" w:rsidRPr="00621CC7">
                    <w:rPr>
                      <w:rFonts w:hAnsi="宋体" w:hint="eastAsia"/>
                      <w:sz w:val="21"/>
                      <w:szCs w:val="21"/>
                    </w:rPr>
                    <w:t>设置于</w:t>
                  </w:r>
                  <w:r w:rsidRPr="00621CC7">
                    <w:rPr>
                      <w:rFonts w:hAnsi="宋体" w:hint="eastAsia"/>
                      <w:sz w:val="21"/>
                      <w:szCs w:val="21"/>
                    </w:rPr>
                    <w:t>地下</w:t>
                  </w:r>
                  <w:r w:rsidR="00E43F0D" w:rsidRPr="00621CC7">
                    <w:rPr>
                      <w:rFonts w:hAnsi="宋体"/>
                      <w:sz w:val="21"/>
                      <w:szCs w:val="21"/>
                    </w:rPr>
                    <w:t>独立设备间，采取隔声</w:t>
                  </w:r>
                  <w:r w:rsidR="00E43F0D" w:rsidRPr="00621CC7">
                    <w:rPr>
                      <w:rFonts w:hAnsi="宋体" w:hint="eastAsia"/>
                      <w:sz w:val="21"/>
                      <w:szCs w:val="21"/>
                    </w:rPr>
                    <w:t>、</w:t>
                  </w:r>
                  <w:r w:rsidR="00E43F0D" w:rsidRPr="00621CC7">
                    <w:rPr>
                      <w:rFonts w:hAnsi="宋体"/>
                      <w:sz w:val="21"/>
                      <w:szCs w:val="21"/>
                    </w:rPr>
                    <w:t>减振、管道软连接等</w:t>
                  </w:r>
                  <w:r w:rsidRPr="00621CC7">
                    <w:rPr>
                      <w:rFonts w:hAnsi="宋体" w:hint="eastAsia"/>
                      <w:sz w:val="21"/>
                      <w:szCs w:val="21"/>
                    </w:rPr>
                    <w:t>措施，冷却塔放置于商业屋面，均选用低噪声冷却塔，基础减振安装</w:t>
                  </w:r>
                  <w:r w:rsidR="00E43F0D" w:rsidRPr="00621CC7">
                    <w:rPr>
                      <w:rFonts w:hAnsi="宋体"/>
                      <w:sz w:val="21"/>
                      <w:szCs w:val="21"/>
                    </w:rPr>
                    <w:t>。</w:t>
                  </w:r>
                </w:p>
              </w:tc>
              <w:tc>
                <w:tcPr>
                  <w:tcW w:w="841" w:type="pct"/>
                  <w:vAlign w:val="center"/>
                </w:tcPr>
                <w:p w:rsidR="00E43F0D" w:rsidRPr="00BD7929" w:rsidRDefault="00E43F0D" w:rsidP="00E43F0D">
                  <w:pPr>
                    <w:snapToGrid w:val="0"/>
                    <w:jc w:val="center"/>
                    <w:rPr>
                      <w:rFonts w:hAnsi="宋体"/>
                      <w:color w:val="FF0000"/>
                      <w:sz w:val="21"/>
                      <w:szCs w:val="21"/>
                    </w:rPr>
                  </w:pPr>
                </w:p>
              </w:tc>
            </w:tr>
            <w:tr w:rsidR="00E43F0D" w:rsidRPr="00BD7929" w:rsidTr="002D5C98">
              <w:trPr>
                <w:trHeight w:val="340"/>
                <w:jc w:val="center"/>
              </w:trPr>
              <w:tc>
                <w:tcPr>
                  <w:tcW w:w="231" w:type="pct"/>
                  <w:vMerge/>
                  <w:vAlign w:val="center"/>
                </w:tcPr>
                <w:p w:rsidR="00E43F0D" w:rsidRPr="00E00D5B" w:rsidRDefault="00E43F0D" w:rsidP="00F006C0">
                  <w:pPr>
                    <w:snapToGrid w:val="0"/>
                    <w:jc w:val="center"/>
                    <w:rPr>
                      <w:sz w:val="21"/>
                      <w:szCs w:val="21"/>
                    </w:rPr>
                  </w:pPr>
                </w:p>
              </w:tc>
              <w:tc>
                <w:tcPr>
                  <w:tcW w:w="578" w:type="pct"/>
                  <w:vAlign w:val="center"/>
                </w:tcPr>
                <w:p w:rsidR="00E43F0D" w:rsidRPr="00621CC7" w:rsidRDefault="00671AAC" w:rsidP="00F006C0">
                  <w:pPr>
                    <w:snapToGrid w:val="0"/>
                    <w:jc w:val="center"/>
                    <w:rPr>
                      <w:sz w:val="21"/>
                      <w:szCs w:val="21"/>
                    </w:rPr>
                  </w:pPr>
                  <w:r w:rsidRPr="00621CC7">
                    <w:rPr>
                      <w:rFonts w:hAnsi="宋体" w:hint="eastAsia"/>
                      <w:sz w:val="21"/>
                      <w:szCs w:val="21"/>
                    </w:rPr>
                    <w:t>绿化工程</w:t>
                  </w:r>
                </w:p>
              </w:tc>
              <w:tc>
                <w:tcPr>
                  <w:tcW w:w="3351" w:type="pct"/>
                  <w:gridSpan w:val="2"/>
                  <w:vAlign w:val="center"/>
                </w:tcPr>
                <w:p w:rsidR="00E43F0D" w:rsidRPr="00621CC7" w:rsidRDefault="00E43F0D" w:rsidP="006F7EBC">
                  <w:pPr>
                    <w:snapToGrid w:val="0"/>
                    <w:rPr>
                      <w:sz w:val="21"/>
                      <w:szCs w:val="21"/>
                    </w:rPr>
                  </w:pPr>
                  <w:r w:rsidRPr="00621CC7">
                    <w:rPr>
                      <w:rFonts w:hAnsi="宋体"/>
                      <w:sz w:val="21"/>
                      <w:szCs w:val="21"/>
                    </w:rPr>
                    <w:t>本项目绿化面积</w:t>
                  </w:r>
                  <w:r w:rsidR="006F7EBC" w:rsidRPr="006F7EBC">
                    <w:rPr>
                      <w:rFonts w:hint="eastAsia"/>
                      <w:color w:val="FF0000"/>
                      <w:sz w:val="21"/>
                      <w:szCs w:val="21"/>
                    </w:rPr>
                    <w:t>6552.24</w:t>
                  </w:r>
                  <w:r w:rsidRPr="00621CC7">
                    <w:rPr>
                      <w:sz w:val="21"/>
                      <w:szCs w:val="21"/>
                    </w:rPr>
                    <w:t>m</w:t>
                  </w:r>
                  <w:r w:rsidRPr="00621CC7">
                    <w:rPr>
                      <w:sz w:val="21"/>
                      <w:szCs w:val="21"/>
                      <w:vertAlign w:val="superscript"/>
                    </w:rPr>
                    <w:t>2</w:t>
                  </w:r>
                </w:p>
              </w:tc>
              <w:tc>
                <w:tcPr>
                  <w:tcW w:w="841" w:type="pct"/>
                  <w:vAlign w:val="center"/>
                </w:tcPr>
                <w:p w:rsidR="00E43F0D" w:rsidRPr="00BD7929" w:rsidRDefault="00E43F0D" w:rsidP="00E43F0D">
                  <w:pPr>
                    <w:snapToGrid w:val="0"/>
                    <w:jc w:val="center"/>
                    <w:rPr>
                      <w:rFonts w:hAnsi="宋体"/>
                      <w:color w:val="FF0000"/>
                      <w:sz w:val="21"/>
                      <w:szCs w:val="21"/>
                    </w:rPr>
                  </w:pPr>
                </w:p>
              </w:tc>
            </w:tr>
          </w:tbl>
          <w:p w:rsidR="00B727A1" w:rsidRPr="008D2319" w:rsidRDefault="002C3AC1" w:rsidP="005D2A0F">
            <w:pPr>
              <w:pStyle w:val="ae"/>
              <w:spacing w:beforeLines="50" w:line="360" w:lineRule="auto"/>
              <w:jc w:val="left"/>
              <w:rPr>
                <w:b/>
                <w:kern w:val="0"/>
                <w:szCs w:val="24"/>
              </w:rPr>
            </w:pPr>
            <w:r w:rsidRPr="008D2319">
              <w:rPr>
                <w:b/>
                <w:kern w:val="0"/>
                <w:szCs w:val="24"/>
              </w:rPr>
              <w:t>1.</w:t>
            </w:r>
            <w:r w:rsidR="002D5C98" w:rsidRPr="008D2319">
              <w:rPr>
                <w:rFonts w:hint="eastAsia"/>
                <w:b/>
                <w:kern w:val="0"/>
                <w:szCs w:val="24"/>
              </w:rPr>
              <w:t>5</w:t>
            </w:r>
            <w:r w:rsidR="00B727A1" w:rsidRPr="008D2319">
              <w:rPr>
                <w:rFonts w:hAnsi="宋体"/>
                <w:b/>
                <w:kern w:val="0"/>
                <w:szCs w:val="24"/>
              </w:rPr>
              <w:t>平面布置合理性分析</w:t>
            </w:r>
          </w:p>
          <w:p w:rsidR="001F79F1" w:rsidRPr="001F79F1" w:rsidRDefault="008D2319" w:rsidP="001F79F1">
            <w:pPr>
              <w:spacing w:line="360" w:lineRule="auto"/>
              <w:ind w:firstLineChars="200" w:firstLine="480"/>
              <w:rPr>
                <w:rFonts w:hAnsi="宋体"/>
                <w:sz w:val="24"/>
                <w:szCs w:val="24"/>
              </w:rPr>
            </w:pPr>
            <w:r w:rsidRPr="001F79F1">
              <w:rPr>
                <w:rFonts w:hAnsi="宋体" w:hint="eastAsia"/>
                <w:sz w:val="24"/>
                <w:szCs w:val="24"/>
              </w:rPr>
              <w:t>本项目主要建设</w:t>
            </w:r>
            <w:r w:rsidRPr="001F79F1">
              <w:rPr>
                <w:rFonts w:hAnsi="宋体" w:hint="eastAsia"/>
                <w:sz w:val="24"/>
                <w:szCs w:val="24"/>
              </w:rPr>
              <w:t>1</w:t>
            </w:r>
            <w:r w:rsidRPr="001F79F1">
              <w:rPr>
                <w:rFonts w:hAnsi="宋体" w:hint="eastAsia"/>
                <w:sz w:val="24"/>
                <w:szCs w:val="24"/>
              </w:rPr>
              <w:t>栋办公、酒店综合楼，</w:t>
            </w:r>
            <w:r w:rsidRPr="001F79F1">
              <w:rPr>
                <w:rFonts w:hAnsi="宋体" w:hint="eastAsia"/>
                <w:sz w:val="24"/>
                <w:szCs w:val="24"/>
              </w:rPr>
              <w:t>1</w:t>
            </w:r>
            <w:r w:rsidRPr="001F79F1">
              <w:rPr>
                <w:rFonts w:hAnsi="宋体" w:hint="eastAsia"/>
                <w:sz w:val="24"/>
                <w:szCs w:val="24"/>
              </w:rPr>
              <w:t>栋办公楼和</w:t>
            </w:r>
            <w:r w:rsidRPr="001F79F1">
              <w:rPr>
                <w:rFonts w:hAnsi="宋体" w:hint="eastAsia"/>
                <w:sz w:val="24"/>
                <w:szCs w:val="24"/>
              </w:rPr>
              <w:t>1</w:t>
            </w:r>
            <w:r w:rsidRPr="001F79F1">
              <w:rPr>
                <w:rFonts w:hAnsi="宋体" w:hint="eastAsia"/>
                <w:sz w:val="24"/>
                <w:szCs w:val="24"/>
              </w:rPr>
              <w:t>栋商业楼，其中</w:t>
            </w:r>
            <w:r w:rsidRPr="001F79F1">
              <w:rPr>
                <w:rFonts w:hAnsi="宋体" w:hint="eastAsia"/>
                <w:sz w:val="24"/>
                <w:szCs w:val="24"/>
              </w:rPr>
              <w:t>2#</w:t>
            </w:r>
            <w:r w:rsidRPr="001F79F1">
              <w:rPr>
                <w:rFonts w:hAnsi="宋体" w:hint="eastAsia"/>
                <w:sz w:val="24"/>
                <w:szCs w:val="24"/>
              </w:rPr>
              <w:t>楼为办公楼，设置于项目南侧，并设置单独的出入口，使办公区和商业区有效分隔开；</w:t>
            </w:r>
            <w:r w:rsidRPr="001F79F1">
              <w:rPr>
                <w:rFonts w:hAnsi="宋体" w:hint="eastAsia"/>
                <w:sz w:val="24"/>
                <w:szCs w:val="24"/>
              </w:rPr>
              <w:t>1#</w:t>
            </w:r>
            <w:r w:rsidRPr="001F79F1">
              <w:rPr>
                <w:rFonts w:hAnsi="宋体" w:hint="eastAsia"/>
                <w:sz w:val="24"/>
                <w:szCs w:val="24"/>
              </w:rPr>
              <w:t>楼为办公、酒店综合楼，设置于项目北侧，为减缓南三环及绕城高速对酒店住宿人员的影响，</w:t>
            </w:r>
            <w:r w:rsidRPr="001F79F1">
              <w:rPr>
                <w:rFonts w:hAnsi="宋体" w:hint="eastAsia"/>
                <w:sz w:val="24"/>
                <w:szCs w:val="24"/>
              </w:rPr>
              <w:t>1#</w:t>
            </w:r>
            <w:r w:rsidRPr="001F79F1">
              <w:rPr>
                <w:rFonts w:hAnsi="宋体" w:hint="eastAsia"/>
                <w:sz w:val="24"/>
                <w:szCs w:val="24"/>
              </w:rPr>
              <w:t>楼与南三环之间隔有</w:t>
            </w:r>
            <w:r w:rsidRPr="001F79F1">
              <w:rPr>
                <w:rFonts w:hAnsi="宋体" w:hint="eastAsia"/>
                <w:sz w:val="24"/>
                <w:szCs w:val="24"/>
              </w:rPr>
              <w:t>46m</w:t>
            </w:r>
            <w:r w:rsidRPr="001F79F1">
              <w:rPr>
                <w:rFonts w:hAnsi="宋体" w:hint="eastAsia"/>
                <w:sz w:val="24"/>
                <w:szCs w:val="24"/>
              </w:rPr>
              <w:t>的绿化及广场，</w:t>
            </w:r>
            <w:r w:rsidR="001F79F1" w:rsidRPr="001F79F1">
              <w:rPr>
                <w:rFonts w:hAnsi="宋体" w:hint="eastAsia"/>
                <w:sz w:val="24"/>
                <w:szCs w:val="24"/>
              </w:rPr>
              <w:t>同时为便于酒店出入人员车辆停车，在</w:t>
            </w:r>
            <w:r w:rsidR="001F79F1" w:rsidRPr="001F79F1">
              <w:rPr>
                <w:rFonts w:hAnsi="宋体" w:hint="eastAsia"/>
                <w:sz w:val="24"/>
                <w:szCs w:val="24"/>
              </w:rPr>
              <w:t>1#</w:t>
            </w:r>
            <w:r w:rsidR="001F79F1" w:rsidRPr="001F79F1">
              <w:rPr>
                <w:rFonts w:hAnsi="宋体" w:hint="eastAsia"/>
                <w:sz w:val="24"/>
                <w:szCs w:val="24"/>
              </w:rPr>
              <w:t>楼北侧设置</w:t>
            </w:r>
            <w:r w:rsidR="001F79F1" w:rsidRPr="001F79F1">
              <w:rPr>
                <w:rFonts w:hAnsi="宋体" w:hint="eastAsia"/>
                <w:sz w:val="24"/>
                <w:szCs w:val="24"/>
              </w:rPr>
              <w:t>30</w:t>
            </w:r>
            <w:r w:rsidR="001F79F1" w:rsidRPr="001F79F1">
              <w:rPr>
                <w:rFonts w:hAnsi="宋体" w:hint="eastAsia"/>
                <w:sz w:val="24"/>
                <w:szCs w:val="24"/>
              </w:rPr>
              <w:t>个地面停车位；商业建筑在东、西、南、北</w:t>
            </w:r>
            <w:r w:rsidR="001F79F1" w:rsidRPr="001F79F1">
              <w:rPr>
                <w:rFonts w:hAnsi="宋体" w:hint="eastAsia"/>
                <w:sz w:val="24"/>
                <w:szCs w:val="24"/>
              </w:rPr>
              <w:t>4</w:t>
            </w:r>
            <w:r w:rsidR="001F79F1" w:rsidRPr="001F79F1">
              <w:rPr>
                <w:rFonts w:hAnsi="宋体" w:hint="eastAsia"/>
                <w:sz w:val="24"/>
                <w:szCs w:val="24"/>
              </w:rPr>
              <w:t>个方向各设置</w:t>
            </w:r>
            <w:r w:rsidR="001F79F1" w:rsidRPr="001F79F1">
              <w:rPr>
                <w:rFonts w:hAnsi="宋体" w:hint="eastAsia"/>
                <w:sz w:val="24"/>
                <w:szCs w:val="24"/>
              </w:rPr>
              <w:t>1</w:t>
            </w:r>
            <w:r w:rsidR="001F79F1" w:rsidRPr="001F79F1">
              <w:rPr>
                <w:rFonts w:hAnsi="宋体" w:hint="eastAsia"/>
                <w:sz w:val="24"/>
                <w:szCs w:val="24"/>
              </w:rPr>
              <w:t>个出入口，便于商场人员出入。</w:t>
            </w:r>
          </w:p>
          <w:p w:rsidR="0051306F" w:rsidRPr="001F79F1" w:rsidRDefault="0051306F" w:rsidP="0051306F">
            <w:pPr>
              <w:spacing w:line="360" w:lineRule="auto"/>
              <w:ind w:firstLineChars="200" w:firstLine="480"/>
              <w:rPr>
                <w:sz w:val="24"/>
              </w:rPr>
            </w:pPr>
            <w:r w:rsidRPr="001F79F1">
              <w:rPr>
                <w:rFonts w:hAnsi="宋体"/>
                <w:sz w:val="24"/>
              </w:rPr>
              <w:t>综上所述，项目总平面布局比较合理</w:t>
            </w:r>
            <w:r w:rsidR="0086211C" w:rsidRPr="001F79F1">
              <w:rPr>
                <w:rFonts w:hAnsi="宋体"/>
                <w:sz w:val="24"/>
              </w:rPr>
              <w:t>，</w:t>
            </w:r>
            <w:r w:rsidR="0086211C" w:rsidRPr="001F79F1">
              <w:rPr>
                <w:rFonts w:hAnsi="宋体"/>
                <w:spacing w:val="-2"/>
                <w:sz w:val="24"/>
                <w:szCs w:val="24"/>
              </w:rPr>
              <w:t>项目</w:t>
            </w:r>
            <w:r w:rsidR="0086211C" w:rsidRPr="001F79F1">
              <w:rPr>
                <w:rFonts w:hAnsi="宋体"/>
                <w:sz w:val="24"/>
                <w:szCs w:val="24"/>
              </w:rPr>
              <w:t>总平面布置见附图三。</w:t>
            </w:r>
          </w:p>
          <w:p w:rsidR="00244DA8" w:rsidRPr="002630C3" w:rsidRDefault="002D5C98" w:rsidP="002D5C98">
            <w:pPr>
              <w:snapToGrid w:val="0"/>
              <w:spacing w:line="360" w:lineRule="auto"/>
              <w:rPr>
                <w:rFonts w:hAnsi="宋体"/>
                <w:b/>
                <w:kern w:val="0"/>
                <w:sz w:val="24"/>
                <w:szCs w:val="24"/>
              </w:rPr>
            </w:pPr>
            <w:r w:rsidRPr="002630C3">
              <w:rPr>
                <w:rFonts w:hAnsi="宋体" w:hint="eastAsia"/>
                <w:b/>
                <w:kern w:val="0"/>
                <w:sz w:val="24"/>
                <w:szCs w:val="24"/>
              </w:rPr>
              <w:t>1.6</w:t>
            </w:r>
            <w:r w:rsidRPr="002630C3">
              <w:rPr>
                <w:rFonts w:hAnsi="宋体" w:hint="eastAsia"/>
                <w:b/>
                <w:kern w:val="0"/>
                <w:sz w:val="24"/>
                <w:szCs w:val="24"/>
              </w:rPr>
              <w:t>公用工程</w:t>
            </w:r>
          </w:p>
          <w:p w:rsidR="002630C3" w:rsidRDefault="002630C3" w:rsidP="002630C3">
            <w:pPr>
              <w:spacing w:line="360" w:lineRule="auto"/>
              <w:ind w:firstLine="482"/>
              <w:rPr>
                <w:sz w:val="24"/>
              </w:rPr>
            </w:pPr>
            <w:r>
              <w:rPr>
                <w:rFonts w:hint="eastAsia"/>
                <w:sz w:val="24"/>
              </w:rPr>
              <w:t>（</w:t>
            </w:r>
            <w:r>
              <w:rPr>
                <w:sz w:val="24"/>
              </w:rPr>
              <w:t>1</w:t>
            </w:r>
            <w:r>
              <w:rPr>
                <w:rFonts w:hint="eastAsia"/>
                <w:sz w:val="24"/>
              </w:rPr>
              <w:t>）给水</w:t>
            </w:r>
          </w:p>
          <w:p w:rsidR="002630C3" w:rsidRDefault="002630C3" w:rsidP="002630C3">
            <w:pPr>
              <w:spacing w:line="360" w:lineRule="auto"/>
              <w:ind w:firstLine="482"/>
              <w:rPr>
                <w:sz w:val="24"/>
              </w:rPr>
            </w:pPr>
            <w:bookmarkStart w:id="2" w:name="_Toc177024813"/>
            <w:bookmarkStart w:id="3" w:name="_Toc200961232"/>
            <w:bookmarkStart w:id="4" w:name="_Toc200961392"/>
            <w:bookmarkStart w:id="5" w:name="_Toc201935812"/>
            <w:bookmarkStart w:id="6" w:name="_Toc203556391"/>
            <w:bookmarkStart w:id="7" w:name="_Toc208718048"/>
            <w:bookmarkStart w:id="8" w:name="_Toc217902439"/>
            <w:r w:rsidRPr="008623E1">
              <w:rPr>
                <w:rFonts w:hint="eastAsia"/>
                <w:sz w:val="24"/>
              </w:rPr>
              <w:t>项目给水由城市自来水公司通过市政供水管网提供，</w:t>
            </w:r>
            <w:r w:rsidR="008623E1">
              <w:rPr>
                <w:rFonts w:hint="eastAsia"/>
                <w:sz w:val="24"/>
              </w:rPr>
              <w:t>项目主要建设办公、酒店和商业，</w:t>
            </w:r>
            <w:r w:rsidRPr="008623E1">
              <w:rPr>
                <w:rFonts w:hint="eastAsia"/>
                <w:sz w:val="24"/>
              </w:rPr>
              <w:t>用水标准按照陕西省</w:t>
            </w:r>
            <w:r w:rsidR="008623E1" w:rsidRPr="008623E1">
              <w:rPr>
                <w:rFonts w:hint="eastAsia"/>
                <w:sz w:val="24"/>
              </w:rPr>
              <w:t>地方标准《行业用水定额》（</w:t>
            </w:r>
            <w:r w:rsidR="008623E1" w:rsidRPr="008623E1">
              <w:rPr>
                <w:rFonts w:hint="eastAsia"/>
                <w:sz w:val="24"/>
              </w:rPr>
              <w:t>DB61/T943-2014</w:t>
            </w:r>
            <w:r w:rsidR="008623E1" w:rsidRPr="008623E1">
              <w:rPr>
                <w:rFonts w:hint="eastAsia"/>
                <w:sz w:val="24"/>
              </w:rPr>
              <w:t>）中的相关用水定额，根据建设单位提供资料，项目办公部分预计容纳</w:t>
            </w:r>
            <w:r w:rsidR="008623E1" w:rsidRPr="008623E1">
              <w:rPr>
                <w:rFonts w:hint="eastAsia"/>
                <w:sz w:val="24"/>
              </w:rPr>
              <w:t>2400</w:t>
            </w:r>
            <w:r w:rsidR="008623E1" w:rsidRPr="008623E1">
              <w:rPr>
                <w:rFonts w:hint="eastAsia"/>
                <w:sz w:val="24"/>
              </w:rPr>
              <w:t>人，</w:t>
            </w:r>
            <w:r w:rsidR="00C15FB5">
              <w:rPr>
                <w:rFonts w:hint="eastAsia"/>
                <w:sz w:val="24"/>
              </w:rPr>
              <w:t>用水指标为</w:t>
            </w:r>
            <w:r w:rsidR="00C15FB5">
              <w:rPr>
                <w:rFonts w:hint="eastAsia"/>
                <w:sz w:val="24"/>
              </w:rPr>
              <w:t>35L/</w:t>
            </w:r>
            <w:r w:rsidR="00C15FB5">
              <w:rPr>
                <w:rFonts w:hint="eastAsia"/>
                <w:sz w:val="24"/>
              </w:rPr>
              <w:t>人·</w:t>
            </w:r>
            <w:r w:rsidR="00C15FB5">
              <w:rPr>
                <w:rFonts w:hint="eastAsia"/>
                <w:sz w:val="24"/>
              </w:rPr>
              <w:t>d</w:t>
            </w:r>
            <w:r w:rsidR="00C15FB5">
              <w:rPr>
                <w:rFonts w:hint="eastAsia"/>
                <w:sz w:val="24"/>
              </w:rPr>
              <w:t>，</w:t>
            </w:r>
            <w:r w:rsidR="008623E1">
              <w:rPr>
                <w:rFonts w:hint="eastAsia"/>
                <w:sz w:val="24"/>
              </w:rPr>
              <w:t>酒店设计床位</w:t>
            </w:r>
            <w:r w:rsidR="008623E1">
              <w:rPr>
                <w:rFonts w:hint="eastAsia"/>
                <w:sz w:val="24"/>
              </w:rPr>
              <w:t>415</w:t>
            </w:r>
            <w:r w:rsidR="008623E1">
              <w:rPr>
                <w:rFonts w:hint="eastAsia"/>
                <w:sz w:val="24"/>
              </w:rPr>
              <w:t>张，</w:t>
            </w:r>
            <w:r w:rsidR="00C15FB5">
              <w:rPr>
                <w:rFonts w:hint="eastAsia"/>
                <w:sz w:val="24"/>
              </w:rPr>
              <w:t>用水指标为</w:t>
            </w:r>
            <w:r w:rsidR="00C15FB5">
              <w:rPr>
                <w:rFonts w:hint="eastAsia"/>
                <w:sz w:val="24"/>
              </w:rPr>
              <w:t>450L/</w:t>
            </w:r>
            <w:r w:rsidR="00C15FB5">
              <w:rPr>
                <w:rFonts w:hint="eastAsia"/>
                <w:sz w:val="24"/>
              </w:rPr>
              <w:t>（床·</w:t>
            </w:r>
            <w:r w:rsidR="00C15FB5">
              <w:rPr>
                <w:rFonts w:hint="eastAsia"/>
                <w:sz w:val="24"/>
              </w:rPr>
              <w:t>d</w:t>
            </w:r>
            <w:r w:rsidR="00C15FB5">
              <w:rPr>
                <w:rFonts w:hint="eastAsia"/>
                <w:sz w:val="24"/>
              </w:rPr>
              <w:t>），</w:t>
            </w:r>
            <w:r w:rsidR="008623E1">
              <w:rPr>
                <w:rFonts w:hint="eastAsia"/>
                <w:sz w:val="24"/>
              </w:rPr>
              <w:t>商业</w:t>
            </w:r>
            <w:r w:rsidR="00511FD0">
              <w:rPr>
                <w:rFonts w:hint="eastAsia"/>
                <w:sz w:val="24"/>
              </w:rPr>
              <w:t>为大型商场，用水指标为</w:t>
            </w:r>
            <w:r w:rsidR="00511FD0">
              <w:rPr>
                <w:rFonts w:hint="eastAsia"/>
                <w:sz w:val="24"/>
              </w:rPr>
              <w:t>5L/</w:t>
            </w:r>
            <w:r w:rsidR="00511FD0" w:rsidRPr="00511FD0">
              <w:rPr>
                <w:sz w:val="24"/>
              </w:rPr>
              <w:t>（</w:t>
            </w:r>
            <w:r w:rsidR="00511FD0" w:rsidRPr="00511FD0">
              <w:rPr>
                <w:sz w:val="24"/>
              </w:rPr>
              <w:t>m</w:t>
            </w:r>
            <w:r w:rsidR="00511FD0" w:rsidRPr="00511FD0">
              <w:rPr>
                <w:sz w:val="24"/>
                <w:vertAlign w:val="superscript"/>
              </w:rPr>
              <w:t>2</w:t>
            </w:r>
            <w:r w:rsidR="00511FD0">
              <w:rPr>
                <w:rFonts w:hint="eastAsia"/>
                <w:sz w:val="24"/>
              </w:rPr>
              <w:t>·</w:t>
            </w:r>
            <w:r w:rsidR="00511FD0" w:rsidRPr="00511FD0">
              <w:rPr>
                <w:sz w:val="24"/>
              </w:rPr>
              <w:t>d</w:t>
            </w:r>
            <w:r w:rsidR="00511FD0" w:rsidRPr="00511FD0">
              <w:rPr>
                <w:sz w:val="24"/>
              </w:rPr>
              <w:t>）</w:t>
            </w:r>
            <w:r w:rsidR="00511FD0">
              <w:rPr>
                <w:rFonts w:hint="eastAsia"/>
                <w:sz w:val="24"/>
              </w:rPr>
              <w:t>绿化用水指标取</w:t>
            </w:r>
            <w:r w:rsidR="00511FD0">
              <w:rPr>
                <w:rFonts w:hint="eastAsia"/>
                <w:sz w:val="24"/>
              </w:rPr>
              <w:t>2 L/</w:t>
            </w:r>
            <w:r w:rsidR="00511FD0" w:rsidRPr="00511FD0">
              <w:rPr>
                <w:sz w:val="24"/>
              </w:rPr>
              <w:t>（</w:t>
            </w:r>
            <w:r w:rsidR="00511FD0" w:rsidRPr="00511FD0">
              <w:rPr>
                <w:sz w:val="24"/>
              </w:rPr>
              <w:t>m</w:t>
            </w:r>
            <w:r w:rsidR="00511FD0" w:rsidRPr="00511FD0">
              <w:rPr>
                <w:sz w:val="24"/>
                <w:vertAlign w:val="superscript"/>
              </w:rPr>
              <w:t>2</w:t>
            </w:r>
            <w:r w:rsidR="00511FD0">
              <w:rPr>
                <w:rFonts w:hint="eastAsia"/>
                <w:sz w:val="24"/>
              </w:rPr>
              <w:t>·</w:t>
            </w:r>
            <w:r w:rsidR="00511FD0" w:rsidRPr="00511FD0">
              <w:rPr>
                <w:sz w:val="24"/>
              </w:rPr>
              <w:t>d</w:t>
            </w:r>
            <w:r w:rsidR="00511FD0" w:rsidRPr="00511FD0">
              <w:rPr>
                <w:sz w:val="24"/>
              </w:rPr>
              <w:t>）</w:t>
            </w:r>
            <w:bookmarkEnd w:id="2"/>
            <w:bookmarkEnd w:id="3"/>
            <w:bookmarkEnd w:id="4"/>
            <w:bookmarkEnd w:id="5"/>
            <w:bookmarkEnd w:id="6"/>
            <w:bookmarkEnd w:id="7"/>
            <w:bookmarkEnd w:id="8"/>
            <w:r w:rsidR="00BF5153">
              <w:rPr>
                <w:rFonts w:hint="eastAsia"/>
                <w:sz w:val="24"/>
              </w:rPr>
              <w:t>，项目用、排水情况见表</w:t>
            </w:r>
            <w:r w:rsidR="00BF5153">
              <w:rPr>
                <w:rFonts w:hint="eastAsia"/>
                <w:sz w:val="24"/>
              </w:rPr>
              <w:t>1-3</w:t>
            </w:r>
            <w:r w:rsidR="00FE0B4D">
              <w:rPr>
                <w:rFonts w:hint="eastAsia"/>
                <w:sz w:val="24"/>
              </w:rPr>
              <w:t>，水平衡见图</w:t>
            </w:r>
            <w:r w:rsidR="00FE0B4D">
              <w:rPr>
                <w:rFonts w:hint="eastAsia"/>
                <w:sz w:val="24"/>
              </w:rPr>
              <w:t>1-1</w:t>
            </w:r>
            <w:r w:rsidR="00BF5153">
              <w:rPr>
                <w:rFonts w:hint="eastAsia"/>
                <w:sz w:val="24"/>
              </w:rPr>
              <w:t>。</w:t>
            </w:r>
          </w:p>
          <w:p w:rsidR="00C92127" w:rsidRPr="00C92127" w:rsidRDefault="00C92127" w:rsidP="004D04E8">
            <w:pPr>
              <w:jc w:val="center"/>
              <w:rPr>
                <w:rFonts w:eastAsia="黑体"/>
                <w:sz w:val="21"/>
                <w:szCs w:val="21"/>
              </w:rPr>
            </w:pPr>
            <w:r w:rsidRPr="00C92127">
              <w:rPr>
                <w:rFonts w:eastAsia="黑体" w:hint="eastAsia"/>
                <w:sz w:val="21"/>
                <w:szCs w:val="21"/>
              </w:rPr>
              <w:t>表</w:t>
            </w:r>
            <w:r>
              <w:rPr>
                <w:rFonts w:eastAsia="黑体" w:hint="eastAsia"/>
                <w:sz w:val="21"/>
                <w:szCs w:val="21"/>
              </w:rPr>
              <w:t>1</w:t>
            </w:r>
            <w:r w:rsidRPr="00C92127">
              <w:rPr>
                <w:rFonts w:eastAsia="黑体"/>
                <w:sz w:val="21"/>
                <w:szCs w:val="21"/>
              </w:rPr>
              <w:t>-</w:t>
            </w:r>
            <w:r>
              <w:rPr>
                <w:rFonts w:eastAsia="黑体" w:hint="eastAsia"/>
                <w:sz w:val="21"/>
                <w:szCs w:val="21"/>
              </w:rPr>
              <w:t>3</w:t>
            </w:r>
            <w:r w:rsidRPr="00C92127">
              <w:rPr>
                <w:rFonts w:eastAsia="黑体" w:hint="eastAsia"/>
                <w:sz w:val="21"/>
                <w:szCs w:val="21"/>
              </w:rPr>
              <w:t>建设项目用水、排水量一览表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508"/>
              <w:gridCol w:w="1930"/>
              <w:gridCol w:w="1672"/>
              <w:gridCol w:w="1311"/>
              <w:gridCol w:w="1311"/>
              <w:gridCol w:w="1069"/>
            </w:tblGrid>
            <w:tr w:rsidR="00C92127" w:rsidRPr="00D91C12" w:rsidTr="00AD5E0B">
              <w:trPr>
                <w:trHeight w:val="581"/>
                <w:jc w:val="center"/>
              </w:trPr>
              <w:tc>
                <w:tcPr>
                  <w:tcW w:w="289" w:type="pct"/>
                  <w:tcBorders>
                    <w:top w:val="single" w:sz="4" w:space="0" w:color="auto"/>
                    <w:left w:val="single" w:sz="4" w:space="0" w:color="auto"/>
                    <w:bottom w:val="single" w:sz="4" w:space="0" w:color="auto"/>
                    <w:right w:val="single" w:sz="4" w:space="0" w:color="auto"/>
                  </w:tcBorders>
                  <w:vAlign w:val="center"/>
                  <w:hideMark/>
                </w:tcPr>
                <w:p w:rsidR="00C92127" w:rsidRPr="00D91C12" w:rsidRDefault="00C92127">
                  <w:pPr>
                    <w:widowControl/>
                    <w:jc w:val="center"/>
                    <w:rPr>
                      <w:kern w:val="0"/>
                      <w:sz w:val="21"/>
                      <w:szCs w:val="21"/>
                    </w:rPr>
                  </w:pPr>
                  <w:r w:rsidRPr="00D91C12">
                    <w:rPr>
                      <w:rFonts w:hint="eastAsia"/>
                      <w:kern w:val="0"/>
                      <w:sz w:val="21"/>
                      <w:szCs w:val="21"/>
                    </w:rPr>
                    <w:t>序号</w:t>
                  </w:r>
                </w:p>
              </w:tc>
              <w:tc>
                <w:tcPr>
                  <w:tcW w:w="807" w:type="pct"/>
                  <w:tcBorders>
                    <w:top w:val="single" w:sz="4" w:space="0" w:color="auto"/>
                    <w:left w:val="single" w:sz="4" w:space="0" w:color="auto"/>
                    <w:bottom w:val="single" w:sz="4" w:space="0" w:color="auto"/>
                    <w:right w:val="single" w:sz="4" w:space="0" w:color="auto"/>
                  </w:tcBorders>
                  <w:vAlign w:val="center"/>
                  <w:hideMark/>
                </w:tcPr>
                <w:p w:rsidR="00C92127" w:rsidRPr="00D91C12" w:rsidRDefault="00C92127">
                  <w:pPr>
                    <w:widowControl/>
                    <w:jc w:val="center"/>
                    <w:rPr>
                      <w:kern w:val="0"/>
                      <w:sz w:val="21"/>
                      <w:szCs w:val="21"/>
                    </w:rPr>
                  </w:pPr>
                  <w:r w:rsidRPr="00D91C12">
                    <w:rPr>
                      <w:rFonts w:hint="eastAsia"/>
                      <w:kern w:val="0"/>
                      <w:sz w:val="21"/>
                      <w:szCs w:val="21"/>
                    </w:rPr>
                    <w:t>用水项目</w:t>
                  </w:r>
                </w:p>
              </w:tc>
              <w:tc>
                <w:tcPr>
                  <w:tcW w:w="1033" w:type="pct"/>
                  <w:tcBorders>
                    <w:top w:val="single" w:sz="4" w:space="0" w:color="auto"/>
                    <w:left w:val="single" w:sz="4" w:space="0" w:color="auto"/>
                    <w:bottom w:val="single" w:sz="4" w:space="0" w:color="auto"/>
                    <w:right w:val="single" w:sz="4" w:space="0" w:color="auto"/>
                  </w:tcBorders>
                  <w:vAlign w:val="center"/>
                  <w:hideMark/>
                </w:tcPr>
                <w:p w:rsidR="00C92127" w:rsidRPr="00D91C12" w:rsidRDefault="00C92127">
                  <w:pPr>
                    <w:widowControl/>
                    <w:jc w:val="center"/>
                    <w:rPr>
                      <w:kern w:val="0"/>
                      <w:sz w:val="21"/>
                      <w:szCs w:val="21"/>
                    </w:rPr>
                  </w:pPr>
                  <w:r w:rsidRPr="00D91C12">
                    <w:rPr>
                      <w:rFonts w:hint="eastAsia"/>
                      <w:sz w:val="21"/>
                      <w:szCs w:val="21"/>
                    </w:rPr>
                    <w:t>使用数量</w:t>
                  </w:r>
                </w:p>
              </w:tc>
              <w:tc>
                <w:tcPr>
                  <w:tcW w:w="895" w:type="pct"/>
                  <w:tcBorders>
                    <w:top w:val="single" w:sz="4" w:space="0" w:color="auto"/>
                    <w:left w:val="single" w:sz="4" w:space="0" w:color="auto"/>
                    <w:bottom w:val="single" w:sz="4" w:space="0" w:color="auto"/>
                    <w:right w:val="single" w:sz="4" w:space="0" w:color="auto"/>
                  </w:tcBorders>
                  <w:vAlign w:val="center"/>
                  <w:hideMark/>
                </w:tcPr>
                <w:p w:rsidR="00C92127" w:rsidRPr="00D91C12" w:rsidRDefault="00C92127">
                  <w:pPr>
                    <w:widowControl/>
                    <w:jc w:val="center"/>
                    <w:rPr>
                      <w:kern w:val="0"/>
                      <w:sz w:val="21"/>
                      <w:szCs w:val="21"/>
                    </w:rPr>
                  </w:pPr>
                  <w:r w:rsidRPr="00D91C12">
                    <w:rPr>
                      <w:rFonts w:hint="eastAsia"/>
                      <w:kern w:val="0"/>
                      <w:sz w:val="21"/>
                      <w:szCs w:val="21"/>
                    </w:rPr>
                    <w:t>用水指标</w:t>
                  </w:r>
                </w:p>
              </w:tc>
              <w:tc>
                <w:tcPr>
                  <w:tcW w:w="702" w:type="pct"/>
                  <w:tcBorders>
                    <w:top w:val="single" w:sz="4" w:space="0" w:color="auto"/>
                    <w:left w:val="single" w:sz="4" w:space="0" w:color="auto"/>
                    <w:bottom w:val="single" w:sz="4" w:space="0" w:color="auto"/>
                    <w:right w:val="single" w:sz="4" w:space="0" w:color="auto"/>
                  </w:tcBorders>
                  <w:vAlign w:val="center"/>
                  <w:hideMark/>
                </w:tcPr>
                <w:p w:rsidR="00C92127" w:rsidRPr="00D91C12" w:rsidRDefault="00C92127">
                  <w:pPr>
                    <w:spacing w:line="240" w:lineRule="exact"/>
                    <w:jc w:val="center"/>
                    <w:rPr>
                      <w:sz w:val="21"/>
                      <w:szCs w:val="21"/>
                    </w:rPr>
                  </w:pPr>
                  <w:r w:rsidRPr="00D91C12">
                    <w:rPr>
                      <w:rFonts w:hint="eastAsia"/>
                      <w:sz w:val="21"/>
                      <w:szCs w:val="21"/>
                    </w:rPr>
                    <w:t>日用水量（</w:t>
                  </w:r>
                  <w:r w:rsidRPr="00D91C12">
                    <w:rPr>
                      <w:spacing w:val="20"/>
                      <w:sz w:val="21"/>
                      <w:szCs w:val="21"/>
                    </w:rPr>
                    <w:t>m</w:t>
                  </w:r>
                  <w:r w:rsidRPr="00D91C12">
                    <w:rPr>
                      <w:spacing w:val="20"/>
                      <w:sz w:val="21"/>
                      <w:szCs w:val="21"/>
                      <w:vertAlign w:val="superscript"/>
                    </w:rPr>
                    <w:t>3</w:t>
                  </w:r>
                  <w:r w:rsidRPr="00D91C12">
                    <w:rPr>
                      <w:spacing w:val="20"/>
                      <w:sz w:val="21"/>
                      <w:szCs w:val="21"/>
                    </w:rPr>
                    <w:t>/d</w:t>
                  </w:r>
                  <w:r w:rsidRPr="00D91C12">
                    <w:rPr>
                      <w:rFonts w:hint="eastAsia"/>
                      <w:spacing w:val="20"/>
                      <w:sz w:val="21"/>
                      <w:szCs w:val="21"/>
                    </w:rPr>
                    <w:t>）</w:t>
                  </w:r>
                </w:p>
              </w:tc>
              <w:tc>
                <w:tcPr>
                  <w:tcW w:w="702" w:type="pct"/>
                  <w:tcBorders>
                    <w:top w:val="single" w:sz="4" w:space="0" w:color="auto"/>
                    <w:left w:val="single" w:sz="4" w:space="0" w:color="auto"/>
                    <w:bottom w:val="single" w:sz="4" w:space="0" w:color="auto"/>
                    <w:right w:val="single" w:sz="4" w:space="0" w:color="auto"/>
                  </w:tcBorders>
                  <w:vAlign w:val="center"/>
                  <w:hideMark/>
                </w:tcPr>
                <w:p w:rsidR="00C92127" w:rsidRPr="00D91C12" w:rsidRDefault="00C92127">
                  <w:pPr>
                    <w:spacing w:line="240" w:lineRule="exact"/>
                    <w:jc w:val="center"/>
                    <w:rPr>
                      <w:sz w:val="21"/>
                      <w:szCs w:val="21"/>
                    </w:rPr>
                  </w:pPr>
                  <w:r w:rsidRPr="00D91C12">
                    <w:rPr>
                      <w:rFonts w:hint="eastAsia"/>
                      <w:sz w:val="21"/>
                      <w:szCs w:val="21"/>
                    </w:rPr>
                    <w:t>损耗量（</w:t>
                  </w:r>
                  <w:r w:rsidRPr="00D91C12">
                    <w:rPr>
                      <w:spacing w:val="20"/>
                      <w:sz w:val="21"/>
                      <w:szCs w:val="21"/>
                    </w:rPr>
                    <w:t>m</w:t>
                  </w:r>
                  <w:r w:rsidRPr="00D91C12">
                    <w:rPr>
                      <w:spacing w:val="20"/>
                      <w:sz w:val="21"/>
                      <w:szCs w:val="21"/>
                      <w:vertAlign w:val="superscript"/>
                    </w:rPr>
                    <w:t>3</w:t>
                  </w:r>
                  <w:r w:rsidRPr="00D91C12">
                    <w:rPr>
                      <w:spacing w:val="20"/>
                      <w:sz w:val="21"/>
                      <w:szCs w:val="21"/>
                    </w:rPr>
                    <w:t>/d</w:t>
                  </w:r>
                  <w:r w:rsidRPr="00D91C12">
                    <w:rPr>
                      <w:rFonts w:hint="eastAsia"/>
                      <w:spacing w:val="20"/>
                      <w:sz w:val="21"/>
                      <w:szCs w:val="21"/>
                    </w:rPr>
                    <w:t>）</w:t>
                  </w:r>
                </w:p>
              </w:tc>
              <w:tc>
                <w:tcPr>
                  <w:tcW w:w="572" w:type="pct"/>
                  <w:tcBorders>
                    <w:top w:val="single" w:sz="4" w:space="0" w:color="auto"/>
                    <w:left w:val="single" w:sz="4" w:space="0" w:color="auto"/>
                    <w:bottom w:val="single" w:sz="4" w:space="0" w:color="auto"/>
                    <w:right w:val="single" w:sz="4" w:space="0" w:color="auto"/>
                  </w:tcBorders>
                  <w:vAlign w:val="center"/>
                  <w:hideMark/>
                </w:tcPr>
                <w:p w:rsidR="00C92127" w:rsidRPr="00D91C12" w:rsidRDefault="00C92127">
                  <w:pPr>
                    <w:spacing w:line="240" w:lineRule="exact"/>
                    <w:jc w:val="center"/>
                    <w:rPr>
                      <w:sz w:val="21"/>
                      <w:szCs w:val="21"/>
                    </w:rPr>
                  </w:pPr>
                  <w:r w:rsidRPr="00D91C12">
                    <w:rPr>
                      <w:rFonts w:hint="eastAsia"/>
                      <w:sz w:val="21"/>
                      <w:szCs w:val="21"/>
                    </w:rPr>
                    <w:t>排放量</w:t>
                  </w:r>
                </w:p>
                <w:p w:rsidR="00C92127" w:rsidRPr="00D91C12" w:rsidRDefault="00C92127">
                  <w:pPr>
                    <w:spacing w:line="240" w:lineRule="exact"/>
                    <w:jc w:val="center"/>
                    <w:rPr>
                      <w:sz w:val="21"/>
                      <w:szCs w:val="21"/>
                    </w:rPr>
                  </w:pPr>
                  <w:r w:rsidRPr="00D91C12">
                    <w:rPr>
                      <w:spacing w:val="20"/>
                      <w:sz w:val="21"/>
                      <w:szCs w:val="21"/>
                    </w:rPr>
                    <w:t>m</w:t>
                  </w:r>
                  <w:r w:rsidRPr="00D91C12">
                    <w:rPr>
                      <w:spacing w:val="20"/>
                      <w:sz w:val="21"/>
                      <w:szCs w:val="21"/>
                      <w:vertAlign w:val="superscript"/>
                    </w:rPr>
                    <w:t>3</w:t>
                  </w:r>
                  <w:r w:rsidRPr="00D91C12">
                    <w:rPr>
                      <w:spacing w:val="20"/>
                      <w:sz w:val="21"/>
                      <w:szCs w:val="21"/>
                    </w:rPr>
                    <w:t>/d</w:t>
                  </w:r>
                </w:p>
              </w:tc>
            </w:tr>
            <w:tr w:rsidR="00D91C12" w:rsidRPr="00D91C12" w:rsidTr="00AD5E0B">
              <w:trPr>
                <w:trHeight w:val="340"/>
                <w:jc w:val="center"/>
              </w:trPr>
              <w:tc>
                <w:tcPr>
                  <w:tcW w:w="289"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widowControl/>
                    <w:jc w:val="center"/>
                    <w:rPr>
                      <w:kern w:val="0"/>
                      <w:sz w:val="21"/>
                      <w:szCs w:val="21"/>
                    </w:rPr>
                  </w:pPr>
                  <w:r w:rsidRPr="00D91C12">
                    <w:rPr>
                      <w:kern w:val="0"/>
                      <w:sz w:val="21"/>
                      <w:szCs w:val="21"/>
                    </w:rPr>
                    <w:t>1</w:t>
                  </w:r>
                </w:p>
              </w:tc>
              <w:tc>
                <w:tcPr>
                  <w:tcW w:w="807"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widowControl/>
                    <w:jc w:val="center"/>
                    <w:rPr>
                      <w:kern w:val="0"/>
                      <w:sz w:val="21"/>
                      <w:szCs w:val="21"/>
                    </w:rPr>
                  </w:pPr>
                  <w:r w:rsidRPr="00D91C12">
                    <w:rPr>
                      <w:rFonts w:hint="eastAsia"/>
                      <w:kern w:val="0"/>
                      <w:sz w:val="21"/>
                      <w:szCs w:val="21"/>
                    </w:rPr>
                    <w:t>办公</w:t>
                  </w:r>
                </w:p>
              </w:tc>
              <w:tc>
                <w:tcPr>
                  <w:tcW w:w="1033"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widowControl/>
                    <w:jc w:val="center"/>
                    <w:rPr>
                      <w:kern w:val="0"/>
                      <w:sz w:val="21"/>
                      <w:szCs w:val="21"/>
                    </w:rPr>
                  </w:pPr>
                  <w:r w:rsidRPr="00D91C12">
                    <w:rPr>
                      <w:rFonts w:hint="eastAsia"/>
                      <w:sz w:val="21"/>
                      <w:szCs w:val="21"/>
                    </w:rPr>
                    <w:t>2400</w:t>
                  </w:r>
                  <w:r w:rsidRPr="00D91C12">
                    <w:rPr>
                      <w:rFonts w:hint="eastAsia"/>
                      <w:sz w:val="21"/>
                      <w:szCs w:val="21"/>
                    </w:rPr>
                    <w:t>人</w:t>
                  </w:r>
                </w:p>
              </w:tc>
              <w:tc>
                <w:tcPr>
                  <w:tcW w:w="895"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widowControl/>
                    <w:jc w:val="center"/>
                    <w:rPr>
                      <w:kern w:val="0"/>
                      <w:sz w:val="21"/>
                      <w:szCs w:val="21"/>
                    </w:rPr>
                  </w:pPr>
                  <w:r w:rsidRPr="00D91C12">
                    <w:rPr>
                      <w:rFonts w:hint="eastAsia"/>
                      <w:kern w:val="0"/>
                      <w:sz w:val="21"/>
                      <w:szCs w:val="21"/>
                    </w:rPr>
                    <w:t>35</w:t>
                  </w:r>
                  <w:r w:rsidRPr="00D91C12">
                    <w:rPr>
                      <w:sz w:val="21"/>
                      <w:szCs w:val="21"/>
                    </w:rPr>
                    <w:t>L /</w:t>
                  </w:r>
                  <w:r w:rsidRPr="00D91C12">
                    <w:rPr>
                      <w:rFonts w:hint="eastAsia"/>
                      <w:sz w:val="21"/>
                      <w:szCs w:val="21"/>
                    </w:rPr>
                    <w:t>（人</w:t>
                  </w:r>
                  <w:r w:rsidRPr="00D91C12">
                    <w:rPr>
                      <w:sz w:val="21"/>
                      <w:szCs w:val="21"/>
                    </w:rPr>
                    <w:t>·d</w:t>
                  </w:r>
                  <w:r w:rsidRPr="00D91C12">
                    <w:rPr>
                      <w:rFonts w:hint="eastAsia"/>
                      <w:sz w:val="21"/>
                      <w:szCs w:val="21"/>
                    </w:rPr>
                    <w:t>）</w:t>
                  </w:r>
                </w:p>
              </w:tc>
              <w:tc>
                <w:tcPr>
                  <w:tcW w:w="702"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jc w:val="center"/>
                    <w:rPr>
                      <w:rFonts w:ascii="宋体" w:hAnsi="宋体" w:cs="宋体"/>
                      <w:sz w:val="21"/>
                      <w:szCs w:val="21"/>
                    </w:rPr>
                  </w:pPr>
                  <w:r w:rsidRPr="00D91C12">
                    <w:rPr>
                      <w:rFonts w:hint="eastAsia"/>
                      <w:sz w:val="21"/>
                      <w:szCs w:val="21"/>
                    </w:rPr>
                    <w:t xml:space="preserve">84.0 </w:t>
                  </w:r>
                </w:p>
              </w:tc>
              <w:tc>
                <w:tcPr>
                  <w:tcW w:w="702"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jc w:val="center"/>
                    <w:rPr>
                      <w:rFonts w:ascii="宋体" w:hAnsi="宋体" w:cs="宋体"/>
                      <w:sz w:val="21"/>
                      <w:szCs w:val="21"/>
                    </w:rPr>
                  </w:pPr>
                  <w:r w:rsidRPr="00D91C12">
                    <w:rPr>
                      <w:rFonts w:hint="eastAsia"/>
                      <w:sz w:val="21"/>
                      <w:szCs w:val="21"/>
                    </w:rPr>
                    <w:t xml:space="preserve">16.8 </w:t>
                  </w:r>
                </w:p>
              </w:tc>
              <w:tc>
                <w:tcPr>
                  <w:tcW w:w="572"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jc w:val="center"/>
                    <w:rPr>
                      <w:rFonts w:ascii="宋体" w:hAnsi="宋体" w:cs="宋体"/>
                      <w:sz w:val="21"/>
                      <w:szCs w:val="21"/>
                    </w:rPr>
                  </w:pPr>
                  <w:r w:rsidRPr="00D91C12">
                    <w:rPr>
                      <w:rFonts w:hint="eastAsia"/>
                      <w:sz w:val="21"/>
                      <w:szCs w:val="21"/>
                    </w:rPr>
                    <w:t xml:space="preserve">67.2 </w:t>
                  </w:r>
                </w:p>
              </w:tc>
            </w:tr>
            <w:tr w:rsidR="00D91C12" w:rsidRPr="00D91C12" w:rsidTr="00AD5E0B">
              <w:trPr>
                <w:trHeight w:val="340"/>
                <w:jc w:val="center"/>
              </w:trPr>
              <w:tc>
                <w:tcPr>
                  <w:tcW w:w="289"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widowControl/>
                    <w:jc w:val="center"/>
                    <w:rPr>
                      <w:kern w:val="0"/>
                      <w:sz w:val="21"/>
                      <w:szCs w:val="21"/>
                    </w:rPr>
                  </w:pPr>
                  <w:r w:rsidRPr="00D91C12">
                    <w:rPr>
                      <w:kern w:val="0"/>
                      <w:sz w:val="21"/>
                      <w:szCs w:val="21"/>
                    </w:rPr>
                    <w:t>2</w:t>
                  </w:r>
                </w:p>
              </w:tc>
              <w:tc>
                <w:tcPr>
                  <w:tcW w:w="807"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rsidP="00C92127">
                  <w:pPr>
                    <w:widowControl/>
                    <w:jc w:val="center"/>
                    <w:rPr>
                      <w:kern w:val="0"/>
                      <w:sz w:val="21"/>
                      <w:szCs w:val="21"/>
                    </w:rPr>
                  </w:pPr>
                  <w:r w:rsidRPr="00D91C12">
                    <w:rPr>
                      <w:rFonts w:hint="eastAsia"/>
                      <w:kern w:val="0"/>
                      <w:sz w:val="21"/>
                      <w:szCs w:val="21"/>
                    </w:rPr>
                    <w:t>商业</w:t>
                  </w:r>
                </w:p>
              </w:tc>
              <w:tc>
                <w:tcPr>
                  <w:tcW w:w="1033"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widowControl/>
                    <w:jc w:val="center"/>
                    <w:rPr>
                      <w:kern w:val="0"/>
                      <w:sz w:val="21"/>
                      <w:szCs w:val="21"/>
                    </w:rPr>
                  </w:pPr>
                  <w:r w:rsidRPr="00D91C12">
                    <w:rPr>
                      <w:rFonts w:hint="eastAsia"/>
                      <w:sz w:val="21"/>
                      <w:szCs w:val="21"/>
                    </w:rPr>
                    <w:t>68340.8</w:t>
                  </w:r>
                  <w:r w:rsidRPr="00D91C12">
                    <w:rPr>
                      <w:sz w:val="21"/>
                      <w:szCs w:val="21"/>
                    </w:rPr>
                    <w:t>m</w:t>
                  </w:r>
                  <w:r w:rsidRPr="00D91C12">
                    <w:rPr>
                      <w:sz w:val="21"/>
                      <w:szCs w:val="21"/>
                      <w:vertAlign w:val="superscript"/>
                    </w:rPr>
                    <w:t>2</w:t>
                  </w:r>
                </w:p>
              </w:tc>
              <w:tc>
                <w:tcPr>
                  <w:tcW w:w="895"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widowControl/>
                    <w:jc w:val="center"/>
                    <w:rPr>
                      <w:kern w:val="0"/>
                      <w:sz w:val="21"/>
                      <w:szCs w:val="21"/>
                    </w:rPr>
                  </w:pPr>
                  <w:smartTag w:uri="urn:schemas-microsoft-com:office:smarttags" w:element="chmetcnv">
                    <w:smartTagPr>
                      <w:attr w:name="TCSC" w:val="0"/>
                      <w:attr w:name="NumberType" w:val="1"/>
                      <w:attr w:name="Negative" w:val="False"/>
                      <w:attr w:name="HasSpace" w:val="False"/>
                      <w:attr w:name="SourceValue" w:val="5"/>
                      <w:attr w:name="UnitName" w:val="l"/>
                    </w:smartTagPr>
                    <w:r w:rsidRPr="00D91C12">
                      <w:rPr>
                        <w:sz w:val="21"/>
                        <w:szCs w:val="21"/>
                      </w:rPr>
                      <w:t>5L</w:t>
                    </w:r>
                  </w:smartTag>
                  <w:r w:rsidRPr="00D91C12">
                    <w:rPr>
                      <w:sz w:val="21"/>
                      <w:szCs w:val="21"/>
                    </w:rPr>
                    <w:t>/(m</w:t>
                  </w:r>
                  <w:r w:rsidRPr="00D91C12">
                    <w:rPr>
                      <w:sz w:val="21"/>
                      <w:szCs w:val="21"/>
                      <w:vertAlign w:val="superscript"/>
                    </w:rPr>
                    <w:t>2</w:t>
                  </w:r>
                  <w:r w:rsidRPr="00D91C12">
                    <w:rPr>
                      <w:sz w:val="21"/>
                      <w:szCs w:val="21"/>
                    </w:rPr>
                    <w:t>·d)</w:t>
                  </w:r>
                </w:p>
              </w:tc>
              <w:tc>
                <w:tcPr>
                  <w:tcW w:w="702"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jc w:val="center"/>
                    <w:rPr>
                      <w:rFonts w:ascii="宋体" w:hAnsi="宋体" w:cs="宋体"/>
                      <w:sz w:val="21"/>
                      <w:szCs w:val="21"/>
                    </w:rPr>
                  </w:pPr>
                  <w:r w:rsidRPr="00D91C12">
                    <w:rPr>
                      <w:rFonts w:hint="eastAsia"/>
                      <w:sz w:val="21"/>
                      <w:szCs w:val="21"/>
                    </w:rPr>
                    <w:t xml:space="preserve">341.7 </w:t>
                  </w:r>
                </w:p>
              </w:tc>
              <w:tc>
                <w:tcPr>
                  <w:tcW w:w="702"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jc w:val="center"/>
                    <w:rPr>
                      <w:rFonts w:ascii="宋体" w:hAnsi="宋体" w:cs="宋体"/>
                      <w:sz w:val="21"/>
                      <w:szCs w:val="21"/>
                    </w:rPr>
                  </w:pPr>
                  <w:r w:rsidRPr="00D91C12">
                    <w:rPr>
                      <w:rFonts w:hint="eastAsia"/>
                      <w:sz w:val="21"/>
                      <w:szCs w:val="21"/>
                    </w:rPr>
                    <w:t xml:space="preserve">68.3 </w:t>
                  </w:r>
                </w:p>
              </w:tc>
              <w:tc>
                <w:tcPr>
                  <w:tcW w:w="572"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jc w:val="center"/>
                    <w:rPr>
                      <w:rFonts w:ascii="宋体" w:hAnsi="宋体" w:cs="宋体"/>
                      <w:sz w:val="21"/>
                      <w:szCs w:val="21"/>
                    </w:rPr>
                  </w:pPr>
                  <w:r w:rsidRPr="00D91C12">
                    <w:rPr>
                      <w:rFonts w:hint="eastAsia"/>
                      <w:sz w:val="21"/>
                      <w:szCs w:val="21"/>
                    </w:rPr>
                    <w:t xml:space="preserve">273.4 </w:t>
                  </w:r>
                </w:p>
              </w:tc>
            </w:tr>
            <w:tr w:rsidR="00D91C12" w:rsidRPr="00D91C12" w:rsidTr="00AD5E0B">
              <w:trPr>
                <w:trHeight w:val="340"/>
                <w:jc w:val="center"/>
              </w:trPr>
              <w:tc>
                <w:tcPr>
                  <w:tcW w:w="289"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widowControl/>
                    <w:jc w:val="center"/>
                    <w:rPr>
                      <w:kern w:val="0"/>
                      <w:sz w:val="21"/>
                      <w:szCs w:val="21"/>
                    </w:rPr>
                  </w:pPr>
                  <w:r w:rsidRPr="00D91C12">
                    <w:rPr>
                      <w:rFonts w:hint="eastAsia"/>
                      <w:kern w:val="0"/>
                      <w:sz w:val="21"/>
                      <w:szCs w:val="21"/>
                    </w:rPr>
                    <w:t>3</w:t>
                  </w:r>
                </w:p>
              </w:tc>
              <w:tc>
                <w:tcPr>
                  <w:tcW w:w="807"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rsidP="00C92127">
                  <w:pPr>
                    <w:widowControl/>
                    <w:jc w:val="center"/>
                    <w:rPr>
                      <w:kern w:val="0"/>
                      <w:sz w:val="21"/>
                      <w:szCs w:val="21"/>
                    </w:rPr>
                  </w:pPr>
                  <w:r w:rsidRPr="00D91C12">
                    <w:rPr>
                      <w:rFonts w:hint="eastAsia"/>
                      <w:kern w:val="0"/>
                      <w:sz w:val="21"/>
                      <w:szCs w:val="21"/>
                    </w:rPr>
                    <w:t>酒店</w:t>
                  </w:r>
                </w:p>
              </w:tc>
              <w:tc>
                <w:tcPr>
                  <w:tcW w:w="1033"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widowControl/>
                    <w:jc w:val="center"/>
                    <w:rPr>
                      <w:sz w:val="21"/>
                      <w:szCs w:val="21"/>
                    </w:rPr>
                  </w:pPr>
                  <w:r w:rsidRPr="00D91C12">
                    <w:rPr>
                      <w:rFonts w:hint="eastAsia"/>
                      <w:sz w:val="21"/>
                      <w:szCs w:val="21"/>
                    </w:rPr>
                    <w:t>415</w:t>
                  </w:r>
                  <w:r w:rsidR="00F916B5">
                    <w:rPr>
                      <w:rFonts w:hint="eastAsia"/>
                      <w:sz w:val="21"/>
                      <w:szCs w:val="21"/>
                    </w:rPr>
                    <w:t>床</w:t>
                  </w:r>
                </w:p>
              </w:tc>
              <w:tc>
                <w:tcPr>
                  <w:tcW w:w="895" w:type="pct"/>
                  <w:tcBorders>
                    <w:top w:val="single" w:sz="4" w:space="0" w:color="auto"/>
                    <w:left w:val="single" w:sz="4" w:space="0" w:color="auto"/>
                    <w:bottom w:val="single" w:sz="4" w:space="0" w:color="auto"/>
                    <w:right w:val="single" w:sz="4" w:space="0" w:color="auto"/>
                  </w:tcBorders>
                  <w:vAlign w:val="center"/>
                  <w:hideMark/>
                </w:tcPr>
                <w:p w:rsidR="00D91C12" w:rsidRPr="005F3BFB" w:rsidRDefault="00D91C12">
                  <w:pPr>
                    <w:widowControl/>
                    <w:jc w:val="center"/>
                    <w:rPr>
                      <w:sz w:val="21"/>
                      <w:szCs w:val="21"/>
                    </w:rPr>
                  </w:pPr>
                  <w:r w:rsidRPr="005F3BFB">
                    <w:rPr>
                      <w:sz w:val="21"/>
                      <w:szCs w:val="21"/>
                    </w:rPr>
                    <w:t>450 L/</w:t>
                  </w:r>
                  <w:r w:rsidRPr="005F3BFB">
                    <w:rPr>
                      <w:sz w:val="21"/>
                      <w:szCs w:val="21"/>
                    </w:rPr>
                    <w:t>（床</w:t>
                  </w:r>
                  <w:r w:rsidRPr="005F3BFB">
                    <w:rPr>
                      <w:sz w:val="21"/>
                      <w:szCs w:val="21"/>
                    </w:rPr>
                    <w:t>·d</w:t>
                  </w:r>
                  <w:r w:rsidRPr="005F3BFB">
                    <w:rPr>
                      <w:sz w:val="21"/>
                      <w:szCs w:val="21"/>
                    </w:rPr>
                    <w:t>）</w:t>
                  </w:r>
                </w:p>
              </w:tc>
              <w:tc>
                <w:tcPr>
                  <w:tcW w:w="702"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jc w:val="center"/>
                    <w:rPr>
                      <w:rFonts w:ascii="宋体" w:hAnsi="宋体" w:cs="宋体"/>
                      <w:sz w:val="21"/>
                      <w:szCs w:val="21"/>
                    </w:rPr>
                  </w:pPr>
                  <w:r w:rsidRPr="00D91C12">
                    <w:rPr>
                      <w:rFonts w:hint="eastAsia"/>
                      <w:sz w:val="21"/>
                      <w:szCs w:val="21"/>
                    </w:rPr>
                    <w:t xml:space="preserve">186.8 </w:t>
                  </w:r>
                </w:p>
              </w:tc>
              <w:tc>
                <w:tcPr>
                  <w:tcW w:w="702"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jc w:val="center"/>
                    <w:rPr>
                      <w:rFonts w:ascii="宋体" w:hAnsi="宋体" w:cs="宋体"/>
                      <w:sz w:val="21"/>
                      <w:szCs w:val="21"/>
                    </w:rPr>
                  </w:pPr>
                  <w:r w:rsidRPr="00D91C12">
                    <w:rPr>
                      <w:rFonts w:hint="eastAsia"/>
                      <w:sz w:val="21"/>
                      <w:szCs w:val="21"/>
                    </w:rPr>
                    <w:t xml:space="preserve">37.4 </w:t>
                  </w:r>
                </w:p>
              </w:tc>
              <w:tc>
                <w:tcPr>
                  <w:tcW w:w="572"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jc w:val="center"/>
                    <w:rPr>
                      <w:rFonts w:ascii="宋体" w:hAnsi="宋体" w:cs="宋体"/>
                      <w:sz w:val="21"/>
                      <w:szCs w:val="21"/>
                    </w:rPr>
                  </w:pPr>
                  <w:r w:rsidRPr="00D91C12">
                    <w:rPr>
                      <w:rFonts w:hint="eastAsia"/>
                      <w:sz w:val="21"/>
                      <w:szCs w:val="21"/>
                    </w:rPr>
                    <w:t xml:space="preserve">149.4 </w:t>
                  </w:r>
                </w:p>
              </w:tc>
            </w:tr>
            <w:tr w:rsidR="00D91C12" w:rsidRPr="00D91C12" w:rsidTr="00A77DE0">
              <w:trPr>
                <w:trHeight w:hRule="exact" w:val="555"/>
                <w:jc w:val="center"/>
              </w:trPr>
              <w:tc>
                <w:tcPr>
                  <w:tcW w:w="289" w:type="pct"/>
                  <w:tcBorders>
                    <w:top w:val="single" w:sz="4" w:space="0" w:color="auto"/>
                    <w:left w:val="single" w:sz="4" w:space="0" w:color="auto"/>
                    <w:bottom w:val="single" w:sz="4" w:space="0" w:color="auto"/>
                    <w:right w:val="single" w:sz="4" w:space="0" w:color="auto"/>
                  </w:tcBorders>
                  <w:vAlign w:val="center"/>
                  <w:hideMark/>
                </w:tcPr>
                <w:p w:rsidR="00D91C12" w:rsidRPr="00D91C12" w:rsidRDefault="00D91C12">
                  <w:pPr>
                    <w:widowControl/>
                    <w:jc w:val="center"/>
                    <w:rPr>
                      <w:kern w:val="0"/>
                      <w:sz w:val="21"/>
                      <w:szCs w:val="21"/>
                    </w:rPr>
                  </w:pPr>
                  <w:r w:rsidRPr="00D91C12">
                    <w:rPr>
                      <w:rFonts w:hint="eastAsia"/>
                      <w:kern w:val="0"/>
                      <w:sz w:val="21"/>
                      <w:szCs w:val="21"/>
                    </w:rPr>
                    <w:t>4</w:t>
                  </w:r>
                </w:p>
              </w:tc>
              <w:tc>
                <w:tcPr>
                  <w:tcW w:w="807" w:type="pct"/>
                  <w:tcBorders>
                    <w:top w:val="single" w:sz="4" w:space="0" w:color="auto"/>
                    <w:left w:val="single" w:sz="4" w:space="0" w:color="auto"/>
                    <w:bottom w:val="single" w:sz="4" w:space="0" w:color="auto"/>
                    <w:right w:val="single" w:sz="4" w:space="0" w:color="auto"/>
                  </w:tcBorders>
                  <w:vAlign w:val="center"/>
                  <w:hideMark/>
                </w:tcPr>
                <w:p w:rsidR="00D91C12" w:rsidRPr="007B36D4" w:rsidRDefault="00D91C12" w:rsidP="007456AB">
                  <w:pPr>
                    <w:spacing w:line="240" w:lineRule="exact"/>
                    <w:jc w:val="center"/>
                    <w:rPr>
                      <w:sz w:val="21"/>
                      <w:szCs w:val="21"/>
                    </w:rPr>
                  </w:pPr>
                  <w:r w:rsidRPr="007B36D4">
                    <w:rPr>
                      <w:rFonts w:hint="eastAsia"/>
                      <w:sz w:val="21"/>
                      <w:szCs w:val="21"/>
                    </w:rPr>
                    <w:t>绿化</w:t>
                  </w:r>
                </w:p>
              </w:tc>
              <w:tc>
                <w:tcPr>
                  <w:tcW w:w="1033" w:type="pct"/>
                  <w:tcBorders>
                    <w:top w:val="single" w:sz="4" w:space="0" w:color="auto"/>
                    <w:left w:val="single" w:sz="4" w:space="0" w:color="auto"/>
                    <w:bottom w:val="single" w:sz="4" w:space="0" w:color="auto"/>
                    <w:right w:val="single" w:sz="4" w:space="0" w:color="auto"/>
                  </w:tcBorders>
                  <w:vAlign w:val="center"/>
                  <w:hideMark/>
                </w:tcPr>
                <w:p w:rsidR="00D91C12" w:rsidRPr="006629E7" w:rsidRDefault="007B36D4" w:rsidP="007456AB">
                  <w:pPr>
                    <w:spacing w:line="240" w:lineRule="exact"/>
                    <w:jc w:val="center"/>
                    <w:rPr>
                      <w:color w:val="FF0000"/>
                      <w:sz w:val="21"/>
                      <w:szCs w:val="21"/>
                    </w:rPr>
                  </w:pPr>
                  <w:r w:rsidRPr="006629E7">
                    <w:rPr>
                      <w:rFonts w:hint="eastAsia"/>
                      <w:color w:val="FF0000"/>
                      <w:sz w:val="21"/>
                      <w:szCs w:val="21"/>
                    </w:rPr>
                    <w:t>6552.24</w:t>
                  </w:r>
                  <w:r w:rsidR="00D91C12" w:rsidRPr="006629E7">
                    <w:rPr>
                      <w:color w:val="FF0000"/>
                      <w:sz w:val="21"/>
                      <w:szCs w:val="21"/>
                    </w:rPr>
                    <w:t>m</w:t>
                  </w:r>
                  <w:r w:rsidR="00D91C12" w:rsidRPr="006629E7">
                    <w:rPr>
                      <w:color w:val="FF0000"/>
                      <w:sz w:val="21"/>
                      <w:szCs w:val="21"/>
                      <w:vertAlign w:val="superscript"/>
                    </w:rPr>
                    <w:t>2</w:t>
                  </w:r>
                </w:p>
              </w:tc>
              <w:tc>
                <w:tcPr>
                  <w:tcW w:w="895" w:type="pct"/>
                  <w:tcBorders>
                    <w:top w:val="single" w:sz="4" w:space="0" w:color="auto"/>
                    <w:left w:val="single" w:sz="4" w:space="0" w:color="auto"/>
                    <w:bottom w:val="single" w:sz="4" w:space="0" w:color="auto"/>
                    <w:right w:val="single" w:sz="4" w:space="0" w:color="auto"/>
                  </w:tcBorders>
                  <w:vAlign w:val="center"/>
                  <w:hideMark/>
                </w:tcPr>
                <w:p w:rsidR="00D91C12" w:rsidRPr="006629E7" w:rsidRDefault="00D91C12" w:rsidP="007456AB">
                  <w:pPr>
                    <w:spacing w:line="240" w:lineRule="exact"/>
                    <w:jc w:val="center"/>
                    <w:rPr>
                      <w:color w:val="FF0000"/>
                      <w:sz w:val="21"/>
                      <w:szCs w:val="21"/>
                    </w:rPr>
                  </w:pPr>
                  <w:smartTag w:uri="urn:schemas-microsoft-com:office:smarttags" w:element="chmetcnv">
                    <w:smartTagPr>
                      <w:attr w:name="UnitName" w:val="l"/>
                      <w:attr w:name="SourceValue" w:val="2"/>
                      <w:attr w:name="HasSpace" w:val="False"/>
                      <w:attr w:name="Negative" w:val="False"/>
                      <w:attr w:name="NumberType" w:val="1"/>
                      <w:attr w:name="TCSC" w:val="0"/>
                    </w:smartTagPr>
                    <w:r w:rsidRPr="006629E7">
                      <w:rPr>
                        <w:color w:val="FF0000"/>
                        <w:sz w:val="21"/>
                        <w:szCs w:val="21"/>
                      </w:rPr>
                      <w:t>2L</w:t>
                    </w:r>
                  </w:smartTag>
                  <w:r w:rsidRPr="006629E7">
                    <w:rPr>
                      <w:color w:val="FF0000"/>
                      <w:sz w:val="21"/>
                      <w:szCs w:val="21"/>
                    </w:rPr>
                    <w:t>/(m</w:t>
                  </w:r>
                  <w:r w:rsidRPr="006629E7">
                    <w:rPr>
                      <w:color w:val="FF0000"/>
                      <w:sz w:val="21"/>
                      <w:szCs w:val="21"/>
                      <w:vertAlign w:val="superscript"/>
                    </w:rPr>
                    <w:t>2</w:t>
                  </w:r>
                  <w:r w:rsidRPr="006629E7">
                    <w:rPr>
                      <w:color w:val="FF0000"/>
                      <w:sz w:val="21"/>
                      <w:szCs w:val="21"/>
                    </w:rPr>
                    <w:t>·</w:t>
                  </w:r>
                  <w:r w:rsidRPr="006629E7">
                    <w:rPr>
                      <w:rFonts w:hint="eastAsia"/>
                      <w:color w:val="FF0000"/>
                      <w:sz w:val="21"/>
                      <w:szCs w:val="21"/>
                    </w:rPr>
                    <w:t>次</w:t>
                  </w:r>
                  <w:r w:rsidRPr="006629E7">
                    <w:rPr>
                      <w:color w:val="FF0000"/>
                      <w:sz w:val="21"/>
                      <w:szCs w:val="21"/>
                    </w:rPr>
                    <w:t>)</w:t>
                  </w:r>
                </w:p>
                <w:p w:rsidR="00D91C12" w:rsidRPr="006629E7" w:rsidRDefault="00D91C12" w:rsidP="007456AB">
                  <w:pPr>
                    <w:spacing w:line="240" w:lineRule="exact"/>
                    <w:jc w:val="center"/>
                    <w:rPr>
                      <w:color w:val="FF0000"/>
                      <w:sz w:val="21"/>
                      <w:szCs w:val="21"/>
                      <w:highlight w:val="yellow"/>
                    </w:rPr>
                  </w:pPr>
                  <w:r w:rsidRPr="006629E7">
                    <w:rPr>
                      <w:rFonts w:hint="eastAsia"/>
                      <w:color w:val="FF0000"/>
                      <w:sz w:val="21"/>
                      <w:szCs w:val="21"/>
                    </w:rPr>
                    <w:t>3</w:t>
                  </w:r>
                  <w:r w:rsidRPr="006629E7">
                    <w:rPr>
                      <w:rFonts w:hint="eastAsia"/>
                      <w:color w:val="FF0000"/>
                      <w:sz w:val="21"/>
                      <w:szCs w:val="21"/>
                    </w:rPr>
                    <w:t>天一次</w:t>
                  </w:r>
                </w:p>
              </w:tc>
              <w:tc>
                <w:tcPr>
                  <w:tcW w:w="702" w:type="pct"/>
                  <w:tcBorders>
                    <w:top w:val="single" w:sz="4" w:space="0" w:color="auto"/>
                    <w:left w:val="single" w:sz="4" w:space="0" w:color="auto"/>
                    <w:bottom w:val="single" w:sz="4" w:space="0" w:color="auto"/>
                    <w:right w:val="single" w:sz="4" w:space="0" w:color="auto"/>
                  </w:tcBorders>
                  <w:vAlign w:val="center"/>
                  <w:hideMark/>
                </w:tcPr>
                <w:p w:rsidR="00D91C12" w:rsidRPr="006629E7" w:rsidRDefault="00081656">
                  <w:pPr>
                    <w:jc w:val="center"/>
                    <w:rPr>
                      <w:rFonts w:ascii="宋体" w:hAnsi="宋体" w:cs="宋体"/>
                      <w:color w:val="FF0000"/>
                      <w:sz w:val="21"/>
                      <w:szCs w:val="21"/>
                    </w:rPr>
                  </w:pPr>
                  <w:r w:rsidRPr="006629E7">
                    <w:rPr>
                      <w:rFonts w:hint="eastAsia"/>
                      <w:color w:val="FF0000"/>
                      <w:sz w:val="21"/>
                      <w:szCs w:val="21"/>
                    </w:rPr>
                    <w:t>4.4</w:t>
                  </w:r>
                </w:p>
              </w:tc>
              <w:tc>
                <w:tcPr>
                  <w:tcW w:w="702" w:type="pct"/>
                  <w:tcBorders>
                    <w:top w:val="single" w:sz="4" w:space="0" w:color="auto"/>
                    <w:left w:val="single" w:sz="4" w:space="0" w:color="auto"/>
                    <w:bottom w:val="single" w:sz="4" w:space="0" w:color="auto"/>
                    <w:right w:val="single" w:sz="4" w:space="0" w:color="auto"/>
                  </w:tcBorders>
                  <w:vAlign w:val="center"/>
                  <w:hideMark/>
                </w:tcPr>
                <w:p w:rsidR="00D91C12" w:rsidRPr="006629E7" w:rsidRDefault="00081656">
                  <w:pPr>
                    <w:jc w:val="center"/>
                    <w:rPr>
                      <w:rFonts w:ascii="宋体" w:hAnsi="宋体" w:cs="宋体"/>
                      <w:color w:val="FF0000"/>
                      <w:sz w:val="21"/>
                      <w:szCs w:val="21"/>
                    </w:rPr>
                  </w:pPr>
                  <w:r w:rsidRPr="006629E7">
                    <w:rPr>
                      <w:rFonts w:hint="eastAsia"/>
                      <w:color w:val="FF0000"/>
                      <w:sz w:val="21"/>
                      <w:szCs w:val="21"/>
                    </w:rPr>
                    <w:t>4.4</w:t>
                  </w:r>
                  <w:r w:rsidR="00D91C12" w:rsidRPr="006629E7">
                    <w:rPr>
                      <w:rFonts w:hint="eastAsia"/>
                      <w:color w:val="FF0000"/>
                      <w:sz w:val="21"/>
                      <w:szCs w:val="21"/>
                    </w:rPr>
                    <w:t xml:space="preserve"> </w:t>
                  </w:r>
                </w:p>
              </w:tc>
              <w:tc>
                <w:tcPr>
                  <w:tcW w:w="572" w:type="pct"/>
                  <w:tcBorders>
                    <w:top w:val="single" w:sz="4" w:space="0" w:color="auto"/>
                    <w:left w:val="single" w:sz="4" w:space="0" w:color="auto"/>
                    <w:bottom w:val="single" w:sz="4" w:space="0" w:color="auto"/>
                    <w:right w:val="single" w:sz="4" w:space="0" w:color="auto"/>
                  </w:tcBorders>
                  <w:vAlign w:val="center"/>
                  <w:hideMark/>
                </w:tcPr>
                <w:p w:rsidR="00D91C12" w:rsidRPr="006629E7" w:rsidRDefault="00D91C12">
                  <w:pPr>
                    <w:jc w:val="center"/>
                    <w:rPr>
                      <w:rFonts w:ascii="宋体" w:hAnsi="宋体" w:cs="宋体"/>
                      <w:color w:val="FF0000"/>
                      <w:sz w:val="21"/>
                      <w:szCs w:val="21"/>
                    </w:rPr>
                  </w:pPr>
                  <w:r w:rsidRPr="006629E7">
                    <w:rPr>
                      <w:rFonts w:hint="eastAsia"/>
                      <w:color w:val="FF0000"/>
                      <w:sz w:val="21"/>
                      <w:szCs w:val="21"/>
                    </w:rPr>
                    <w:t xml:space="preserve">0.0 </w:t>
                  </w:r>
                </w:p>
              </w:tc>
            </w:tr>
            <w:tr w:rsidR="00794BEA" w:rsidRPr="00D91C12" w:rsidTr="004D04E8">
              <w:trPr>
                <w:trHeight w:hRule="exact" w:val="563"/>
                <w:jc w:val="center"/>
              </w:trPr>
              <w:tc>
                <w:tcPr>
                  <w:tcW w:w="289" w:type="pct"/>
                  <w:vMerge w:val="restart"/>
                  <w:tcBorders>
                    <w:top w:val="single" w:sz="4" w:space="0" w:color="auto"/>
                    <w:left w:val="single" w:sz="4" w:space="0" w:color="auto"/>
                    <w:right w:val="single" w:sz="4" w:space="0" w:color="auto"/>
                  </w:tcBorders>
                  <w:vAlign w:val="center"/>
                  <w:hideMark/>
                </w:tcPr>
                <w:p w:rsidR="00794BEA" w:rsidRPr="00D91C12" w:rsidRDefault="00794BEA">
                  <w:pPr>
                    <w:widowControl/>
                    <w:jc w:val="center"/>
                    <w:rPr>
                      <w:kern w:val="0"/>
                      <w:sz w:val="21"/>
                      <w:szCs w:val="21"/>
                    </w:rPr>
                  </w:pPr>
                  <w:r>
                    <w:rPr>
                      <w:rFonts w:hint="eastAsia"/>
                      <w:kern w:val="0"/>
                      <w:sz w:val="21"/>
                      <w:szCs w:val="21"/>
                    </w:rPr>
                    <w:t>5</w:t>
                  </w:r>
                </w:p>
              </w:tc>
              <w:tc>
                <w:tcPr>
                  <w:tcW w:w="807" w:type="pct"/>
                  <w:vMerge w:val="restart"/>
                  <w:tcBorders>
                    <w:top w:val="single" w:sz="4" w:space="0" w:color="auto"/>
                    <w:left w:val="single" w:sz="4" w:space="0" w:color="auto"/>
                    <w:right w:val="single" w:sz="4" w:space="0" w:color="auto"/>
                  </w:tcBorders>
                  <w:vAlign w:val="center"/>
                  <w:hideMark/>
                </w:tcPr>
                <w:p w:rsidR="00794BEA" w:rsidRPr="00D91C12" w:rsidRDefault="00794BEA" w:rsidP="00662497">
                  <w:pPr>
                    <w:spacing w:line="240" w:lineRule="exact"/>
                    <w:jc w:val="center"/>
                    <w:rPr>
                      <w:sz w:val="21"/>
                      <w:szCs w:val="21"/>
                    </w:rPr>
                  </w:pPr>
                  <w:r>
                    <w:rPr>
                      <w:rFonts w:hint="eastAsia"/>
                      <w:sz w:val="21"/>
                      <w:szCs w:val="21"/>
                    </w:rPr>
                    <w:t>锅炉用水</w:t>
                  </w:r>
                </w:p>
              </w:tc>
              <w:tc>
                <w:tcPr>
                  <w:tcW w:w="1033" w:type="pct"/>
                  <w:vMerge w:val="restart"/>
                  <w:tcBorders>
                    <w:top w:val="single" w:sz="4" w:space="0" w:color="auto"/>
                    <w:left w:val="single" w:sz="4" w:space="0" w:color="auto"/>
                    <w:right w:val="single" w:sz="4" w:space="0" w:color="auto"/>
                  </w:tcBorders>
                  <w:vAlign w:val="center"/>
                  <w:hideMark/>
                </w:tcPr>
                <w:p w:rsidR="00794BEA" w:rsidRPr="006629E7" w:rsidRDefault="00794BEA" w:rsidP="004D04E8">
                  <w:pPr>
                    <w:spacing w:line="240" w:lineRule="exact"/>
                    <w:jc w:val="center"/>
                    <w:rPr>
                      <w:color w:val="FF0000"/>
                      <w:spacing w:val="-8"/>
                      <w:sz w:val="21"/>
                      <w:szCs w:val="21"/>
                    </w:rPr>
                  </w:pPr>
                  <w:r w:rsidRPr="006629E7">
                    <w:rPr>
                      <w:rFonts w:hint="eastAsia"/>
                      <w:color w:val="FF0000"/>
                      <w:spacing w:val="-8"/>
                      <w:sz w:val="21"/>
                      <w:szCs w:val="21"/>
                    </w:rPr>
                    <w:t>蒸发量取循环水量的</w:t>
                  </w:r>
                  <w:r>
                    <w:rPr>
                      <w:rFonts w:hint="eastAsia"/>
                      <w:color w:val="FF0000"/>
                      <w:spacing w:val="-8"/>
                      <w:sz w:val="21"/>
                      <w:szCs w:val="21"/>
                    </w:rPr>
                    <w:t>3</w:t>
                  </w:r>
                  <w:r w:rsidRPr="006629E7">
                    <w:rPr>
                      <w:rFonts w:hint="eastAsia"/>
                      <w:color w:val="FF0000"/>
                      <w:spacing w:val="-8"/>
                      <w:sz w:val="21"/>
                      <w:szCs w:val="21"/>
                    </w:rPr>
                    <w:t>%</w:t>
                  </w:r>
                  <w:r w:rsidRPr="006629E7">
                    <w:rPr>
                      <w:rFonts w:hint="eastAsia"/>
                      <w:color w:val="FF0000"/>
                      <w:spacing w:val="-8"/>
                      <w:sz w:val="21"/>
                      <w:szCs w:val="21"/>
                    </w:rPr>
                    <w:t>，排污量取</w:t>
                  </w:r>
                  <w:r>
                    <w:rPr>
                      <w:rFonts w:hint="eastAsia"/>
                      <w:color w:val="FF0000"/>
                      <w:spacing w:val="-8"/>
                      <w:sz w:val="21"/>
                      <w:szCs w:val="21"/>
                    </w:rPr>
                    <w:t>2</w:t>
                  </w:r>
                  <w:r w:rsidRPr="006629E7">
                    <w:rPr>
                      <w:rFonts w:hint="eastAsia"/>
                      <w:color w:val="FF0000"/>
                      <w:spacing w:val="-8"/>
                      <w:sz w:val="21"/>
                      <w:szCs w:val="21"/>
                    </w:rPr>
                    <w:t>%</w:t>
                  </w:r>
                </w:p>
              </w:tc>
              <w:tc>
                <w:tcPr>
                  <w:tcW w:w="895" w:type="pct"/>
                  <w:tcBorders>
                    <w:top w:val="single" w:sz="4" w:space="0" w:color="auto"/>
                    <w:left w:val="single" w:sz="4" w:space="0" w:color="auto"/>
                    <w:bottom w:val="single" w:sz="4" w:space="0" w:color="auto"/>
                    <w:right w:val="single" w:sz="4" w:space="0" w:color="auto"/>
                  </w:tcBorders>
                  <w:vAlign w:val="center"/>
                  <w:hideMark/>
                </w:tcPr>
                <w:p w:rsidR="00794BEA" w:rsidRPr="006629E7" w:rsidRDefault="00794BEA" w:rsidP="00335392">
                  <w:pPr>
                    <w:spacing w:line="240" w:lineRule="exact"/>
                    <w:jc w:val="center"/>
                    <w:rPr>
                      <w:color w:val="FF0000"/>
                      <w:sz w:val="21"/>
                      <w:szCs w:val="21"/>
                    </w:rPr>
                  </w:pPr>
                  <w:r>
                    <w:rPr>
                      <w:rFonts w:hint="eastAsia"/>
                      <w:color w:val="FF0000"/>
                      <w:sz w:val="21"/>
                      <w:szCs w:val="21"/>
                    </w:rPr>
                    <w:t>采暖季</w:t>
                  </w:r>
                  <w:r w:rsidRPr="006629E7">
                    <w:rPr>
                      <w:rFonts w:hint="eastAsia"/>
                      <w:color w:val="FF0000"/>
                      <w:sz w:val="21"/>
                      <w:szCs w:val="21"/>
                    </w:rPr>
                    <w:t>循环水量</w:t>
                  </w:r>
                  <w:r>
                    <w:rPr>
                      <w:rFonts w:hint="eastAsia"/>
                      <w:color w:val="FF0000"/>
                      <w:sz w:val="21"/>
                      <w:szCs w:val="21"/>
                    </w:rPr>
                    <w:t>4224</w:t>
                  </w:r>
                  <w:r w:rsidRPr="00E66B2E">
                    <w:rPr>
                      <w:rFonts w:hint="eastAsia"/>
                      <w:color w:val="FF0000"/>
                      <w:sz w:val="21"/>
                      <w:szCs w:val="21"/>
                    </w:rPr>
                    <w:t>m</w:t>
                  </w:r>
                  <w:r w:rsidRPr="00E66B2E">
                    <w:rPr>
                      <w:rFonts w:hint="eastAsia"/>
                      <w:color w:val="FF0000"/>
                      <w:sz w:val="21"/>
                      <w:szCs w:val="21"/>
                      <w:vertAlign w:val="superscript"/>
                    </w:rPr>
                    <w:t>3</w:t>
                  </w:r>
                  <w:r w:rsidRPr="00E66B2E">
                    <w:rPr>
                      <w:rFonts w:hint="eastAsia"/>
                      <w:color w:val="FF0000"/>
                      <w:sz w:val="21"/>
                      <w:szCs w:val="21"/>
                    </w:rPr>
                    <w:t>/d</w:t>
                  </w:r>
                </w:p>
              </w:tc>
              <w:tc>
                <w:tcPr>
                  <w:tcW w:w="702" w:type="pct"/>
                  <w:tcBorders>
                    <w:top w:val="single" w:sz="4" w:space="0" w:color="auto"/>
                    <w:left w:val="single" w:sz="4" w:space="0" w:color="auto"/>
                    <w:bottom w:val="single" w:sz="4" w:space="0" w:color="auto"/>
                    <w:right w:val="single" w:sz="4" w:space="0" w:color="auto"/>
                  </w:tcBorders>
                  <w:vAlign w:val="center"/>
                  <w:hideMark/>
                </w:tcPr>
                <w:p w:rsidR="00794BEA" w:rsidRPr="00794BEA" w:rsidRDefault="00794BEA">
                  <w:pPr>
                    <w:jc w:val="center"/>
                    <w:rPr>
                      <w:rFonts w:ascii="宋体" w:hAnsi="宋体" w:cs="宋体"/>
                      <w:color w:val="FF0000"/>
                      <w:sz w:val="21"/>
                      <w:szCs w:val="21"/>
                    </w:rPr>
                  </w:pPr>
                  <w:r w:rsidRPr="00794BEA">
                    <w:rPr>
                      <w:rFonts w:hint="eastAsia"/>
                      <w:color w:val="FF0000"/>
                      <w:sz w:val="21"/>
                      <w:szCs w:val="21"/>
                    </w:rPr>
                    <w:t xml:space="preserve">211.2 </w:t>
                  </w:r>
                </w:p>
              </w:tc>
              <w:tc>
                <w:tcPr>
                  <w:tcW w:w="702" w:type="pct"/>
                  <w:tcBorders>
                    <w:top w:val="single" w:sz="4" w:space="0" w:color="auto"/>
                    <w:left w:val="single" w:sz="4" w:space="0" w:color="auto"/>
                    <w:bottom w:val="single" w:sz="4" w:space="0" w:color="auto"/>
                    <w:right w:val="single" w:sz="4" w:space="0" w:color="auto"/>
                  </w:tcBorders>
                  <w:vAlign w:val="center"/>
                  <w:hideMark/>
                </w:tcPr>
                <w:p w:rsidR="00794BEA" w:rsidRPr="00794BEA" w:rsidRDefault="00794BEA">
                  <w:pPr>
                    <w:jc w:val="center"/>
                    <w:rPr>
                      <w:rFonts w:ascii="宋体" w:hAnsi="宋体" w:cs="宋体"/>
                      <w:color w:val="FF0000"/>
                      <w:sz w:val="21"/>
                      <w:szCs w:val="21"/>
                    </w:rPr>
                  </w:pPr>
                  <w:r w:rsidRPr="00794BEA">
                    <w:rPr>
                      <w:rFonts w:hint="eastAsia"/>
                      <w:color w:val="FF0000"/>
                      <w:sz w:val="21"/>
                      <w:szCs w:val="21"/>
                    </w:rPr>
                    <w:t xml:space="preserve">126.7 </w:t>
                  </w:r>
                </w:p>
              </w:tc>
              <w:tc>
                <w:tcPr>
                  <w:tcW w:w="572" w:type="pct"/>
                  <w:tcBorders>
                    <w:top w:val="single" w:sz="4" w:space="0" w:color="auto"/>
                    <w:left w:val="single" w:sz="4" w:space="0" w:color="auto"/>
                    <w:bottom w:val="single" w:sz="4" w:space="0" w:color="auto"/>
                    <w:right w:val="single" w:sz="4" w:space="0" w:color="auto"/>
                  </w:tcBorders>
                  <w:vAlign w:val="center"/>
                  <w:hideMark/>
                </w:tcPr>
                <w:p w:rsidR="00794BEA" w:rsidRPr="00794BEA" w:rsidRDefault="00794BEA">
                  <w:pPr>
                    <w:jc w:val="center"/>
                    <w:rPr>
                      <w:rFonts w:ascii="宋体" w:hAnsi="宋体" w:cs="宋体"/>
                      <w:color w:val="FF0000"/>
                      <w:sz w:val="21"/>
                      <w:szCs w:val="21"/>
                    </w:rPr>
                  </w:pPr>
                  <w:r w:rsidRPr="00794BEA">
                    <w:rPr>
                      <w:rFonts w:hint="eastAsia"/>
                      <w:color w:val="FF0000"/>
                      <w:sz w:val="21"/>
                      <w:szCs w:val="21"/>
                    </w:rPr>
                    <w:t xml:space="preserve">42.2 </w:t>
                  </w:r>
                </w:p>
              </w:tc>
            </w:tr>
            <w:tr w:rsidR="00794BEA" w:rsidRPr="00D91C12" w:rsidTr="004D04E8">
              <w:trPr>
                <w:trHeight w:hRule="exact" w:val="557"/>
                <w:jc w:val="center"/>
              </w:trPr>
              <w:tc>
                <w:tcPr>
                  <w:tcW w:w="289" w:type="pct"/>
                  <w:vMerge/>
                  <w:tcBorders>
                    <w:left w:val="single" w:sz="4" w:space="0" w:color="auto"/>
                    <w:bottom w:val="single" w:sz="4" w:space="0" w:color="auto"/>
                    <w:right w:val="single" w:sz="4" w:space="0" w:color="auto"/>
                  </w:tcBorders>
                  <w:vAlign w:val="center"/>
                  <w:hideMark/>
                </w:tcPr>
                <w:p w:rsidR="00794BEA" w:rsidRDefault="00794BEA">
                  <w:pPr>
                    <w:widowControl/>
                    <w:jc w:val="center"/>
                    <w:rPr>
                      <w:kern w:val="0"/>
                      <w:sz w:val="21"/>
                      <w:szCs w:val="21"/>
                    </w:rPr>
                  </w:pPr>
                </w:p>
              </w:tc>
              <w:tc>
                <w:tcPr>
                  <w:tcW w:w="807" w:type="pct"/>
                  <w:vMerge/>
                  <w:tcBorders>
                    <w:left w:val="single" w:sz="4" w:space="0" w:color="auto"/>
                    <w:bottom w:val="single" w:sz="4" w:space="0" w:color="auto"/>
                    <w:right w:val="single" w:sz="4" w:space="0" w:color="auto"/>
                  </w:tcBorders>
                  <w:vAlign w:val="center"/>
                  <w:hideMark/>
                </w:tcPr>
                <w:p w:rsidR="00794BEA" w:rsidRDefault="00794BEA" w:rsidP="00662497">
                  <w:pPr>
                    <w:spacing w:line="240" w:lineRule="exact"/>
                    <w:jc w:val="center"/>
                    <w:rPr>
                      <w:sz w:val="21"/>
                      <w:szCs w:val="21"/>
                    </w:rPr>
                  </w:pPr>
                </w:p>
              </w:tc>
              <w:tc>
                <w:tcPr>
                  <w:tcW w:w="1033" w:type="pct"/>
                  <w:vMerge/>
                  <w:tcBorders>
                    <w:left w:val="single" w:sz="4" w:space="0" w:color="auto"/>
                    <w:bottom w:val="single" w:sz="4" w:space="0" w:color="auto"/>
                    <w:right w:val="single" w:sz="4" w:space="0" w:color="auto"/>
                  </w:tcBorders>
                  <w:vAlign w:val="center"/>
                  <w:hideMark/>
                </w:tcPr>
                <w:p w:rsidR="00794BEA" w:rsidRPr="006629E7" w:rsidRDefault="00794BEA" w:rsidP="00A77DE0">
                  <w:pPr>
                    <w:spacing w:line="240" w:lineRule="exact"/>
                    <w:jc w:val="center"/>
                    <w:rPr>
                      <w:color w:val="FF0000"/>
                      <w:spacing w:val="-8"/>
                      <w:sz w:val="21"/>
                      <w:szCs w:val="21"/>
                    </w:rPr>
                  </w:pPr>
                </w:p>
              </w:tc>
              <w:tc>
                <w:tcPr>
                  <w:tcW w:w="895" w:type="pct"/>
                  <w:tcBorders>
                    <w:top w:val="single" w:sz="4" w:space="0" w:color="auto"/>
                    <w:left w:val="single" w:sz="4" w:space="0" w:color="auto"/>
                    <w:bottom w:val="single" w:sz="4" w:space="0" w:color="auto"/>
                    <w:right w:val="single" w:sz="4" w:space="0" w:color="auto"/>
                  </w:tcBorders>
                  <w:vAlign w:val="center"/>
                  <w:hideMark/>
                </w:tcPr>
                <w:p w:rsidR="00794BEA" w:rsidRPr="006629E7" w:rsidRDefault="00794BEA" w:rsidP="00335392">
                  <w:pPr>
                    <w:spacing w:line="240" w:lineRule="exact"/>
                    <w:jc w:val="center"/>
                    <w:rPr>
                      <w:color w:val="FF0000"/>
                      <w:sz w:val="21"/>
                      <w:szCs w:val="21"/>
                    </w:rPr>
                  </w:pPr>
                  <w:r>
                    <w:rPr>
                      <w:rFonts w:hint="eastAsia"/>
                      <w:color w:val="FF0000"/>
                      <w:sz w:val="21"/>
                      <w:szCs w:val="21"/>
                    </w:rPr>
                    <w:t>非采暖季</w:t>
                  </w:r>
                  <w:r w:rsidRPr="006629E7">
                    <w:rPr>
                      <w:rFonts w:hint="eastAsia"/>
                      <w:color w:val="FF0000"/>
                      <w:sz w:val="21"/>
                      <w:szCs w:val="21"/>
                    </w:rPr>
                    <w:t>循环水量</w:t>
                  </w:r>
                  <w:r>
                    <w:rPr>
                      <w:rFonts w:hint="eastAsia"/>
                      <w:color w:val="FF0000"/>
                      <w:sz w:val="21"/>
                      <w:szCs w:val="21"/>
                    </w:rPr>
                    <w:t>860</w:t>
                  </w:r>
                  <w:r w:rsidRPr="00E66B2E">
                    <w:rPr>
                      <w:rFonts w:hint="eastAsia"/>
                      <w:color w:val="FF0000"/>
                      <w:sz w:val="21"/>
                      <w:szCs w:val="21"/>
                    </w:rPr>
                    <w:t>m</w:t>
                  </w:r>
                  <w:r w:rsidRPr="00E66B2E">
                    <w:rPr>
                      <w:rFonts w:hint="eastAsia"/>
                      <w:color w:val="FF0000"/>
                      <w:sz w:val="21"/>
                      <w:szCs w:val="21"/>
                      <w:vertAlign w:val="superscript"/>
                    </w:rPr>
                    <w:t>3</w:t>
                  </w:r>
                  <w:r w:rsidRPr="00E66B2E">
                    <w:rPr>
                      <w:rFonts w:hint="eastAsia"/>
                      <w:color w:val="FF0000"/>
                      <w:sz w:val="21"/>
                      <w:szCs w:val="21"/>
                    </w:rPr>
                    <w:t>/d</w:t>
                  </w:r>
                </w:p>
              </w:tc>
              <w:tc>
                <w:tcPr>
                  <w:tcW w:w="702" w:type="pct"/>
                  <w:tcBorders>
                    <w:top w:val="single" w:sz="4" w:space="0" w:color="auto"/>
                    <w:left w:val="single" w:sz="4" w:space="0" w:color="auto"/>
                    <w:bottom w:val="single" w:sz="4" w:space="0" w:color="auto"/>
                    <w:right w:val="single" w:sz="4" w:space="0" w:color="auto"/>
                  </w:tcBorders>
                  <w:vAlign w:val="center"/>
                  <w:hideMark/>
                </w:tcPr>
                <w:p w:rsidR="00794BEA" w:rsidRPr="00794BEA" w:rsidRDefault="00794BEA">
                  <w:pPr>
                    <w:jc w:val="center"/>
                    <w:rPr>
                      <w:rFonts w:ascii="宋体" w:hAnsi="宋体" w:cs="宋体"/>
                      <w:color w:val="FF0000"/>
                      <w:sz w:val="21"/>
                      <w:szCs w:val="21"/>
                    </w:rPr>
                  </w:pPr>
                  <w:r w:rsidRPr="00794BEA">
                    <w:rPr>
                      <w:rFonts w:hint="eastAsia"/>
                      <w:color w:val="FF0000"/>
                      <w:sz w:val="21"/>
                      <w:szCs w:val="21"/>
                    </w:rPr>
                    <w:t xml:space="preserve">43.2 </w:t>
                  </w:r>
                </w:p>
              </w:tc>
              <w:tc>
                <w:tcPr>
                  <w:tcW w:w="702" w:type="pct"/>
                  <w:tcBorders>
                    <w:top w:val="single" w:sz="4" w:space="0" w:color="auto"/>
                    <w:left w:val="single" w:sz="4" w:space="0" w:color="auto"/>
                    <w:bottom w:val="single" w:sz="4" w:space="0" w:color="auto"/>
                    <w:right w:val="single" w:sz="4" w:space="0" w:color="auto"/>
                  </w:tcBorders>
                  <w:vAlign w:val="center"/>
                  <w:hideMark/>
                </w:tcPr>
                <w:p w:rsidR="00794BEA" w:rsidRPr="00794BEA" w:rsidRDefault="00794BEA">
                  <w:pPr>
                    <w:jc w:val="center"/>
                    <w:rPr>
                      <w:rFonts w:ascii="宋体" w:hAnsi="宋体" w:cs="宋体"/>
                      <w:color w:val="FF0000"/>
                      <w:sz w:val="21"/>
                      <w:szCs w:val="21"/>
                    </w:rPr>
                  </w:pPr>
                  <w:r w:rsidRPr="00794BEA">
                    <w:rPr>
                      <w:rFonts w:hint="eastAsia"/>
                      <w:color w:val="FF0000"/>
                      <w:sz w:val="21"/>
                      <w:szCs w:val="21"/>
                    </w:rPr>
                    <w:t xml:space="preserve">25.9 </w:t>
                  </w:r>
                </w:p>
              </w:tc>
              <w:tc>
                <w:tcPr>
                  <w:tcW w:w="572" w:type="pct"/>
                  <w:tcBorders>
                    <w:top w:val="single" w:sz="4" w:space="0" w:color="auto"/>
                    <w:left w:val="single" w:sz="4" w:space="0" w:color="auto"/>
                    <w:bottom w:val="single" w:sz="4" w:space="0" w:color="auto"/>
                    <w:right w:val="single" w:sz="4" w:space="0" w:color="auto"/>
                  </w:tcBorders>
                  <w:vAlign w:val="center"/>
                  <w:hideMark/>
                </w:tcPr>
                <w:p w:rsidR="00794BEA" w:rsidRPr="00794BEA" w:rsidRDefault="00794BEA">
                  <w:pPr>
                    <w:jc w:val="center"/>
                    <w:rPr>
                      <w:rFonts w:ascii="宋体" w:hAnsi="宋体" w:cs="宋体"/>
                      <w:color w:val="FF0000"/>
                      <w:sz w:val="21"/>
                      <w:szCs w:val="21"/>
                    </w:rPr>
                  </w:pPr>
                  <w:r w:rsidRPr="00794BEA">
                    <w:rPr>
                      <w:rFonts w:hint="eastAsia"/>
                      <w:color w:val="FF0000"/>
                      <w:sz w:val="21"/>
                      <w:szCs w:val="21"/>
                    </w:rPr>
                    <w:t xml:space="preserve">8.6 </w:t>
                  </w:r>
                </w:p>
              </w:tc>
            </w:tr>
            <w:tr w:rsidR="000A1611" w:rsidRPr="00D91C12" w:rsidTr="004D04E8">
              <w:trPr>
                <w:trHeight w:hRule="exact" w:val="423"/>
                <w:jc w:val="center"/>
              </w:trPr>
              <w:tc>
                <w:tcPr>
                  <w:tcW w:w="289" w:type="pct"/>
                  <w:tcBorders>
                    <w:top w:val="single" w:sz="4" w:space="0" w:color="auto"/>
                    <w:left w:val="single" w:sz="4" w:space="0" w:color="auto"/>
                    <w:bottom w:val="single" w:sz="4" w:space="0" w:color="auto"/>
                    <w:right w:val="single" w:sz="4" w:space="0" w:color="auto"/>
                  </w:tcBorders>
                  <w:vAlign w:val="center"/>
                  <w:hideMark/>
                </w:tcPr>
                <w:p w:rsidR="000A1611" w:rsidRDefault="000A1611">
                  <w:pPr>
                    <w:widowControl/>
                    <w:jc w:val="center"/>
                    <w:rPr>
                      <w:kern w:val="0"/>
                      <w:sz w:val="21"/>
                      <w:szCs w:val="21"/>
                    </w:rPr>
                  </w:pPr>
                  <w:r>
                    <w:rPr>
                      <w:rFonts w:hint="eastAsia"/>
                      <w:kern w:val="0"/>
                      <w:sz w:val="21"/>
                      <w:szCs w:val="21"/>
                    </w:rPr>
                    <w:t>6</w:t>
                  </w:r>
                </w:p>
              </w:tc>
              <w:tc>
                <w:tcPr>
                  <w:tcW w:w="807" w:type="pct"/>
                  <w:tcBorders>
                    <w:top w:val="single" w:sz="4" w:space="0" w:color="auto"/>
                    <w:left w:val="single" w:sz="4" w:space="0" w:color="auto"/>
                    <w:bottom w:val="single" w:sz="4" w:space="0" w:color="auto"/>
                    <w:right w:val="single" w:sz="4" w:space="0" w:color="auto"/>
                  </w:tcBorders>
                  <w:vAlign w:val="center"/>
                  <w:hideMark/>
                </w:tcPr>
                <w:p w:rsidR="000A1611" w:rsidRDefault="00662497" w:rsidP="00662497">
                  <w:pPr>
                    <w:spacing w:line="240" w:lineRule="exact"/>
                    <w:jc w:val="center"/>
                    <w:rPr>
                      <w:sz w:val="21"/>
                      <w:szCs w:val="21"/>
                    </w:rPr>
                  </w:pPr>
                  <w:r>
                    <w:rPr>
                      <w:rFonts w:hint="eastAsia"/>
                      <w:sz w:val="21"/>
                      <w:szCs w:val="21"/>
                    </w:rPr>
                    <w:t>冷却塔用水</w:t>
                  </w:r>
                </w:p>
              </w:tc>
              <w:tc>
                <w:tcPr>
                  <w:tcW w:w="1033" w:type="pct"/>
                  <w:tcBorders>
                    <w:top w:val="single" w:sz="4" w:space="0" w:color="auto"/>
                    <w:left w:val="single" w:sz="4" w:space="0" w:color="auto"/>
                    <w:bottom w:val="single" w:sz="4" w:space="0" w:color="auto"/>
                    <w:right w:val="single" w:sz="4" w:space="0" w:color="auto"/>
                  </w:tcBorders>
                  <w:vAlign w:val="center"/>
                  <w:hideMark/>
                </w:tcPr>
                <w:p w:rsidR="000A1611" w:rsidRPr="006629E7" w:rsidRDefault="00662497" w:rsidP="00A77DE0">
                  <w:pPr>
                    <w:spacing w:line="240" w:lineRule="exact"/>
                    <w:jc w:val="center"/>
                    <w:rPr>
                      <w:color w:val="FF0000"/>
                      <w:spacing w:val="-8"/>
                      <w:sz w:val="21"/>
                      <w:szCs w:val="21"/>
                    </w:rPr>
                  </w:pPr>
                  <w:r w:rsidRPr="006629E7">
                    <w:rPr>
                      <w:rFonts w:hint="eastAsia"/>
                      <w:color w:val="FF0000"/>
                      <w:spacing w:val="-8"/>
                      <w:sz w:val="21"/>
                      <w:szCs w:val="21"/>
                    </w:rPr>
                    <w:t>取循环水量的</w:t>
                  </w:r>
                  <w:r w:rsidRPr="006629E7">
                    <w:rPr>
                      <w:rFonts w:hint="eastAsia"/>
                      <w:color w:val="FF0000"/>
                      <w:spacing w:val="-8"/>
                      <w:sz w:val="21"/>
                      <w:szCs w:val="21"/>
                    </w:rPr>
                    <w:t>0.5%</w:t>
                  </w:r>
                </w:p>
              </w:tc>
              <w:tc>
                <w:tcPr>
                  <w:tcW w:w="895" w:type="pct"/>
                  <w:tcBorders>
                    <w:top w:val="single" w:sz="4" w:space="0" w:color="auto"/>
                    <w:left w:val="single" w:sz="4" w:space="0" w:color="auto"/>
                    <w:bottom w:val="single" w:sz="4" w:space="0" w:color="auto"/>
                    <w:right w:val="single" w:sz="4" w:space="0" w:color="auto"/>
                  </w:tcBorders>
                  <w:vAlign w:val="center"/>
                  <w:hideMark/>
                </w:tcPr>
                <w:p w:rsidR="000A1611" w:rsidRPr="006629E7" w:rsidRDefault="00662497" w:rsidP="007456AB">
                  <w:pPr>
                    <w:spacing w:line="240" w:lineRule="exact"/>
                    <w:jc w:val="center"/>
                    <w:rPr>
                      <w:color w:val="FF0000"/>
                      <w:sz w:val="21"/>
                      <w:szCs w:val="21"/>
                    </w:rPr>
                  </w:pPr>
                  <w:r w:rsidRPr="006629E7">
                    <w:rPr>
                      <w:rFonts w:hint="eastAsia"/>
                      <w:color w:val="FF0000"/>
                      <w:sz w:val="21"/>
                      <w:szCs w:val="21"/>
                    </w:rPr>
                    <w:t>6970m</w:t>
                  </w:r>
                  <w:r w:rsidRPr="006629E7">
                    <w:rPr>
                      <w:rFonts w:hint="eastAsia"/>
                      <w:color w:val="FF0000"/>
                      <w:sz w:val="21"/>
                      <w:szCs w:val="21"/>
                      <w:vertAlign w:val="superscript"/>
                    </w:rPr>
                    <w:t>3</w:t>
                  </w:r>
                  <w:r w:rsidRPr="006629E7">
                    <w:rPr>
                      <w:rFonts w:hint="eastAsia"/>
                      <w:color w:val="FF0000"/>
                      <w:sz w:val="21"/>
                      <w:szCs w:val="21"/>
                    </w:rPr>
                    <w:t>/h</w:t>
                  </w:r>
                </w:p>
              </w:tc>
              <w:tc>
                <w:tcPr>
                  <w:tcW w:w="702" w:type="pct"/>
                  <w:tcBorders>
                    <w:top w:val="single" w:sz="4" w:space="0" w:color="auto"/>
                    <w:left w:val="single" w:sz="4" w:space="0" w:color="auto"/>
                    <w:bottom w:val="single" w:sz="4" w:space="0" w:color="auto"/>
                    <w:right w:val="single" w:sz="4" w:space="0" w:color="auto"/>
                  </w:tcBorders>
                  <w:vAlign w:val="center"/>
                  <w:hideMark/>
                </w:tcPr>
                <w:p w:rsidR="000A1611" w:rsidRPr="00794BEA" w:rsidRDefault="00662497">
                  <w:pPr>
                    <w:jc w:val="center"/>
                    <w:rPr>
                      <w:color w:val="FF0000"/>
                      <w:sz w:val="21"/>
                      <w:szCs w:val="21"/>
                    </w:rPr>
                  </w:pPr>
                  <w:r w:rsidRPr="00794BEA">
                    <w:rPr>
                      <w:rFonts w:hint="eastAsia"/>
                      <w:color w:val="FF0000"/>
                      <w:sz w:val="21"/>
                      <w:szCs w:val="21"/>
                    </w:rPr>
                    <w:t>34.9</w:t>
                  </w:r>
                </w:p>
              </w:tc>
              <w:tc>
                <w:tcPr>
                  <w:tcW w:w="702" w:type="pct"/>
                  <w:tcBorders>
                    <w:top w:val="single" w:sz="4" w:space="0" w:color="auto"/>
                    <w:left w:val="single" w:sz="4" w:space="0" w:color="auto"/>
                    <w:bottom w:val="single" w:sz="4" w:space="0" w:color="auto"/>
                    <w:right w:val="single" w:sz="4" w:space="0" w:color="auto"/>
                  </w:tcBorders>
                  <w:vAlign w:val="center"/>
                  <w:hideMark/>
                </w:tcPr>
                <w:p w:rsidR="000A1611" w:rsidRPr="00794BEA" w:rsidRDefault="00662497">
                  <w:pPr>
                    <w:jc w:val="center"/>
                    <w:rPr>
                      <w:color w:val="FF0000"/>
                      <w:sz w:val="21"/>
                      <w:szCs w:val="21"/>
                    </w:rPr>
                  </w:pPr>
                  <w:r w:rsidRPr="00794BEA">
                    <w:rPr>
                      <w:rFonts w:hint="eastAsia"/>
                      <w:color w:val="FF0000"/>
                      <w:sz w:val="21"/>
                      <w:szCs w:val="21"/>
                    </w:rPr>
                    <w:t>34.9</w:t>
                  </w:r>
                </w:p>
              </w:tc>
              <w:tc>
                <w:tcPr>
                  <w:tcW w:w="572" w:type="pct"/>
                  <w:tcBorders>
                    <w:top w:val="single" w:sz="4" w:space="0" w:color="auto"/>
                    <w:left w:val="single" w:sz="4" w:space="0" w:color="auto"/>
                    <w:bottom w:val="single" w:sz="4" w:space="0" w:color="auto"/>
                    <w:right w:val="single" w:sz="4" w:space="0" w:color="auto"/>
                  </w:tcBorders>
                  <w:vAlign w:val="center"/>
                  <w:hideMark/>
                </w:tcPr>
                <w:p w:rsidR="000A1611" w:rsidRPr="00794BEA" w:rsidRDefault="00662497">
                  <w:pPr>
                    <w:jc w:val="center"/>
                    <w:rPr>
                      <w:color w:val="FF0000"/>
                      <w:sz w:val="21"/>
                      <w:szCs w:val="21"/>
                    </w:rPr>
                  </w:pPr>
                  <w:r w:rsidRPr="00794BEA">
                    <w:rPr>
                      <w:rFonts w:hint="eastAsia"/>
                      <w:color w:val="FF0000"/>
                      <w:sz w:val="21"/>
                      <w:szCs w:val="21"/>
                    </w:rPr>
                    <w:t>0</w:t>
                  </w:r>
                </w:p>
              </w:tc>
            </w:tr>
            <w:tr w:rsidR="00794BEA" w:rsidRPr="00D91C12" w:rsidTr="00C92127">
              <w:trPr>
                <w:trHeight w:hRule="exact" w:val="397"/>
                <w:jc w:val="center"/>
              </w:trPr>
              <w:tc>
                <w:tcPr>
                  <w:tcW w:w="289" w:type="pct"/>
                  <w:tcBorders>
                    <w:top w:val="single" w:sz="4" w:space="0" w:color="auto"/>
                    <w:left w:val="single" w:sz="4" w:space="0" w:color="auto"/>
                    <w:bottom w:val="single" w:sz="4" w:space="0" w:color="auto"/>
                    <w:right w:val="single" w:sz="4" w:space="0" w:color="auto"/>
                  </w:tcBorders>
                  <w:vAlign w:val="center"/>
                  <w:hideMark/>
                </w:tcPr>
                <w:p w:rsidR="00794BEA" w:rsidRPr="00D91C12" w:rsidRDefault="00794BEA">
                  <w:pPr>
                    <w:widowControl/>
                    <w:jc w:val="center"/>
                    <w:rPr>
                      <w:kern w:val="0"/>
                      <w:sz w:val="21"/>
                      <w:szCs w:val="21"/>
                    </w:rPr>
                  </w:pPr>
                  <w:r>
                    <w:rPr>
                      <w:rFonts w:hint="eastAsia"/>
                      <w:kern w:val="0"/>
                      <w:sz w:val="21"/>
                      <w:szCs w:val="21"/>
                    </w:rPr>
                    <w:t>7</w:t>
                  </w:r>
                </w:p>
              </w:tc>
              <w:tc>
                <w:tcPr>
                  <w:tcW w:w="807" w:type="pct"/>
                  <w:tcBorders>
                    <w:top w:val="single" w:sz="4" w:space="0" w:color="auto"/>
                    <w:left w:val="single" w:sz="4" w:space="0" w:color="auto"/>
                    <w:bottom w:val="single" w:sz="4" w:space="0" w:color="auto"/>
                    <w:right w:val="single" w:sz="4" w:space="0" w:color="auto"/>
                  </w:tcBorders>
                  <w:vAlign w:val="center"/>
                  <w:hideMark/>
                </w:tcPr>
                <w:p w:rsidR="00794BEA" w:rsidRPr="00D91C12" w:rsidRDefault="00794BEA">
                  <w:pPr>
                    <w:widowControl/>
                    <w:jc w:val="center"/>
                    <w:rPr>
                      <w:kern w:val="0"/>
                      <w:sz w:val="21"/>
                      <w:szCs w:val="21"/>
                    </w:rPr>
                  </w:pPr>
                  <w:r w:rsidRPr="00D91C12">
                    <w:rPr>
                      <w:rFonts w:hint="eastAsia"/>
                      <w:kern w:val="0"/>
                      <w:sz w:val="21"/>
                      <w:szCs w:val="21"/>
                    </w:rPr>
                    <w:t>不可预见</w:t>
                  </w:r>
                </w:p>
              </w:tc>
              <w:tc>
                <w:tcPr>
                  <w:tcW w:w="1928" w:type="pct"/>
                  <w:gridSpan w:val="2"/>
                  <w:tcBorders>
                    <w:top w:val="single" w:sz="4" w:space="0" w:color="auto"/>
                    <w:left w:val="single" w:sz="4" w:space="0" w:color="auto"/>
                    <w:bottom w:val="single" w:sz="4" w:space="0" w:color="auto"/>
                    <w:right w:val="single" w:sz="4" w:space="0" w:color="auto"/>
                  </w:tcBorders>
                  <w:vAlign w:val="center"/>
                  <w:hideMark/>
                </w:tcPr>
                <w:p w:rsidR="00794BEA" w:rsidRPr="006629E7" w:rsidRDefault="00794BEA">
                  <w:pPr>
                    <w:widowControl/>
                    <w:jc w:val="center"/>
                    <w:rPr>
                      <w:color w:val="FF0000"/>
                      <w:sz w:val="21"/>
                      <w:szCs w:val="21"/>
                    </w:rPr>
                  </w:pPr>
                  <w:r w:rsidRPr="006629E7">
                    <w:rPr>
                      <w:rFonts w:hint="eastAsia"/>
                      <w:color w:val="FF0000"/>
                      <w:sz w:val="21"/>
                      <w:szCs w:val="21"/>
                    </w:rPr>
                    <w:t>按上述用水量的</w:t>
                  </w:r>
                  <w:r w:rsidRPr="006629E7">
                    <w:rPr>
                      <w:color w:val="FF0000"/>
                      <w:sz w:val="21"/>
                      <w:szCs w:val="21"/>
                    </w:rPr>
                    <w:t>5%</w:t>
                  </w:r>
                  <w:r w:rsidRPr="006629E7">
                    <w:rPr>
                      <w:rFonts w:hint="eastAsia"/>
                      <w:color w:val="FF0000"/>
                      <w:sz w:val="21"/>
                      <w:szCs w:val="21"/>
                    </w:rPr>
                    <w:t>计</w:t>
                  </w:r>
                </w:p>
              </w:tc>
              <w:tc>
                <w:tcPr>
                  <w:tcW w:w="702" w:type="pct"/>
                  <w:tcBorders>
                    <w:top w:val="single" w:sz="4" w:space="0" w:color="auto"/>
                    <w:left w:val="single" w:sz="4" w:space="0" w:color="auto"/>
                    <w:bottom w:val="single" w:sz="4" w:space="0" w:color="auto"/>
                    <w:right w:val="single" w:sz="4" w:space="0" w:color="auto"/>
                  </w:tcBorders>
                  <w:vAlign w:val="center"/>
                  <w:hideMark/>
                </w:tcPr>
                <w:p w:rsidR="00794BEA" w:rsidRPr="00794BEA" w:rsidRDefault="00794BEA">
                  <w:pPr>
                    <w:jc w:val="center"/>
                    <w:rPr>
                      <w:rFonts w:ascii="宋体" w:hAnsi="宋体" w:cs="宋体"/>
                      <w:color w:val="FF0000"/>
                      <w:sz w:val="21"/>
                      <w:szCs w:val="21"/>
                    </w:rPr>
                  </w:pPr>
                  <w:r w:rsidRPr="00794BEA">
                    <w:rPr>
                      <w:rFonts w:hint="eastAsia"/>
                      <w:color w:val="FF0000"/>
                      <w:sz w:val="21"/>
                      <w:szCs w:val="21"/>
                    </w:rPr>
                    <w:t xml:space="preserve">45.3 </w:t>
                  </w:r>
                </w:p>
              </w:tc>
              <w:tc>
                <w:tcPr>
                  <w:tcW w:w="702" w:type="pct"/>
                  <w:tcBorders>
                    <w:top w:val="single" w:sz="4" w:space="0" w:color="auto"/>
                    <w:left w:val="single" w:sz="4" w:space="0" w:color="auto"/>
                    <w:bottom w:val="single" w:sz="4" w:space="0" w:color="auto"/>
                    <w:right w:val="single" w:sz="4" w:space="0" w:color="auto"/>
                  </w:tcBorders>
                  <w:vAlign w:val="center"/>
                  <w:hideMark/>
                </w:tcPr>
                <w:p w:rsidR="00794BEA" w:rsidRPr="00794BEA" w:rsidRDefault="00794BEA">
                  <w:pPr>
                    <w:jc w:val="center"/>
                    <w:rPr>
                      <w:rFonts w:ascii="宋体" w:hAnsi="宋体" w:cs="宋体"/>
                      <w:color w:val="FF0000"/>
                      <w:sz w:val="21"/>
                      <w:szCs w:val="21"/>
                    </w:rPr>
                  </w:pPr>
                  <w:r w:rsidRPr="00794BEA">
                    <w:rPr>
                      <w:rFonts w:hint="eastAsia"/>
                      <w:color w:val="FF0000"/>
                      <w:sz w:val="21"/>
                      <w:szCs w:val="21"/>
                    </w:rPr>
                    <w:t xml:space="preserve">9.1 </w:t>
                  </w:r>
                </w:p>
              </w:tc>
              <w:tc>
                <w:tcPr>
                  <w:tcW w:w="572" w:type="pct"/>
                  <w:tcBorders>
                    <w:top w:val="single" w:sz="4" w:space="0" w:color="auto"/>
                    <w:left w:val="single" w:sz="4" w:space="0" w:color="auto"/>
                    <w:bottom w:val="single" w:sz="4" w:space="0" w:color="auto"/>
                    <w:right w:val="single" w:sz="4" w:space="0" w:color="auto"/>
                  </w:tcBorders>
                  <w:vAlign w:val="center"/>
                  <w:hideMark/>
                </w:tcPr>
                <w:p w:rsidR="00794BEA" w:rsidRPr="00794BEA" w:rsidRDefault="00794BEA">
                  <w:pPr>
                    <w:jc w:val="center"/>
                    <w:rPr>
                      <w:rFonts w:ascii="宋体" w:hAnsi="宋体" w:cs="宋体"/>
                      <w:color w:val="FF0000"/>
                      <w:sz w:val="21"/>
                      <w:szCs w:val="21"/>
                    </w:rPr>
                  </w:pPr>
                  <w:r w:rsidRPr="00794BEA">
                    <w:rPr>
                      <w:rFonts w:hint="eastAsia"/>
                      <w:color w:val="FF0000"/>
                      <w:sz w:val="21"/>
                      <w:szCs w:val="21"/>
                    </w:rPr>
                    <w:t xml:space="preserve">36.2 </w:t>
                  </w:r>
                </w:p>
              </w:tc>
            </w:tr>
            <w:tr w:rsidR="00794BEA" w:rsidRPr="00D91C12" w:rsidTr="00C92127">
              <w:trPr>
                <w:trHeight w:hRule="exact" w:val="397"/>
                <w:jc w:val="center"/>
              </w:trPr>
              <w:tc>
                <w:tcPr>
                  <w:tcW w:w="3024" w:type="pct"/>
                  <w:gridSpan w:val="4"/>
                  <w:tcBorders>
                    <w:top w:val="single" w:sz="4" w:space="0" w:color="auto"/>
                    <w:left w:val="single" w:sz="4" w:space="0" w:color="auto"/>
                    <w:bottom w:val="single" w:sz="4" w:space="0" w:color="auto"/>
                    <w:right w:val="single" w:sz="4" w:space="0" w:color="auto"/>
                  </w:tcBorders>
                  <w:vAlign w:val="center"/>
                  <w:hideMark/>
                </w:tcPr>
                <w:p w:rsidR="00794BEA" w:rsidRPr="006629E7" w:rsidRDefault="00794BEA">
                  <w:pPr>
                    <w:spacing w:line="240" w:lineRule="exact"/>
                    <w:jc w:val="center"/>
                    <w:rPr>
                      <w:color w:val="FF0000"/>
                      <w:sz w:val="21"/>
                      <w:szCs w:val="21"/>
                    </w:rPr>
                  </w:pPr>
                  <w:r w:rsidRPr="006629E7">
                    <w:rPr>
                      <w:rFonts w:hint="eastAsia"/>
                      <w:color w:val="FF0000"/>
                      <w:sz w:val="21"/>
                      <w:szCs w:val="21"/>
                    </w:rPr>
                    <w:t>合计</w:t>
                  </w:r>
                </w:p>
              </w:tc>
              <w:tc>
                <w:tcPr>
                  <w:tcW w:w="702" w:type="pct"/>
                  <w:tcBorders>
                    <w:top w:val="single" w:sz="4" w:space="0" w:color="auto"/>
                    <w:left w:val="single" w:sz="4" w:space="0" w:color="auto"/>
                    <w:bottom w:val="single" w:sz="4" w:space="0" w:color="auto"/>
                    <w:right w:val="single" w:sz="4" w:space="0" w:color="auto"/>
                  </w:tcBorders>
                  <w:vAlign w:val="center"/>
                  <w:hideMark/>
                </w:tcPr>
                <w:p w:rsidR="00794BEA" w:rsidRPr="00794BEA" w:rsidRDefault="00794BEA">
                  <w:pPr>
                    <w:jc w:val="center"/>
                    <w:rPr>
                      <w:rFonts w:ascii="宋体" w:hAnsi="宋体" w:cs="宋体"/>
                      <w:color w:val="FF0000"/>
                      <w:sz w:val="21"/>
                      <w:szCs w:val="21"/>
                    </w:rPr>
                  </w:pPr>
                  <w:r w:rsidRPr="00794BEA">
                    <w:rPr>
                      <w:rFonts w:hint="eastAsia"/>
                      <w:color w:val="FF0000"/>
                      <w:sz w:val="21"/>
                      <w:szCs w:val="21"/>
                    </w:rPr>
                    <w:t xml:space="preserve">951.4 </w:t>
                  </w:r>
                </w:p>
              </w:tc>
              <w:tc>
                <w:tcPr>
                  <w:tcW w:w="702" w:type="pct"/>
                  <w:tcBorders>
                    <w:top w:val="single" w:sz="4" w:space="0" w:color="auto"/>
                    <w:left w:val="single" w:sz="4" w:space="0" w:color="auto"/>
                    <w:bottom w:val="single" w:sz="4" w:space="0" w:color="auto"/>
                    <w:right w:val="single" w:sz="4" w:space="0" w:color="auto"/>
                  </w:tcBorders>
                  <w:vAlign w:val="center"/>
                  <w:hideMark/>
                </w:tcPr>
                <w:p w:rsidR="00794BEA" w:rsidRPr="00794BEA" w:rsidRDefault="00794BEA">
                  <w:pPr>
                    <w:jc w:val="center"/>
                    <w:rPr>
                      <w:rFonts w:ascii="宋体" w:hAnsi="宋体" w:cs="宋体"/>
                      <w:color w:val="FF0000"/>
                      <w:sz w:val="21"/>
                      <w:szCs w:val="21"/>
                    </w:rPr>
                  </w:pPr>
                  <w:r w:rsidRPr="00794BEA">
                    <w:rPr>
                      <w:rFonts w:hint="eastAsia"/>
                      <w:color w:val="FF0000"/>
                      <w:sz w:val="21"/>
                      <w:szCs w:val="21"/>
                    </w:rPr>
                    <w:t xml:space="preserve">323.4 </w:t>
                  </w:r>
                </w:p>
              </w:tc>
              <w:tc>
                <w:tcPr>
                  <w:tcW w:w="572" w:type="pct"/>
                  <w:tcBorders>
                    <w:top w:val="single" w:sz="4" w:space="0" w:color="auto"/>
                    <w:left w:val="single" w:sz="4" w:space="0" w:color="auto"/>
                    <w:bottom w:val="single" w:sz="4" w:space="0" w:color="auto"/>
                    <w:right w:val="single" w:sz="4" w:space="0" w:color="auto"/>
                  </w:tcBorders>
                  <w:vAlign w:val="center"/>
                  <w:hideMark/>
                </w:tcPr>
                <w:p w:rsidR="00794BEA" w:rsidRPr="00794BEA" w:rsidRDefault="00794BEA">
                  <w:pPr>
                    <w:jc w:val="center"/>
                    <w:rPr>
                      <w:rFonts w:ascii="宋体" w:hAnsi="宋体" w:cs="宋体"/>
                      <w:color w:val="FF0000"/>
                      <w:sz w:val="21"/>
                      <w:szCs w:val="21"/>
                    </w:rPr>
                  </w:pPr>
                  <w:r w:rsidRPr="00794BEA">
                    <w:rPr>
                      <w:rFonts w:hint="eastAsia"/>
                      <w:color w:val="FF0000"/>
                      <w:sz w:val="21"/>
                      <w:szCs w:val="21"/>
                    </w:rPr>
                    <w:t xml:space="preserve">577.1 </w:t>
                  </w:r>
                </w:p>
              </w:tc>
            </w:tr>
          </w:tbl>
          <w:p w:rsidR="00BF5153" w:rsidRDefault="00794BEA" w:rsidP="00FE0B4D">
            <w:pPr>
              <w:spacing w:line="360" w:lineRule="auto"/>
              <w:jc w:val="center"/>
            </w:pPr>
            <w:r>
              <w:object w:dxaOrig="11186" w:dyaOrig="7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45pt;height:315.55pt" o:ole="">
                  <v:imagedata r:id="rId10" o:title=""/>
                </v:shape>
                <o:OLEObject Type="Embed" ProgID="Visio.Drawing.11" ShapeID="_x0000_i1026" DrawAspect="Content" ObjectID="_1632137248" r:id="rId11"/>
              </w:object>
            </w:r>
          </w:p>
          <w:p w:rsidR="00FE0B4D" w:rsidRPr="00F916B5" w:rsidRDefault="00FE0B4D" w:rsidP="00FE0B4D">
            <w:pPr>
              <w:spacing w:line="360" w:lineRule="auto"/>
              <w:jc w:val="center"/>
              <w:rPr>
                <w:b/>
                <w:color w:val="FF0000"/>
                <w:sz w:val="21"/>
                <w:szCs w:val="21"/>
              </w:rPr>
            </w:pPr>
            <w:r w:rsidRPr="00F916B5">
              <w:rPr>
                <w:b/>
                <w:color w:val="FF0000"/>
                <w:sz w:val="21"/>
                <w:szCs w:val="21"/>
              </w:rPr>
              <w:t>图</w:t>
            </w:r>
            <w:r w:rsidRPr="00F916B5">
              <w:rPr>
                <w:b/>
                <w:color w:val="FF0000"/>
                <w:sz w:val="21"/>
                <w:szCs w:val="21"/>
              </w:rPr>
              <w:t xml:space="preserve">1-1  </w:t>
            </w:r>
            <w:r w:rsidRPr="00F916B5">
              <w:rPr>
                <w:b/>
                <w:color w:val="FF0000"/>
                <w:sz w:val="21"/>
                <w:szCs w:val="21"/>
              </w:rPr>
              <w:t>水平衡图（单位：</w:t>
            </w:r>
            <w:r w:rsidRPr="00F916B5">
              <w:rPr>
                <w:b/>
                <w:color w:val="FF0000"/>
                <w:sz w:val="21"/>
                <w:szCs w:val="21"/>
              </w:rPr>
              <w:t>m</w:t>
            </w:r>
            <w:r w:rsidRPr="00F916B5">
              <w:rPr>
                <w:b/>
                <w:color w:val="FF0000"/>
                <w:sz w:val="21"/>
                <w:szCs w:val="21"/>
                <w:vertAlign w:val="superscript"/>
              </w:rPr>
              <w:t>3</w:t>
            </w:r>
            <w:r w:rsidRPr="00F916B5">
              <w:rPr>
                <w:b/>
                <w:color w:val="FF0000"/>
                <w:sz w:val="21"/>
                <w:szCs w:val="21"/>
              </w:rPr>
              <w:t>/d</w:t>
            </w:r>
            <w:r w:rsidRPr="00F916B5">
              <w:rPr>
                <w:b/>
                <w:color w:val="FF0000"/>
                <w:sz w:val="21"/>
                <w:szCs w:val="21"/>
              </w:rPr>
              <w:t>）</w:t>
            </w:r>
          </w:p>
          <w:p w:rsidR="002630C3" w:rsidRDefault="002630C3" w:rsidP="002630C3">
            <w:pPr>
              <w:spacing w:line="360" w:lineRule="auto"/>
              <w:ind w:firstLine="482"/>
              <w:rPr>
                <w:sz w:val="24"/>
              </w:rPr>
            </w:pPr>
            <w:r>
              <w:rPr>
                <w:rFonts w:hint="eastAsia"/>
                <w:sz w:val="24"/>
              </w:rPr>
              <w:t>（</w:t>
            </w:r>
            <w:r>
              <w:rPr>
                <w:sz w:val="24"/>
              </w:rPr>
              <w:t>2</w:t>
            </w:r>
            <w:r>
              <w:rPr>
                <w:rFonts w:hint="eastAsia"/>
                <w:sz w:val="24"/>
              </w:rPr>
              <w:t>）排水</w:t>
            </w:r>
          </w:p>
          <w:p w:rsidR="002630C3" w:rsidRPr="00EA2846" w:rsidRDefault="002630C3" w:rsidP="002630C3">
            <w:pPr>
              <w:spacing w:line="360" w:lineRule="auto"/>
              <w:ind w:firstLineChars="200" w:firstLine="480"/>
              <w:jc w:val="left"/>
              <w:rPr>
                <w:sz w:val="24"/>
              </w:rPr>
            </w:pPr>
            <w:r w:rsidRPr="00EA2846">
              <w:rPr>
                <w:rFonts w:hint="eastAsia"/>
                <w:sz w:val="24"/>
              </w:rPr>
              <w:t>项目采用雨污分流的形式。</w:t>
            </w:r>
            <w:r w:rsidR="007456AB">
              <w:rPr>
                <w:rFonts w:hint="eastAsia"/>
                <w:sz w:val="24"/>
              </w:rPr>
              <w:t>雨水排入市政雨水管网。</w:t>
            </w:r>
          </w:p>
          <w:p w:rsidR="002630C3" w:rsidRDefault="002630C3" w:rsidP="002630C3">
            <w:pPr>
              <w:spacing w:line="360" w:lineRule="auto"/>
              <w:ind w:firstLineChars="200" w:firstLine="480"/>
              <w:rPr>
                <w:sz w:val="24"/>
              </w:rPr>
            </w:pPr>
            <w:r w:rsidRPr="008D4561">
              <w:rPr>
                <w:rFonts w:hint="eastAsia"/>
                <w:sz w:val="24"/>
              </w:rPr>
              <w:t>项目产生的污水主要是生活污水</w:t>
            </w:r>
            <w:r w:rsidR="000A1611">
              <w:rPr>
                <w:rFonts w:hint="eastAsia"/>
                <w:sz w:val="24"/>
              </w:rPr>
              <w:t>、</w:t>
            </w:r>
            <w:r w:rsidR="007456AB" w:rsidRPr="008D4561">
              <w:rPr>
                <w:rFonts w:hint="eastAsia"/>
                <w:sz w:val="24"/>
              </w:rPr>
              <w:t>商业部分的餐饮废水</w:t>
            </w:r>
            <w:r w:rsidR="000A1611">
              <w:rPr>
                <w:rFonts w:hint="eastAsia"/>
                <w:sz w:val="24"/>
              </w:rPr>
              <w:t>和锅炉排污</w:t>
            </w:r>
            <w:r w:rsidR="007456AB" w:rsidRPr="008D4561">
              <w:rPr>
                <w:rFonts w:hint="eastAsia"/>
                <w:sz w:val="24"/>
              </w:rPr>
              <w:t>，</w:t>
            </w:r>
            <w:r w:rsidR="00F916B5">
              <w:rPr>
                <w:rFonts w:hint="eastAsia"/>
                <w:sz w:val="24"/>
              </w:rPr>
              <w:t>总排水量</w:t>
            </w:r>
            <w:r w:rsidR="00420106">
              <w:rPr>
                <w:rFonts w:hint="eastAsia"/>
                <w:sz w:val="24"/>
              </w:rPr>
              <w:t>577.1</w:t>
            </w:r>
            <w:r w:rsidR="00F916B5">
              <w:rPr>
                <w:rFonts w:hint="eastAsia"/>
                <w:sz w:val="24"/>
              </w:rPr>
              <w:t>m</w:t>
            </w:r>
            <w:r w:rsidR="00F916B5" w:rsidRPr="00F916B5">
              <w:rPr>
                <w:rFonts w:hint="eastAsia"/>
                <w:sz w:val="24"/>
                <w:vertAlign w:val="superscript"/>
              </w:rPr>
              <w:t>3</w:t>
            </w:r>
            <w:r w:rsidR="00F916B5">
              <w:rPr>
                <w:rFonts w:hint="eastAsia"/>
                <w:sz w:val="24"/>
              </w:rPr>
              <w:t>/d</w:t>
            </w:r>
            <w:r w:rsidR="00F916B5">
              <w:rPr>
                <w:rFonts w:hint="eastAsia"/>
                <w:sz w:val="24"/>
              </w:rPr>
              <w:t>，</w:t>
            </w:r>
            <w:r w:rsidR="000A1611">
              <w:rPr>
                <w:rFonts w:hint="eastAsia"/>
                <w:sz w:val="24"/>
              </w:rPr>
              <w:t>其中锅炉排污水为清净下水，排入市政污水管道；</w:t>
            </w:r>
            <w:r w:rsidR="007456AB" w:rsidRPr="008D4561">
              <w:rPr>
                <w:rFonts w:hint="eastAsia"/>
                <w:sz w:val="24"/>
              </w:rPr>
              <w:t>评价要求项目</w:t>
            </w:r>
            <w:r w:rsidR="00BB7C06">
              <w:rPr>
                <w:rFonts w:hint="eastAsia"/>
                <w:sz w:val="24"/>
              </w:rPr>
              <w:t>为商业餐饮用房</w:t>
            </w:r>
            <w:r w:rsidR="007456AB" w:rsidRPr="008D4561">
              <w:rPr>
                <w:rFonts w:hint="eastAsia"/>
                <w:sz w:val="24"/>
              </w:rPr>
              <w:t>统一设计</w:t>
            </w:r>
            <w:r w:rsidR="00BB7C06">
              <w:rPr>
                <w:rFonts w:hint="eastAsia"/>
                <w:sz w:val="24"/>
              </w:rPr>
              <w:t>隔油设备</w:t>
            </w:r>
            <w:r w:rsidR="007456AB" w:rsidRPr="008D4561">
              <w:rPr>
                <w:rFonts w:hint="eastAsia"/>
                <w:sz w:val="24"/>
              </w:rPr>
              <w:t>，餐饮废水经</w:t>
            </w:r>
            <w:r w:rsidR="00BB7C06">
              <w:rPr>
                <w:rFonts w:hint="eastAsia"/>
                <w:sz w:val="24"/>
              </w:rPr>
              <w:t>隔油设备</w:t>
            </w:r>
            <w:r w:rsidR="007456AB" w:rsidRPr="008D4561">
              <w:rPr>
                <w:rFonts w:hint="eastAsia"/>
                <w:sz w:val="24"/>
              </w:rPr>
              <w:t>处理后与生活污水混合</w:t>
            </w:r>
            <w:r w:rsidRPr="008D4561">
              <w:rPr>
                <w:rFonts w:hint="eastAsia"/>
                <w:sz w:val="24"/>
              </w:rPr>
              <w:t>经化粪池预处理后，经市政污水管网进入西安市第</w:t>
            </w:r>
            <w:r w:rsidR="007456AB" w:rsidRPr="008D4561">
              <w:rPr>
                <w:rFonts w:hint="eastAsia"/>
                <w:sz w:val="24"/>
              </w:rPr>
              <w:t>九</w:t>
            </w:r>
            <w:r w:rsidRPr="008D4561">
              <w:rPr>
                <w:rFonts w:hint="eastAsia"/>
                <w:sz w:val="24"/>
              </w:rPr>
              <w:t>污水处理厂处理</w:t>
            </w:r>
            <w:r w:rsidR="00F916B5">
              <w:rPr>
                <w:rFonts w:hint="eastAsia"/>
                <w:sz w:val="24"/>
              </w:rPr>
              <w:t>，项目生活污水</w:t>
            </w:r>
            <w:r w:rsidRPr="008D4561">
              <w:rPr>
                <w:rFonts w:hint="eastAsia"/>
                <w:sz w:val="24"/>
              </w:rPr>
              <w:t>排放量</w:t>
            </w:r>
            <w:r w:rsidR="00420106">
              <w:rPr>
                <w:rFonts w:hint="eastAsia"/>
                <w:sz w:val="24"/>
              </w:rPr>
              <w:t>526.2</w:t>
            </w:r>
            <w:r w:rsidRPr="008D4561">
              <w:rPr>
                <w:sz w:val="24"/>
              </w:rPr>
              <w:t>m</w:t>
            </w:r>
            <w:r w:rsidRPr="008D4561">
              <w:rPr>
                <w:sz w:val="24"/>
                <w:vertAlign w:val="superscript"/>
              </w:rPr>
              <w:t>3</w:t>
            </w:r>
            <w:r w:rsidRPr="008D4561">
              <w:rPr>
                <w:sz w:val="24"/>
              </w:rPr>
              <w:t>/d</w:t>
            </w:r>
            <w:r w:rsidRPr="008D4561">
              <w:rPr>
                <w:rFonts w:hint="eastAsia"/>
                <w:sz w:val="24"/>
              </w:rPr>
              <w:t>，年排放量约为</w:t>
            </w:r>
            <w:r w:rsidR="00B72C39">
              <w:rPr>
                <w:rFonts w:hint="eastAsia"/>
                <w:kern w:val="0"/>
                <w:sz w:val="24"/>
              </w:rPr>
              <w:t>18.06</w:t>
            </w:r>
            <w:r w:rsidRPr="008D4561">
              <w:rPr>
                <w:rFonts w:hint="eastAsia"/>
                <w:kern w:val="0"/>
                <w:sz w:val="24"/>
              </w:rPr>
              <w:t>万</w:t>
            </w:r>
            <w:r w:rsidR="008D4561" w:rsidRPr="008D4561">
              <w:rPr>
                <w:rFonts w:hint="eastAsia"/>
                <w:sz w:val="24"/>
              </w:rPr>
              <w:t>m</w:t>
            </w:r>
            <w:r w:rsidR="008D4561" w:rsidRPr="008D4561">
              <w:rPr>
                <w:rFonts w:hint="eastAsia"/>
                <w:sz w:val="24"/>
                <w:vertAlign w:val="superscript"/>
              </w:rPr>
              <w:t>3</w:t>
            </w:r>
            <w:r w:rsidRPr="008D4561">
              <w:rPr>
                <w:sz w:val="24"/>
              </w:rPr>
              <w:t>/a</w:t>
            </w:r>
            <w:r w:rsidRPr="008D4561">
              <w:rPr>
                <w:rFonts w:hint="eastAsia"/>
                <w:sz w:val="24"/>
              </w:rPr>
              <w:t>。</w:t>
            </w:r>
          </w:p>
          <w:p w:rsidR="002630C3" w:rsidRDefault="002630C3" w:rsidP="002630C3">
            <w:pPr>
              <w:spacing w:line="360" w:lineRule="auto"/>
              <w:ind w:firstLineChars="200" w:firstLine="480"/>
              <w:rPr>
                <w:sz w:val="24"/>
              </w:rPr>
            </w:pPr>
            <w:r>
              <w:rPr>
                <w:rFonts w:hint="eastAsia"/>
                <w:sz w:val="24"/>
              </w:rPr>
              <w:t>（</w:t>
            </w:r>
            <w:r>
              <w:rPr>
                <w:rFonts w:hint="eastAsia"/>
                <w:sz w:val="24"/>
              </w:rPr>
              <w:t>3</w:t>
            </w:r>
            <w:r>
              <w:rPr>
                <w:rFonts w:hint="eastAsia"/>
                <w:sz w:val="24"/>
              </w:rPr>
              <w:t>）制冷</w:t>
            </w:r>
          </w:p>
          <w:p w:rsidR="00E01C09" w:rsidRDefault="00E01C09" w:rsidP="002630C3">
            <w:pPr>
              <w:spacing w:line="360" w:lineRule="auto"/>
              <w:ind w:firstLine="482"/>
              <w:rPr>
                <w:sz w:val="24"/>
              </w:rPr>
            </w:pPr>
            <w:r>
              <w:rPr>
                <w:rFonts w:hint="eastAsia"/>
                <w:sz w:val="24"/>
              </w:rPr>
              <w:t>项目办公、商业和酒店主要采用中央空调制冷，制冷系统机组位于地下一层设备间，按照建筑用途分别配置冷水机组，其中</w:t>
            </w:r>
            <w:r w:rsidR="00EA0989">
              <w:rPr>
                <w:rFonts w:hint="eastAsia"/>
                <w:sz w:val="24"/>
              </w:rPr>
              <w:t>商业、办公制冷系统</w:t>
            </w:r>
            <w:r>
              <w:rPr>
                <w:rFonts w:hint="eastAsia"/>
                <w:sz w:val="24"/>
              </w:rPr>
              <w:t>拟设置</w:t>
            </w:r>
            <w:r>
              <w:rPr>
                <w:rFonts w:hint="eastAsia"/>
                <w:sz w:val="24"/>
              </w:rPr>
              <w:t>4</w:t>
            </w:r>
            <w:r>
              <w:rPr>
                <w:rFonts w:hint="eastAsia"/>
                <w:sz w:val="24"/>
              </w:rPr>
              <w:t>台</w:t>
            </w:r>
            <w:r>
              <w:rPr>
                <w:rFonts w:hint="eastAsia"/>
                <w:sz w:val="24"/>
              </w:rPr>
              <w:t>4220kW</w:t>
            </w:r>
            <w:r>
              <w:rPr>
                <w:rFonts w:hint="eastAsia"/>
                <w:sz w:val="24"/>
              </w:rPr>
              <w:t>离心式冷水机组和</w:t>
            </w:r>
            <w:r>
              <w:rPr>
                <w:rFonts w:hint="eastAsia"/>
                <w:sz w:val="24"/>
              </w:rPr>
              <w:t>1</w:t>
            </w:r>
            <w:r>
              <w:rPr>
                <w:rFonts w:hint="eastAsia"/>
                <w:sz w:val="24"/>
              </w:rPr>
              <w:t>台</w:t>
            </w:r>
            <w:r>
              <w:rPr>
                <w:rFonts w:hint="eastAsia"/>
                <w:sz w:val="24"/>
              </w:rPr>
              <w:t>1758kW</w:t>
            </w:r>
            <w:r>
              <w:rPr>
                <w:rFonts w:hint="eastAsia"/>
                <w:sz w:val="24"/>
              </w:rPr>
              <w:t>离心冷水机组，酒店制冷拟用</w:t>
            </w:r>
            <w:r>
              <w:rPr>
                <w:rFonts w:hint="eastAsia"/>
                <w:sz w:val="24"/>
              </w:rPr>
              <w:t>2</w:t>
            </w:r>
            <w:r>
              <w:rPr>
                <w:rFonts w:hint="eastAsia"/>
                <w:sz w:val="24"/>
              </w:rPr>
              <w:t>台</w:t>
            </w:r>
            <w:r>
              <w:rPr>
                <w:rFonts w:hint="eastAsia"/>
                <w:sz w:val="24"/>
              </w:rPr>
              <w:t>2638kW</w:t>
            </w:r>
            <w:r>
              <w:rPr>
                <w:rFonts w:hint="eastAsia"/>
                <w:sz w:val="24"/>
              </w:rPr>
              <w:t>离心式冷水机组和</w:t>
            </w:r>
            <w:r>
              <w:rPr>
                <w:rFonts w:hint="eastAsia"/>
                <w:sz w:val="24"/>
              </w:rPr>
              <w:t>1</w:t>
            </w:r>
            <w:r>
              <w:rPr>
                <w:rFonts w:hint="eastAsia"/>
                <w:sz w:val="24"/>
              </w:rPr>
              <w:t>台</w:t>
            </w:r>
            <w:r>
              <w:rPr>
                <w:rFonts w:hint="eastAsia"/>
                <w:sz w:val="24"/>
              </w:rPr>
              <w:t>1382kW</w:t>
            </w:r>
            <w:r>
              <w:rPr>
                <w:rFonts w:hint="eastAsia"/>
                <w:sz w:val="24"/>
              </w:rPr>
              <w:t>冷水机组，</w:t>
            </w:r>
            <w:r w:rsidR="00A72A9C">
              <w:rPr>
                <w:rFonts w:hint="eastAsia"/>
                <w:sz w:val="24"/>
              </w:rPr>
              <w:t>超市</w:t>
            </w:r>
            <w:r>
              <w:rPr>
                <w:rFonts w:hint="eastAsia"/>
                <w:sz w:val="24"/>
              </w:rPr>
              <w:t>制冷拟选用</w:t>
            </w:r>
            <w:r>
              <w:rPr>
                <w:rFonts w:hint="eastAsia"/>
                <w:sz w:val="24"/>
              </w:rPr>
              <w:t>2</w:t>
            </w:r>
            <w:r>
              <w:rPr>
                <w:rFonts w:hint="eastAsia"/>
                <w:sz w:val="24"/>
              </w:rPr>
              <w:t>台</w:t>
            </w:r>
            <w:r>
              <w:rPr>
                <w:rFonts w:hint="eastAsia"/>
                <w:sz w:val="24"/>
              </w:rPr>
              <w:t>896kW</w:t>
            </w:r>
            <w:r>
              <w:rPr>
                <w:rFonts w:hint="eastAsia"/>
                <w:sz w:val="24"/>
              </w:rPr>
              <w:t>的冷水机组，共配套设置</w:t>
            </w:r>
            <w:r>
              <w:rPr>
                <w:rFonts w:hint="eastAsia"/>
                <w:sz w:val="24"/>
              </w:rPr>
              <w:t>10</w:t>
            </w:r>
            <w:r>
              <w:rPr>
                <w:rFonts w:hint="eastAsia"/>
                <w:sz w:val="24"/>
              </w:rPr>
              <w:t>台冷却塔，冷却塔均采用低噪声冷却塔，位于商业屋面上。</w:t>
            </w:r>
          </w:p>
          <w:p w:rsidR="00E01C09" w:rsidRDefault="00E01C09" w:rsidP="002630C3">
            <w:pPr>
              <w:spacing w:line="360" w:lineRule="auto"/>
              <w:ind w:firstLine="482"/>
              <w:rPr>
                <w:sz w:val="24"/>
              </w:rPr>
            </w:pPr>
            <w:r>
              <w:rPr>
                <w:rFonts w:hint="eastAsia"/>
                <w:sz w:val="24"/>
              </w:rPr>
              <w:t>电影院设置独立风冷热泵系统，选用</w:t>
            </w:r>
            <w:r>
              <w:rPr>
                <w:rFonts w:hint="eastAsia"/>
                <w:sz w:val="24"/>
              </w:rPr>
              <w:t>2</w:t>
            </w:r>
            <w:r>
              <w:rPr>
                <w:rFonts w:hint="eastAsia"/>
                <w:sz w:val="24"/>
              </w:rPr>
              <w:t>台</w:t>
            </w:r>
            <w:r>
              <w:rPr>
                <w:rFonts w:hint="eastAsia"/>
                <w:sz w:val="24"/>
              </w:rPr>
              <w:t>700kW</w:t>
            </w:r>
            <w:r>
              <w:rPr>
                <w:rFonts w:hint="eastAsia"/>
                <w:sz w:val="24"/>
              </w:rPr>
              <w:t>的风冷热泵机组，机组位于商业屋面。</w:t>
            </w:r>
          </w:p>
          <w:p w:rsidR="00E01C09" w:rsidRPr="00E01C09" w:rsidRDefault="00E01C09" w:rsidP="002630C3">
            <w:pPr>
              <w:spacing w:line="360" w:lineRule="auto"/>
              <w:ind w:firstLine="482"/>
              <w:rPr>
                <w:sz w:val="24"/>
              </w:rPr>
            </w:pPr>
            <w:r>
              <w:rPr>
                <w:rFonts w:hint="eastAsia"/>
                <w:sz w:val="24"/>
              </w:rPr>
              <w:t>电梯机房、变配电室、</w:t>
            </w:r>
            <w:r>
              <w:rPr>
                <w:rFonts w:hint="eastAsia"/>
                <w:sz w:val="24"/>
              </w:rPr>
              <w:t>POS</w:t>
            </w:r>
            <w:r>
              <w:rPr>
                <w:rFonts w:hint="eastAsia"/>
                <w:sz w:val="24"/>
              </w:rPr>
              <w:t>机房、消控中心、值班室、湿式垃圾房、商业区地下客梯</w:t>
            </w:r>
            <w:r>
              <w:rPr>
                <w:rFonts w:hint="eastAsia"/>
                <w:sz w:val="24"/>
              </w:rPr>
              <w:lastRenderedPageBreak/>
              <w:t>厅等采用分体式空调。</w:t>
            </w:r>
          </w:p>
          <w:p w:rsidR="002630C3" w:rsidRDefault="002630C3" w:rsidP="002630C3">
            <w:pPr>
              <w:spacing w:line="360" w:lineRule="auto"/>
              <w:ind w:firstLine="482"/>
              <w:rPr>
                <w:sz w:val="24"/>
              </w:rPr>
            </w:pPr>
            <w:r>
              <w:rPr>
                <w:rFonts w:hint="eastAsia"/>
                <w:sz w:val="24"/>
              </w:rPr>
              <w:t>（</w:t>
            </w:r>
            <w:r>
              <w:rPr>
                <w:rFonts w:hint="eastAsia"/>
                <w:sz w:val="24"/>
              </w:rPr>
              <w:t>4</w:t>
            </w:r>
            <w:r>
              <w:rPr>
                <w:rFonts w:hint="eastAsia"/>
                <w:sz w:val="24"/>
              </w:rPr>
              <w:t>）取暖</w:t>
            </w:r>
          </w:p>
          <w:p w:rsidR="002630C3" w:rsidRDefault="008E6654" w:rsidP="002630C3">
            <w:pPr>
              <w:spacing w:line="360" w:lineRule="auto"/>
              <w:ind w:firstLine="482"/>
              <w:rPr>
                <w:sz w:val="24"/>
              </w:rPr>
            </w:pPr>
            <w:r>
              <w:rPr>
                <w:rFonts w:hint="eastAsia"/>
                <w:sz w:val="24"/>
              </w:rPr>
              <w:t>项目拟自建燃气锅炉用于各建筑供暖，共设置</w:t>
            </w:r>
            <w:r>
              <w:rPr>
                <w:rFonts w:hint="eastAsia"/>
                <w:sz w:val="24"/>
              </w:rPr>
              <w:t>2</w:t>
            </w:r>
            <w:r>
              <w:rPr>
                <w:rFonts w:hint="eastAsia"/>
                <w:sz w:val="24"/>
              </w:rPr>
              <w:t>个燃气锅炉房，</w:t>
            </w:r>
            <w:r w:rsidR="004E5C91">
              <w:rPr>
                <w:rFonts w:hint="eastAsia"/>
                <w:sz w:val="24"/>
              </w:rPr>
              <w:t>均</w:t>
            </w:r>
            <w:r>
              <w:rPr>
                <w:rFonts w:hint="eastAsia"/>
                <w:sz w:val="24"/>
              </w:rPr>
              <w:t>位于地下一层。</w:t>
            </w:r>
          </w:p>
          <w:p w:rsidR="008E6654" w:rsidRDefault="008E6654" w:rsidP="002630C3">
            <w:pPr>
              <w:spacing w:line="360" w:lineRule="auto"/>
              <w:ind w:firstLine="482"/>
              <w:rPr>
                <w:sz w:val="24"/>
              </w:rPr>
            </w:pPr>
            <w:r>
              <w:rPr>
                <w:rFonts w:hint="eastAsia"/>
                <w:sz w:val="24"/>
              </w:rPr>
              <w:t>其中办公、商业锅炉房位于</w:t>
            </w:r>
            <w:r>
              <w:rPr>
                <w:rFonts w:hint="eastAsia"/>
                <w:sz w:val="24"/>
              </w:rPr>
              <w:t>2#</w:t>
            </w:r>
            <w:r>
              <w:rPr>
                <w:rFonts w:hint="eastAsia"/>
                <w:sz w:val="24"/>
              </w:rPr>
              <w:t>楼东南侧地下一层，拟设置</w:t>
            </w:r>
            <w:r>
              <w:rPr>
                <w:rFonts w:hint="eastAsia"/>
                <w:sz w:val="24"/>
              </w:rPr>
              <w:t>4</w:t>
            </w:r>
            <w:r>
              <w:rPr>
                <w:rFonts w:hint="eastAsia"/>
                <w:sz w:val="24"/>
              </w:rPr>
              <w:t>台</w:t>
            </w:r>
            <w:r>
              <w:rPr>
                <w:rFonts w:hint="eastAsia"/>
                <w:sz w:val="24"/>
              </w:rPr>
              <w:t>2.8MW</w:t>
            </w:r>
            <w:r>
              <w:rPr>
                <w:rFonts w:hint="eastAsia"/>
                <w:sz w:val="24"/>
              </w:rPr>
              <w:t>的热水锅炉，</w:t>
            </w:r>
            <w:r>
              <w:rPr>
                <w:rFonts w:hint="eastAsia"/>
                <w:sz w:val="24"/>
              </w:rPr>
              <w:t>4</w:t>
            </w:r>
            <w:r>
              <w:rPr>
                <w:rFonts w:hint="eastAsia"/>
                <w:sz w:val="24"/>
              </w:rPr>
              <w:t>台锅炉废气汇集后由商业建筑屋面排放，共设置</w:t>
            </w:r>
            <w:r>
              <w:rPr>
                <w:rFonts w:hint="eastAsia"/>
                <w:sz w:val="24"/>
              </w:rPr>
              <w:t>1</w:t>
            </w:r>
            <w:r>
              <w:rPr>
                <w:rFonts w:hint="eastAsia"/>
                <w:sz w:val="24"/>
              </w:rPr>
              <w:t>根排气筒，排气筒高度</w:t>
            </w:r>
            <w:r>
              <w:rPr>
                <w:rFonts w:hint="eastAsia"/>
                <w:sz w:val="24"/>
              </w:rPr>
              <w:t>30.6m</w:t>
            </w:r>
            <w:r>
              <w:rPr>
                <w:rFonts w:hint="eastAsia"/>
                <w:sz w:val="24"/>
              </w:rPr>
              <w:t>。</w:t>
            </w:r>
          </w:p>
          <w:p w:rsidR="008E6654" w:rsidRPr="00867B59" w:rsidRDefault="008E6654" w:rsidP="002630C3">
            <w:pPr>
              <w:spacing w:line="360" w:lineRule="auto"/>
              <w:ind w:firstLine="482"/>
              <w:rPr>
                <w:color w:val="FF0000"/>
                <w:sz w:val="24"/>
              </w:rPr>
            </w:pPr>
            <w:r>
              <w:rPr>
                <w:rFonts w:hint="eastAsia"/>
                <w:sz w:val="24"/>
              </w:rPr>
              <w:t>酒店锅炉房位于</w:t>
            </w:r>
            <w:r>
              <w:rPr>
                <w:rFonts w:hint="eastAsia"/>
                <w:sz w:val="24"/>
              </w:rPr>
              <w:t>1#</w:t>
            </w:r>
            <w:r>
              <w:rPr>
                <w:rFonts w:hint="eastAsia"/>
                <w:sz w:val="24"/>
              </w:rPr>
              <w:t>楼东北侧地下一层，</w:t>
            </w:r>
            <w:r w:rsidRPr="00867B59">
              <w:rPr>
                <w:rFonts w:hint="eastAsia"/>
                <w:color w:val="FF0000"/>
                <w:sz w:val="24"/>
              </w:rPr>
              <w:t>拟设置</w:t>
            </w:r>
            <w:r w:rsidR="00BE0AC4">
              <w:rPr>
                <w:rFonts w:hint="eastAsia"/>
                <w:color w:val="FF0000"/>
                <w:sz w:val="24"/>
              </w:rPr>
              <w:t>3</w:t>
            </w:r>
            <w:r w:rsidRPr="00867B59">
              <w:rPr>
                <w:rFonts w:hint="eastAsia"/>
                <w:color w:val="FF0000"/>
                <w:sz w:val="24"/>
              </w:rPr>
              <w:t>台</w:t>
            </w:r>
            <w:r w:rsidR="00867B59" w:rsidRPr="00867B59">
              <w:rPr>
                <w:rFonts w:hint="eastAsia"/>
                <w:color w:val="FF0000"/>
                <w:sz w:val="24"/>
              </w:rPr>
              <w:t>1</w:t>
            </w:r>
            <w:r w:rsidRPr="00867B59">
              <w:rPr>
                <w:rFonts w:hint="eastAsia"/>
                <w:color w:val="FF0000"/>
                <w:sz w:val="24"/>
              </w:rPr>
              <w:t>t/h</w:t>
            </w:r>
            <w:r w:rsidRPr="00867B59">
              <w:rPr>
                <w:rFonts w:hint="eastAsia"/>
                <w:color w:val="FF0000"/>
                <w:sz w:val="24"/>
              </w:rPr>
              <w:t>的蒸汽</w:t>
            </w:r>
            <w:r w:rsidR="00867B59" w:rsidRPr="00867B59">
              <w:rPr>
                <w:rFonts w:hint="eastAsia"/>
                <w:color w:val="FF0000"/>
                <w:sz w:val="24"/>
              </w:rPr>
              <w:t>发生器</w:t>
            </w:r>
            <w:r w:rsidRPr="00867B59">
              <w:rPr>
                <w:rFonts w:hint="eastAsia"/>
                <w:color w:val="FF0000"/>
                <w:sz w:val="24"/>
              </w:rPr>
              <w:t>和</w:t>
            </w:r>
            <w:r w:rsidRPr="00867B59">
              <w:rPr>
                <w:rFonts w:hint="eastAsia"/>
                <w:color w:val="FF0000"/>
                <w:sz w:val="24"/>
              </w:rPr>
              <w:t>3</w:t>
            </w:r>
            <w:r w:rsidRPr="00867B59">
              <w:rPr>
                <w:rFonts w:hint="eastAsia"/>
                <w:color w:val="FF0000"/>
                <w:sz w:val="24"/>
              </w:rPr>
              <w:t>台</w:t>
            </w:r>
            <w:r w:rsidRPr="00867B59">
              <w:rPr>
                <w:rFonts w:hint="eastAsia"/>
                <w:color w:val="FF0000"/>
                <w:sz w:val="24"/>
              </w:rPr>
              <w:t>2.1MW</w:t>
            </w:r>
            <w:r w:rsidRPr="00867B59">
              <w:rPr>
                <w:rFonts w:hint="eastAsia"/>
                <w:color w:val="FF0000"/>
                <w:sz w:val="24"/>
              </w:rPr>
              <w:t>的热水锅炉，</w:t>
            </w:r>
            <w:r w:rsidR="00194443">
              <w:rPr>
                <w:rFonts w:hint="eastAsia"/>
                <w:color w:val="FF0000"/>
                <w:sz w:val="24"/>
              </w:rPr>
              <w:t>蒸汽发生器及热水锅炉废气汇集至</w:t>
            </w:r>
            <w:r w:rsidR="00194443">
              <w:rPr>
                <w:rFonts w:hint="eastAsia"/>
                <w:color w:val="FF0000"/>
                <w:sz w:val="24"/>
              </w:rPr>
              <w:t>1</w:t>
            </w:r>
            <w:r w:rsidR="00194443">
              <w:rPr>
                <w:rFonts w:hint="eastAsia"/>
                <w:color w:val="FF0000"/>
                <w:sz w:val="24"/>
              </w:rPr>
              <w:t>根排气筒</w:t>
            </w:r>
            <w:r w:rsidR="00867B59" w:rsidRPr="00867B59">
              <w:rPr>
                <w:rFonts w:hint="eastAsia"/>
                <w:color w:val="FF0000"/>
                <w:sz w:val="24"/>
              </w:rPr>
              <w:t>由商业建筑屋面排放，排气筒高度</w:t>
            </w:r>
            <w:r w:rsidR="00867B59" w:rsidRPr="00867B59">
              <w:rPr>
                <w:rFonts w:hint="eastAsia"/>
                <w:color w:val="FF0000"/>
                <w:sz w:val="24"/>
              </w:rPr>
              <w:t>30.6m</w:t>
            </w:r>
            <w:r w:rsidR="00867B59" w:rsidRPr="00867B59">
              <w:rPr>
                <w:rFonts w:hint="eastAsia"/>
                <w:color w:val="FF0000"/>
                <w:sz w:val="24"/>
              </w:rPr>
              <w:t>。</w:t>
            </w:r>
          </w:p>
          <w:p w:rsidR="002630C3" w:rsidRDefault="002630C3" w:rsidP="002630C3">
            <w:pPr>
              <w:spacing w:line="360" w:lineRule="auto"/>
              <w:ind w:firstLine="482"/>
              <w:rPr>
                <w:sz w:val="24"/>
              </w:rPr>
            </w:pPr>
            <w:r>
              <w:rPr>
                <w:rFonts w:hint="eastAsia"/>
                <w:sz w:val="24"/>
              </w:rPr>
              <w:t>（</w:t>
            </w:r>
            <w:r>
              <w:rPr>
                <w:sz w:val="24"/>
              </w:rPr>
              <w:t>5</w:t>
            </w:r>
            <w:r>
              <w:rPr>
                <w:rFonts w:hint="eastAsia"/>
                <w:sz w:val="24"/>
              </w:rPr>
              <w:t>）燃气</w:t>
            </w:r>
          </w:p>
          <w:p w:rsidR="002630C3" w:rsidRDefault="002630C3" w:rsidP="002630C3">
            <w:pPr>
              <w:spacing w:line="360" w:lineRule="auto"/>
              <w:ind w:firstLineChars="200" w:firstLine="480"/>
              <w:rPr>
                <w:sz w:val="24"/>
              </w:rPr>
            </w:pPr>
            <w:r>
              <w:rPr>
                <w:rFonts w:hint="eastAsia"/>
                <w:sz w:val="24"/>
              </w:rPr>
              <w:t>天燃气由西安市天然气公司通过供气管网经调压后送至</w:t>
            </w:r>
            <w:r w:rsidR="008E6654">
              <w:rPr>
                <w:rFonts w:hint="eastAsia"/>
                <w:sz w:val="24"/>
              </w:rPr>
              <w:t>锅炉房和商业区餐饮用房、酒店厨房等</w:t>
            </w:r>
            <w:r>
              <w:rPr>
                <w:rFonts w:hint="eastAsia"/>
                <w:sz w:val="24"/>
              </w:rPr>
              <w:t>。</w:t>
            </w:r>
          </w:p>
          <w:p w:rsidR="002630C3" w:rsidRDefault="002630C3" w:rsidP="002630C3">
            <w:pPr>
              <w:spacing w:line="360" w:lineRule="auto"/>
              <w:ind w:firstLine="482"/>
              <w:rPr>
                <w:sz w:val="24"/>
              </w:rPr>
            </w:pPr>
            <w:r>
              <w:rPr>
                <w:rFonts w:hint="eastAsia"/>
                <w:sz w:val="24"/>
              </w:rPr>
              <w:t>（</w:t>
            </w:r>
            <w:r>
              <w:rPr>
                <w:sz w:val="24"/>
              </w:rPr>
              <w:t>6</w:t>
            </w:r>
            <w:r>
              <w:rPr>
                <w:rFonts w:hint="eastAsia"/>
                <w:sz w:val="24"/>
              </w:rPr>
              <w:t>）电信</w:t>
            </w:r>
          </w:p>
          <w:p w:rsidR="002D5C98" w:rsidRDefault="002630C3" w:rsidP="00552DCB">
            <w:pPr>
              <w:snapToGrid w:val="0"/>
              <w:spacing w:line="360" w:lineRule="auto"/>
              <w:ind w:firstLineChars="200" w:firstLine="480"/>
              <w:rPr>
                <w:color w:val="FF0000"/>
              </w:rPr>
            </w:pPr>
            <w:r>
              <w:rPr>
                <w:rFonts w:hint="eastAsia"/>
                <w:sz w:val="24"/>
              </w:rPr>
              <w:t>电信管线由城市管网就近引入小区，经过分线盒后进入各用户。</w:t>
            </w:r>
          </w:p>
          <w:p w:rsidR="002D5C98" w:rsidRPr="00C30374" w:rsidRDefault="002D5C98" w:rsidP="002D5C98">
            <w:pPr>
              <w:snapToGrid w:val="0"/>
              <w:spacing w:line="360" w:lineRule="auto"/>
              <w:rPr>
                <w:rFonts w:hAnsi="宋体"/>
                <w:b/>
                <w:kern w:val="0"/>
                <w:sz w:val="24"/>
                <w:szCs w:val="24"/>
              </w:rPr>
            </w:pPr>
            <w:r w:rsidRPr="00C30374">
              <w:rPr>
                <w:rFonts w:hAnsi="宋体" w:hint="eastAsia"/>
                <w:b/>
                <w:kern w:val="0"/>
                <w:sz w:val="24"/>
                <w:szCs w:val="24"/>
              </w:rPr>
              <w:t>1.7</w:t>
            </w:r>
            <w:r w:rsidRPr="00C30374">
              <w:rPr>
                <w:rFonts w:hAnsi="宋体" w:hint="eastAsia"/>
                <w:b/>
                <w:kern w:val="0"/>
                <w:sz w:val="24"/>
                <w:szCs w:val="24"/>
              </w:rPr>
              <w:t>工作</w:t>
            </w:r>
            <w:r w:rsidR="00932E09">
              <w:rPr>
                <w:rFonts w:hAnsi="宋体" w:hint="eastAsia"/>
                <w:b/>
                <w:kern w:val="0"/>
                <w:sz w:val="24"/>
                <w:szCs w:val="24"/>
              </w:rPr>
              <w:t>人员及工作</w:t>
            </w:r>
            <w:r w:rsidRPr="00C30374">
              <w:rPr>
                <w:rFonts w:hAnsi="宋体" w:hint="eastAsia"/>
                <w:b/>
                <w:kern w:val="0"/>
                <w:sz w:val="24"/>
                <w:szCs w:val="24"/>
              </w:rPr>
              <w:t>制度</w:t>
            </w:r>
          </w:p>
          <w:p w:rsidR="002D5C98" w:rsidRPr="00FA7C91" w:rsidRDefault="00932E09" w:rsidP="00EE32C1">
            <w:pPr>
              <w:spacing w:line="360" w:lineRule="auto"/>
              <w:ind w:firstLineChars="200" w:firstLine="480"/>
              <w:rPr>
                <w:sz w:val="24"/>
                <w:szCs w:val="24"/>
              </w:rPr>
            </w:pPr>
            <w:r w:rsidRPr="00FA7C91">
              <w:rPr>
                <w:rFonts w:hint="eastAsia"/>
                <w:sz w:val="24"/>
                <w:szCs w:val="24"/>
              </w:rPr>
              <w:t>项目</w:t>
            </w:r>
            <w:r w:rsidR="00FA7C91" w:rsidRPr="00FA7C91">
              <w:rPr>
                <w:rFonts w:hint="eastAsia"/>
                <w:sz w:val="24"/>
                <w:szCs w:val="24"/>
              </w:rPr>
              <w:t>商业运营时间</w:t>
            </w:r>
            <w:r w:rsidR="00FA7C91">
              <w:rPr>
                <w:rFonts w:hint="eastAsia"/>
                <w:sz w:val="24"/>
                <w:szCs w:val="24"/>
              </w:rPr>
              <w:t>为</w:t>
            </w:r>
            <w:r w:rsidR="00FA7C91" w:rsidRPr="00FA7C91">
              <w:rPr>
                <w:rFonts w:hint="eastAsia"/>
                <w:sz w:val="24"/>
                <w:szCs w:val="24"/>
              </w:rPr>
              <w:t>每日</w:t>
            </w:r>
            <w:r w:rsidR="00FA7C91" w:rsidRPr="00FA7C91">
              <w:rPr>
                <w:sz w:val="24"/>
                <w:szCs w:val="24"/>
              </w:rPr>
              <w:t>10:00~22:00</w:t>
            </w:r>
            <w:r w:rsidR="00FA7C91" w:rsidRPr="00FA7C91">
              <w:rPr>
                <w:rFonts w:hint="eastAsia"/>
                <w:sz w:val="24"/>
                <w:szCs w:val="24"/>
              </w:rPr>
              <w:t>，</w:t>
            </w:r>
            <w:r w:rsidR="00FA7C91">
              <w:rPr>
                <w:rFonts w:hint="eastAsia"/>
                <w:sz w:val="24"/>
                <w:szCs w:val="24"/>
              </w:rPr>
              <w:t>全年</w:t>
            </w:r>
            <w:r w:rsidR="00FA7C91">
              <w:rPr>
                <w:rFonts w:hint="eastAsia"/>
                <w:sz w:val="24"/>
                <w:szCs w:val="24"/>
              </w:rPr>
              <w:t>365</w:t>
            </w:r>
            <w:r w:rsidR="00FA7C91">
              <w:rPr>
                <w:rFonts w:hint="eastAsia"/>
                <w:sz w:val="24"/>
                <w:szCs w:val="24"/>
              </w:rPr>
              <w:t>天运营</w:t>
            </w:r>
            <w:r w:rsidR="00EE32C1">
              <w:rPr>
                <w:rFonts w:hint="eastAsia"/>
                <w:sz w:val="24"/>
                <w:szCs w:val="24"/>
              </w:rPr>
              <w:t>，其中商业屋面有部分商业为</w:t>
            </w:r>
            <w:r w:rsidR="00EE32C1">
              <w:rPr>
                <w:rFonts w:hint="eastAsia"/>
                <w:sz w:val="24"/>
                <w:szCs w:val="24"/>
              </w:rPr>
              <w:t>24</w:t>
            </w:r>
            <w:r w:rsidR="00EE32C1">
              <w:rPr>
                <w:rFonts w:hint="eastAsia"/>
                <w:sz w:val="24"/>
                <w:szCs w:val="24"/>
              </w:rPr>
              <w:t>小时营业</w:t>
            </w:r>
            <w:r w:rsidR="00FA7C91">
              <w:rPr>
                <w:rFonts w:hint="eastAsia"/>
                <w:sz w:val="24"/>
                <w:szCs w:val="24"/>
              </w:rPr>
              <w:t>；</w:t>
            </w:r>
            <w:r w:rsidR="00FA7C91" w:rsidRPr="00FA7C91">
              <w:rPr>
                <w:rFonts w:hint="eastAsia"/>
                <w:sz w:val="24"/>
                <w:szCs w:val="24"/>
              </w:rPr>
              <w:t>办公</w:t>
            </w:r>
            <w:r w:rsidR="00FA7C91">
              <w:rPr>
                <w:rFonts w:hint="eastAsia"/>
                <w:sz w:val="24"/>
                <w:szCs w:val="24"/>
              </w:rPr>
              <w:t>为工作日</w:t>
            </w:r>
            <w:r w:rsidR="00FA7C91" w:rsidRPr="00FA7C91">
              <w:rPr>
                <w:sz w:val="24"/>
                <w:szCs w:val="24"/>
              </w:rPr>
              <w:t>8</w:t>
            </w:r>
            <w:r w:rsidR="00FA7C91" w:rsidRPr="00FA7C91">
              <w:rPr>
                <w:rFonts w:hint="eastAsia"/>
                <w:sz w:val="24"/>
                <w:szCs w:val="24"/>
              </w:rPr>
              <w:t>：</w:t>
            </w:r>
            <w:r w:rsidR="00FA7C91" w:rsidRPr="00FA7C91">
              <w:rPr>
                <w:sz w:val="24"/>
                <w:szCs w:val="24"/>
              </w:rPr>
              <w:t>30~18:00</w:t>
            </w:r>
            <w:r w:rsidR="00FA7C91" w:rsidRPr="00FA7C91">
              <w:rPr>
                <w:rFonts w:hint="eastAsia"/>
                <w:sz w:val="24"/>
                <w:szCs w:val="24"/>
              </w:rPr>
              <w:t>，</w:t>
            </w:r>
            <w:r w:rsidR="00FA7C91">
              <w:rPr>
                <w:rFonts w:hint="eastAsia"/>
                <w:sz w:val="24"/>
                <w:szCs w:val="24"/>
              </w:rPr>
              <w:t>年工作日</w:t>
            </w:r>
            <w:r w:rsidR="00FA7C91">
              <w:rPr>
                <w:rFonts w:hint="eastAsia"/>
                <w:sz w:val="24"/>
                <w:szCs w:val="24"/>
              </w:rPr>
              <w:t>250</w:t>
            </w:r>
            <w:r w:rsidR="00FA7C91">
              <w:rPr>
                <w:rFonts w:hint="eastAsia"/>
                <w:sz w:val="24"/>
                <w:szCs w:val="24"/>
              </w:rPr>
              <w:t>天；</w:t>
            </w:r>
            <w:r w:rsidR="00FA7C91" w:rsidRPr="00FA7C91">
              <w:rPr>
                <w:rFonts w:hint="eastAsia"/>
                <w:sz w:val="24"/>
                <w:szCs w:val="24"/>
              </w:rPr>
              <w:t>酒店</w:t>
            </w:r>
            <w:r w:rsidR="00FA7C91">
              <w:rPr>
                <w:rFonts w:hint="eastAsia"/>
                <w:sz w:val="24"/>
                <w:szCs w:val="24"/>
              </w:rPr>
              <w:t>为每日</w:t>
            </w:r>
            <w:r w:rsidR="00FA7C91" w:rsidRPr="00FA7C91">
              <w:rPr>
                <w:sz w:val="24"/>
                <w:szCs w:val="24"/>
              </w:rPr>
              <w:t>24h</w:t>
            </w:r>
            <w:r w:rsidR="00FA7C91" w:rsidRPr="00FA7C91">
              <w:rPr>
                <w:rFonts w:hint="eastAsia"/>
                <w:kern w:val="0"/>
                <w:sz w:val="24"/>
                <w:szCs w:val="24"/>
              </w:rPr>
              <w:t>运行，</w:t>
            </w:r>
            <w:r w:rsidR="00FA7C91">
              <w:rPr>
                <w:rFonts w:hint="eastAsia"/>
                <w:kern w:val="0"/>
                <w:sz w:val="24"/>
                <w:szCs w:val="24"/>
              </w:rPr>
              <w:t>全年</w:t>
            </w:r>
            <w:r w:rsidR="00FA7C91">
              <w:rPr>
                <w:rFonts w:hint="eastAsia"/>
                <w:kern w:val="0"/>
                <w:sz w:val="24"/>
                <w:szCs w:val="24"/>
              </w:rPr>
              <w:t>365</w:t>
            </w:r>
            <w:r w:rsidR="00FA7C91">
              <w:rPr>
                <w:rFonts w:hint="eastAsia"/>
                <w:kern w:val="0"/>
                <w:sz w:val="24"/>
                <w:szCs w:val="24"/>
              </w:rPr>
              <w:t>天运营；</w:t>
            </w:r>
            <w:r w:rsidR="00FA7C91" w:rsidRPr="00FA7C91">
              <w:rPr>
                <w:rFonts w:hint="eastAsia"/>
                <w:kern w:val="0"/>
                <w:sz w:val="24"/>
                <w:szCs w:val="24"/>
              </w:rPr>
              <w:t>超市</w:t>
            </w:r>
            <w:r w:rsidR="00FA7C91">
              <w:rPr>
                <w:rFonts w:hint="eastAsia"/>
                <w:kern w:val="0"/>
                <w:sz w:val="24"/>
                <w:szCs w:val="24"/>
              </w:rPr>
              <w:t>为</w:t>
            </w:r>
            <w:r w:rsidR="00FA7C91" w:rsidRPr="00FA7C91">
              <w:rPr>
                <w:rFonts w:hint="eastAsia"/>
                <w:kern w:val="0"/>
                <w:sz w:val="24"/>
                <w:szCs w:val="24"/>
              </w:rPr>
              <w:t>每日</w:t>
            </w:r>
            <w:r w:rsidR="00FA7C91" w:rsidRPr="00FA7C91">
              <w:rPr>
                <w:kern w:val="0"/>
                <w:sz w:val="24"/>
                <w:szCs w:val="24"/>
              </w:rPr>
              <w:t>8:00~22:00</w:t>
            </w:r>
            <w:r w:rsidR="00FA7C91">
              <w:rPr>
                <w:rFonts w:hint="eastAsia"/>
                <w:kern w:val="0"/>
                <w:sz w:val="24"/>
                <w:szCs w:val="24"/>
              </w:rPr>
              <w:t>，全年</w:t>
            </w:r>
            <w:r w:rsidR="00FA7C91">
              <w:rPr>
                <w:rFonts w:hint="eastAsia"/>
                <w:kern w:val="0"/>
                <w:sz w:val="24"/>
                <w:szCs w:val="24"/>
              </w:rPr>
              <w:t>365</w:t>
            </w:r>
            <w:r w:rsidR="00FA7C91">
              <w:rPr>
                <w:rFonts w:hint="eastAsia"/>
                <w:kern w:val="0"/>
                <w:sz w:val="24"/>
                <w:szCs w:val="24"/>
              </w:rPr>
              <w:t>天运营</w:t>
            </w:r>
            <w:r w:rsidR="00EE32C1">
              <w:rPr>
                <w:rFonts w:hint="eastAsia"/>
                <w:kern w:val="0"/>
                <w:sz w:val="24"/>
                <w:szCs w:val="24"/>
              </w:rPr>
              <w:t>；影院为全年</w:t>
            </w:r>
            <w:r w:rsidR="00EE32C1">
              <w:rPr>
                <w:rFonts w:hint="eastAsia"/>
                <w:kern w:val="0"/>
                <w:sz w:val="24"/>
                <w:szCs w:val="24"/>
              </w:rPr>
              <w:t>365</w:t>
            </w:r>
            <w:r w:rsidR="00EE32C1">
              <w:rPr>
                <w:rFonts w:hint="eastAsia"/>
                <w:kern w:val="0"/>
                <w:sz w:val="24"/>
                <w:szCs w:val="24"/>
              </w:rPr>
              <w:t>天，每天</w:t>
            </w:r>
            <w:r w:rsidR="00EE32C1">
              <w:rPr>
                <w:rFonts w:hint="eastAsia"/>
                <w:kern w:val="0"/>
                <w:sz w:val="24"/>
                <w:szCs w:val="24"/>
              </w:rPr>
              <w:t>24</w:t>
            </w:r>
            <w:r w:rsidR="00EE32C1">
              <w:rPr>
                <w:rFonts w:hint="eastAsia"/>
                <w:kern w:val="0"/>
                <w:sz w:val="24"/>
                <w:szCs w:val="24"/>
              </w:rPr>
              <w:t>小时运营。</w:t>
            </w:r>
          </w:p>
        </w:tc>
      </w:tr>
      <w:tr w:rsidR="0096728B" w:rsidRPr="00BD7929" w:rsidTr="00A22E57">
        <w:trPr>
          <w:trHeight w:val="2826"/>
          <w:jc w:val="center"/>
        </w:trPr>
        <w:tc>
          <w:tcPr>
            <w:tcW w:w="9567" w:type="dxa"/>
            <w:gridSpan w:val="12"/>
            <w:tcBorders>
              <w:top w:val="single" w:sz="4" w:space="0" w:color="auto"/>
              <w:bottom w:val="single" w:sz="12" w:space="0" w:color="auto"/>
            </w:tcBorders>
          </w:tcPr>
          <w:p w:rsidR="0096728B" w:rsidRPr="00112CCB" w:rsidRDefault="0096728B" w:rsidP="005D2A0F">
            <w:pPr>
              <w:spacing w:beforeLines="50" w:afterLines="50"/>
              <w:ind w:rightChars="50" w:right="140"/>
            </w:pPr>
            <w:r w:rsidRPr="00112CCB">
              <w:rPr>
                <w:rFonts w:hAnsi="宋体"/>
              </w:rPr>
              <w:lastRenderedPageBreak/>
              <w:t>与本项目有关的原有污染情况及主要环境问题：</w:t>
            </w:r>
          </w:p>
          <w:p w:rsidR="0075017F" w:rsidRPr="00112CCB" w:rsidRDefault="0075017F" w:rsidP="00E2403B">
            <w:pPr>
              <w:spacing w:line="360" w:lineRule="auto"/>
              <w:ind w:firstLineChars="200" w:firstLine="480"/>
              <w:rPr>
                <w:sz w:val="24"/>
                <w:szCs w:val="24"/>
              </w:rPr>
            </w:pPr>
            <w:r w:rsidRPr="00112CCB">
              <w:rPr>
                <w:rFonts w:hAnsi="宋体"/>
                <w:sz w:val="24"/>
              </w:rPr>
              <w:t>项目属于新建项目，建址地</w:t>
            </w:r>
            <w:r w:rsidR="00E2403B" w:rsidRPr="00112CCB">
              <w:rPr>
                <w:rFonts w:hAnsi="宋体"/>
                <w:sz w:val="24"/>
              </w:rPr>
              <w:t>目前</w:t>
            </w:r>
            <w:r w:rsidRPr="00112CCB">
              <w:rPr>
                <w:rFonts w:hAnsi="宋体"/>
                <w:sz w:val="24"/>
              </w:rPr>
              <w:t>为</w:t>
            </w:r>
            <w:r w:rsidR="002630C3" w:rsidRPr="00112CCB">
              <w:rPr>
                <w:rFonts w:hAnsi="宋体" w:hint="eastAsia"/>
                <w:sz w:val="24"/>
              </w:rPr>
              <w:t>待建</w:t>
            </w:r>
            <w:r w:rsidRPr="00112CCB">
              <w:rPr>
                <w:rFonts w:hAnsi="宋体"/>
                <w:sz w:val="24"/>
              </w:rPr>
              <w:t>空地，</w:t>
            </w:r>
            <w:r w:rsidR="002630C3" w:rsidRPr="00112CCB">
              <w:rPr>
                <w:rFonts w:hAnsi="宋体" w:hint="eastAsia"/>
                <w:sz w:val="24"/>
              </w:rPr>
              <w:t>施工场地四周已建设</w:t>
            </w:r>
            <w:r w:rsidR="002630C3" w:rsidRPr="00112CCB">
              <w:rPr>
                <w:rFonts w:hAnsi="宋体" w:hint="eastAsia"/>
                <w:sz w:val="24"/>
              </w:rPr>
              <w:t>3m</w:t>
            </w:r>
            <w:r w:rsidR="002630C3" w:rsidRPr="00112CCB">
              <w:rPr>
                <w:rFonts w:hAnsi="宋体" w:hint="eastAsia"/>
                <w:sz w:val="24"/>
              </w:rPr>
              <w:t>高硬质围墙，场地内已开挖，目前处于停工状态，</w:t>
            </w:r>
            <w:r w:rsidRPr="00112CCB">
              <w:rPr>
                <w:rFonts w:hAnsi="宋体"/>
                <w:sz w:val="24"/>
              </w:rPr>
              <w:t>无原有污染情况。</w:t>
            </w:r>
          </w:p>
          <w:p w:rsidR="00965B77" w:rsidRPr="00BD7929" w:rsidRDefault="00965B77" w:rsidP="00B727A1">
            <w:pPr>
              <w:spacing w:line="360" w:lineRule="auto"/>
              <w:ind w:firstLine="482"/>
              <w:rPr>
                <w:color w:val="FF0000"/>
                <w:sz w:val="24"/>
              </w:rPr>
            </w:pPr>
          </w:p>
          <w:p w:rsidR="005936B3" w:rsidRPr="00BD7929" w:rsidRDefault="005936B3" w:rsidP="00B727A1">
            <w:pPr>
              <w:spacing w:line="360" w:lineRule="auto"/>
              <w:ind w:firstLine="482"/>
              <w:rPr>
                <w:color w:val="FF0000"/>
                <w:sz w:val="24"/>
              </w:rPr>
            </w:pPr>
          </w:p>
          <w:p w:rsidR="00BB0C21" w:rsidRPr="00BD7929" w:rsidRDefault="00BB0C21" w:rsidP="00A87D07">
            <w:pPr>
              <w:spacing w:line="360" w:lineRule="auto"/>
              <w:ind w:firstLine="482"/>
              <w:rPr>
                <w:color w:val="FF0000"/>
                <w:sz w:val="24"/>
              </w:rPr>
            </w:pPr>
          </w:p>
          <w:p w:rsidR="00A87D07" w:rsidRPr="00BD7929" w:rsidRDefault="00A87D07" w:rsidP="00A87D07">
            <w:pPr>
              <w:spacing w:line="360" w:lineRule="auto"/>
              <w:ind w:firstLine="482"/>
              <w:rPr>
                <w:color w:val="FF0000"/>
                <w:sz w:val="24"/>
              </w:rPr>
            </w:pPr>
          </w:p>
          <w:p w:rsidR="00F93721" w:rsidRDefault="00F93721" w:rsidP="00A87D07">
            <w:pPr>
              <w:spacing w:line="360" w:lineRule="auto"/>
              <w:ind w:firstLine="482"/>
              <w:rPr>
                <w:color w:val="FF0000"/>
                <w:sz w:val="24"/>
              </w:rPr>
            </w:pPr>
          </w:p>
          <w:p w:rsidR="00EE32C1" w:rsidRDefault="00EE32C1" w:rsidP="00A87D07">
            <w:pPr>
              <w:spacing w:line="360" w:lineRule="auto"/>
              <w:ind w:firstLine="482"/>
              <w:rPr>
                <w:color w:val="FF0000"/>
                <w:sz w:val="24"/>
              </w:rPr>
            </w:pPr>
          </w:p>
          <w:p w:rsidR="00EA56DB" w:rsidRDefault="00EA56DB" w:rsidP="00A87D07">
            <w:pPr>
              <w:spacing w:line="360" w:lineRule="auto"/>
              <w:ind w:firstLine="482"/>
              <w:rPr>
                <w:color w:val="FF0000"/>
                <w:sz w:val="24"/>
              </w:rPr>
            </w:pPr>
          </w:p>
          <w:p w:rsidR="00EA56DB" w:rsidRDefault="00EA56DB" w:rsidP="00A87D07">
            <w:pPr>
              <w:spacing w:line="360" w:lineRule="auto"/>
              <w:ind w:firstLine="482"/>
              <w:rPr>
                <w:color w:val="FF0000"/>
                <w:sz w:val="24"/>
              </w:rPr>
            </w:pPr>
          </w:p>
          <w:p w:rsidR="00EA56DB" w:rsidRPr="00BD7929" w:rsidRDefault="00EA56DB" w:rsidP="00A87D07">
            <w:pPr>
              <w:spacing w:line="360" w:lineRule="auto"/>
              <w:ind w:firstLine="482"/>
              <w:rPr>
                <w:color w:val="FF0000"/>
                <w:sz w:val="24"/>
              </w:rPr>
            </w:pPr>
          </w:p>
        </w:tc>
      </w:tr>
    </w:tbl>
    <w:p w:rsidR="00F0595E" w:rsidRPr="00BD7929" w:rsidRDefault="00F0595E">
      <w:pPr>
        <w:rPr>
          <w:color w:val="FF0000"/>
        </w:rPr>
        <w:sectPr w:rsidR="00F0595E" w:rsidRPr="00BD7929">
          <w:footerReference w:type="default" r:id="rId12"/>
          <w:pgSz w:w="11906" w:h="16838"/>
          <w:pgMar w:top="1701" w:right="1418" w:bottom="1134" w:left="1418" w:header="851" w:footer="1021" w:gutter="0"/>
          <w:pgNumType w:start="1"/>
          <w:cols w:space="720"/>
          <w:docGrid w:type="lines" w:linePitch="380"/>
        </w:sectPr>
      </w:pPr>
    </w:p>
    <w:p w:rsidR="00E91ED8" w:rsidRPr="00986523" w:rsidRDefault="00D834A2" w:rsidP="00D834A2">
      <w:pPr>
        <w:pStyle w:val="1"/>
        <w:spacing w:before="0" w:after="0" w:line="360" w:lineRule="auto"/>
        <w:rPr>
          <w:b w:val="0"/>
          <w:sz w:val="28"/>
          <w:szCs w:val="28"/>
        </w:rPr>
      </w:pPr>
      <w:bookmarkStart w:id="9" w:name="_Toc491976396"/>
      <w:bookmarkStart w:id="10" w:name="_Toc20212470"/>
      <w:r w:rsidRPr="00986523">
        <w:rPr>
          <w:b w:val="0"/>
          <w:sz w:val="28"/>
          <w:szCs w:val="28"/>
        </w:rPr>
        <w:lastRenderedPageBreak/>
        <w:t xml:space="preserve">2 </w:t>
      </w:r>
      <w:r w:rsidR="00E91ED8" w:rsidRPr="00986523">
        <w:rPr>
          <w:rFonts w:hAnsi="宋体"/>
          <w:b w:val="0"/>
          <w:sz w:val="28"/>
          <w:szCs w:val="28"/>
        </w:rPr>
        <w:t>建设项目所在地自然环境简况</w:t>
      </w:r>
      <w:bookmarkEnd w:id="9"/>
      <w:bookmarkEnd w:id="10"/>
    </w:p>
    <w:tbl>
      <w:tblPr>
        <w:tblW w:w="93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355"/>
      </w:tblGrid>
      <w:tr w:rsidR="00E91ED8" w:rsidRPr="00BD7929">
        <w:trPr>
          <w:trHeight w:val="2436"/>
        </w:trPr>
        <w:tc>
          <w:tcPr>
            <w:tcW w:w="9355" w:type="dxa"/>
          </w:tcPr>
          <w:p w:rsidR="00E91ED8" w:rsidRPr="00986523" w:rsidRDefault="00E91ED8" w:rsidP="00BC092F">
            <w:pPr>
              <w:pStyle w:val="20"/>
            </w:pPr>
            <w:r w:rsidRPr="00986523">
              <w:rPr>
                <w:rFonts w:hAnsi="宋体"/>
              </w:rPr>
              <w:t>自然环境简况（地形、地貌、地质、气候、气象、水文、植被、生物多样性等）：</w:t>
            </w:r>
          </w:p>
          <w:p w:rsidR="00D55009" w:rsidRPr="004D7A59" w:rsidRDefault="006522E6" w:rsidP="006522E6">
            <w:pPr>
              <w:adjustRightInd w:val="0"/>
              <w:spacing w:line="360" w:lineRule="auto"/>
              <w:rPr>
                <w:b/>
                <w:sz w:val="24"/>
              </w:rPr>
            </w:pPr>
            <w:r w:rsidRPr="004D7A59">
              <w:rPr>
                <w:rFonts w:hint="eastAsia"/>
                <w:b/>
                <w:sz w:val="24"/>
              </w:rPr>
              <w:t>2.1</w:t>
            </w:r>
            <w:r w:rsidR="00D55009" w:rsidRPr="004D7A59">
              <w:rPr>
                <w:rFonts w:hAnsi="宋体"/>
                <w:b/>
                <w:sz w:val="24"/>
              </w:rPr>
              <w:t>地理位置</w:t>
            </w:r>
          </w:p>
          <w:p w:rsidR="00D55009" w:rsidRPr="0041032A" w:rsidRDefault="004E5C91" w:rsidP="00D55009">
            <w:pPr>
              <w:adjustRightInd w:val="0"/>
              <w:spacing w:line="360" w:lineRule="auto"/>
              <w:ind w:firstLine="482"/>
              <w:rPr>
                <w:sz w:val="24"/>
              </w:rPr>
            </w:pPr>
            <w:r w:rsidRPr="0041032A">
              <w:rPr>
                <w:rFonts w:hint="eastAsia"/>
                <w:sz w:val="24"/>
              </w:rPr>
              <w:t>项目位于西安市雁塔区南三环与朱雀南路十字东南角。</w:t>
            </w:r>
          </w:p>
          <w:p w:rsidR="004E5C91" w:rsidRPr="004E5C91" w:rsidRDefault="006522E6" w:rsidP="00D55009">
            <w:pPr>
              <w:adjustRightInd w:val="0"/>
              <w:spacing w:line="360" w:lineRule="auto"/>
              <w:ind w:firstLine="482"/>
              <w:rPr>
                <w:color w:val="FF0000"/>
                <w:sz w:val="24"/>
              </w:rPr>
            </w:pPr>
            <w:r>
              <w:rPr>
                <w:rFonts w:hint="eastAsia"/>
                <w:color w:val="000000"/>
                <w:sz w:val="24"/>
                <w:szCs w:val="24"/>
              </w:rPr>
              <w:t>雁塔区位于西安市城南，为市辖区，因境内有建于唐代的大雁塔而得名。东临浐河，与灞桥区相连；西北角与未央区接壤；西、南与长安区为邻；北以南二环路、建工路和咸宁路为界，与莲湖、碑林、新城区毗邻。雁塔区东西长</w:t>
            </w:r>
            <w:r>
              <w:rPr>
                <w:color w:val="000000"/>
                <w:sz w:val="24"/>
                <w:szCs w:val="24"/>
              </w:rPr>
              <w:t>23.1km</w:t>
            </w:r>
            <w:r>
              <w:rPr>
                <w:rFonts w:hint="eastAsia"/>
                <w:color w:val="000000"/>
                <w:sz w:val="24"/>
                <w:szCs w:val="24"/>
              </w:rPr>
              <w:t>，南北宽</w:t>
            </w:r>
            <w:r>
              <w:rPr>
                <w:color w:val="000000"/>
                <w:sz w:val="24"/>
                <w:szCs w:val="24"/>
              </w:rPr>
              <w:t>9.9km</w:t>
            </w:r>
            <w:r>
              <w:rPr>
                <w:rFonts w:hint="eastAsia"/>
                <w:color w:val="000000"/>
                <w:sz w:val="24"/>
                <w:szCs w:val="24"/>
              </w:rPr>
              <w:t>，总面积</w:t>
            </w:r>
            <w:r>
              <w:rPr>
                <w:color w:val="000000"/>
                <w:sz w:val="24"/>
                <w:szCs w:val="24"/>
              </w:rPr>
              <w:t>152km</w:t>
            </w:r>
            <w:r>
              <w:rPr>
                <w:color w:val="000000"/>
                <w:sz w:val="24"/>
                <w:szCs w:val="24"/>
                <w:vertAlign w:val="superscript"/>
              </w:rPr>
              <w:t>2</w:t>
            </w:r>
            <w:r>
              <w:rPr>
                <w:rFonts w:hint="eastAsia"/>
                <w:color w:val="000000"/>
                <w:sz w:val="24"/>
                <w:szCs w:val="24"/>
              </w:rPr>
              <w:t>。</w:t>
            </w:r>
          </w:p>
          <w:p w:rsidR="00D55009" w:rsidRPr="004D7A59" w:rsidRDefault="006522E6" w:rsidP="006522E6">
            <w:pPr>
              <w:adjustRightInd w:val="0"/>
              <w:spacing w:line="360" w:lineRule="auto"/>
              <w:rPr>
                <w:rFonts w:hAnsi="宋体"/>
                <w:b/>
                <w:sz w:val="24"/>
              </w:rPr>
            </w:pPr>
            <w:r w:rsidRPr="004D7A59">
              <w:rPr>
                <w:rFonts w:hint="eastAsia"/>
                <w:b/>
                <w:sz w:val="24"/>
              </w:rPr>
              <w:t>2.2</w:t>
            </w:r>
            <w:r w:rsidRPr="004D7A59">
              <w:rPr>
                <w:rFonts w:hAnsi="宋体" w:hint="eastAsia"/>
                <w:b/>
                <w:sz w:val="24"/>
              </w:rPr>
              <w:t>地形地貌</w:t>
            </w:r>
          </w:p>
          <w:p w:rsidR="006522E6" w:rsidRDefault="006522E6" w:rsidP="006522E6">
            <w:pPr>
              <w:adjustRightInd w:val="0"/>
              <w:spacing w:line="360" w:lineRule="auto"/>
              <w:ind w:firstLineChars="200" w:firstLine="480"/>
              <w:rPr>
                <w:noProof/>
                <w:sz w:val="24"/>
              </w:rPr>
            </w:pPr>
            <w:r w:rsidRPr="006522E6">
              <w:rPr>
                <w:rFonts w:hint="eastAsia"/>
                <w:noProof/>
                <w:sz w:val="24"/>
              </w:rPr>
              <w:t>项目拟建地地形较为平坦，</w:t>
            </w:r>
            <w:r>
              <w:rPr>
                <w:rFonts w:hint="eastAsia"/>
                <w:noProof/>
                <w:sz w:val="24"/>
              </w:rPr>
              <w:t>地貌单元属渭河右岸Ⅰ级阶地。地势总体西南高东北低，地面标高介于</w:t>
            </w:r>
            <w:r>
              <w:rPr>
                <w:rFonts w:hint="eastAsia"/>
                <w:noProof/>
                <w:sz w:val="24"/>
              </w:rPr>
              <w:t>370.1~376.44m</w:t>
            </w:r>
            <w:r>
              <w:rPr>
                <w:rFonts w:hint="eastAsia"/>
                <w:noProof/>
                <w:sz w:val="24"/>
              </w:rPr>
              <w:t>之间。</w:t>
            </w:r>
          </w:p>
          <w:p w:rsidR="006522E6" w:rsidRPr="004D7A59" w:rsidRDefault="006522E6" w:rsidP="006522E6">
            <w:pPr>
              <w:adjustRightInd w:val="0"/>
              <w:spacing w:line="360" w:lineRule="auto"/>
              <w:rPr>
                <w:b/>
                <w:noProof/>
                <w:sz w:val="24"/>
              </w:rPr>
            </w:pPr>
            <w:r w:rsidRPr="004D7A59">
              <w:rPr>
                <w:rFonts w:hint="eastAsia"/>
                <w:b/>
                <w:noProof/>
                <w:sz w:val="24"/>
              </w:rPr>
              <w:t>2.3</w:t>
            </w:r>
            <w:r w:rsidRPr="004D7A59">
              <w:rPr>
                <w:rFonts w:hint="eastAsia"/>
                <w:b/>
                <w:noProof/>
                <w:sz w:val="24"/>
              </w:rPr>
              <w:t>地层岩性</w:t>
            </w:r>
          </w:p>
          <w:p w:rsidR="006522E6" w:rsidRDefault="006522E6" w:rsidP="006522E6">
            <w:pPr>
              <w:adjustRightInd w:val="0"/>
              <w:spacing w:line="360" w:lineRule="auto"/>
              <w:ind w:firstLineChars="200" w:firstLine="480"/>
              <w:rPr>
                <w:noProof/>
                <w:sz w:val="24"/>
              </w:rPr>
            </w:pPr>
            <w:r>
              <w:rPr>
                <w:rFonts w:hint="eastAsia"/>
                <w:noProof/>
                <w:sz w:val="24"/>
              </w:rPr>
              <w:t>评价区内地层主要由第四系人工填土、黑垆土、黄土状土、粉质粘土、细砂、中粗砂等组成，自上而下分述如下：</w:t>
            </w:r>
          </w:p>
          <w:p w:rsidR="006522E6" w:rsidRDefault="000A5E77" w:rsidP="006522E6">
            <w:pPr>
              <w:adjustRightInd w:val="0"/>
              <w:spacing w:line="360" w:lineRule="auto"/>
              <w:ind w:firstLineChars="200" w:firstLine="480"/>
              <w:rPr>
                <w:noProof/>
                <w:sz w:val="24"/>
              </w:rPr>
            </w:pPr>
            <w:r>
              <w:rPr>
                <w:rFonts w:hint="eastAsia"/>
                <w:noProof/>
                <w:sz w:val="24"/>
              </w:rPr>
              <w:t>（</w:t>
            </w:r>
            <w:r>
              <w:rPr>
                <w:rFonts w:hint="eastAsia"/>
                <w:noProof/>
                <w:sz w:val="24"/>
              </w:rPr>
              <w:t>1</w:t>
            </w:r>
            <w:r>
              <w:rPr>
                <w:rFonts w:hint="eastAsia"/>
                <w:noProof/>
                <w:sz w:val="24"/>
              </w:rPr>
              <w:t>）</w:t>
            </w:r>
            <w:r w:rsidR="00F96319">
              <w:rPr>
                <w:rFonts w:hint="eastAsia"/>
                <w:noProof/>
                <w:sz w:val="24"/>
              </w:rPr>
              <w:t>第四系人工填土（耕土）</w:t>
            </w:r>
            <w:r>
              <w:rPr>
                <w:rFonts w:hint="eastAsia"/>
                <w:noProof/>
                <w:sz w:val="24"/>
              </w:rPr>
              <w:t>①</w:t>
            </w:r>
            <w:r w:rsidRPr="00294A87">
              <w:rPr>
                <w:rFonts w:hint="eastAsia"/>
                <w:noProof/>
                <w:sz w:val="24"/>
                <w:vertAlign w:val="subscript"/>
              </w:rPr>
              <w:t>-1</w:t>
            </w:r>
            <w:r>
              <w:rPr>
                <w:rFonts w:hint="eastAsia"/>
                <w:noProof/>
                <w:sz w:val="24"/>
              </w:rPr>
              <w:t>Q</w:t>
            </w:r>
            <w:r w:rsidRPr="000A5E77">
              <w:rPr>
                <w:rFonts w:hint="eastAsia"/>
                <w:noProof/>
                <w:sz w:val="24"/>
                <w:vertAlign w:val="subscript"/>
              </w:rPr>
              <w:t>4</w:t>
            </w:r>
            <w:r w:rsidRPr="000A5E77">
              <w:rPr>
                <w:rFonts w:hint="eastAsia"/>
                <w:noProof/>
                <w:sz w:val="24"/>
                <w:vertAlign w:val="superscript"/>
              </w:rPr>
              <w:t>pd</w:t>
            </w:r>
            <w:r>
              <w:rPr>
                <w:rFonts w:hint="eastAsia"/>
                <w:noProof/>
                <w:sz w:val="24"/>
              </w:rPr>
              <w:t>：褐黄色，以粘性土为主，结构松散，土质不均。改层分布较普遍，一般层厚为</w:t>
            </w:r>
            <w:r>
              <w:rPr>
                <w:rFonts w:hint="eastAsia"/>
                <w:noProof/>
                <w:sz w:val="24"/>
              </w:rPr>
              <w:t>0.4~0.7m</w:t>
            </w:r>
            <w:r>
              <w:rPr>
                <w:rFonts w:hint="eastAsia"/>
                <w:noProof/>
                <w:sz w:val="24"/>
              </w:rPr>
              <w:t>，层底标高</w:t>
            </w:r>
            <w:r>
              <w:rPr>
                <w:rFonts w:hint="eastAsia"/>
                <w:noProof/>
                <w:sz w:val="24"/>
              </w:rPr>
              <w:t>369.6~374.77m</w:t>
            </w:r>
            <w:r>
              <w:rPr>
                <w:rFonts w:hint="eastAsia"/>
                <w:noProof/>
                <w:sz w:val="24"/>
              </w:rPr>
              <w:t>。</w:t>
            </w:r>
          </w:p>
          <w:p w:rsidR="000A5E77" w:rsidRDefault="000A5E77" w:rsidP="00294A87">
            <w:pPr>
              <w:adjustRightInd w:val="0"/>
              <w:spacing w:line="360" w:lineRule="auto"/>
              <w:ind w:firstLineChars="150" w:firstLine="360"/>
              <w:rPr>
                <w:noProof/>
                <w:sz w:val="24"/>
              </w:rPr>
            </w:pPr>
            <w:r>
              <w:rPr>
                <w:rFonts w:hint="eastAsia"/>
                <w:noProof/>
                <w:sz w:val="24"/>
              </w:rPr>
              <w:t>杂填土①</w:t>
            </w:r>
            <w:r w:rsidRPr="00294A87">
              <w:rPr>
                <w:rFonts w:hint="eastAsia"/>
                <w:noProof/>
                <w:sz w:val="24"/>
                <w:vertAlign w:val="subscript"/>
              </w:rPr>
              <w:t>-2</w:t>
            </w:r>
            <w:r>
              <w:rPr>
                <w:rFonts w:hint="eastAsia"/>
                <w:noProof/>
                <w:sz w:val="24"/>
              </w:rPr>
              <w:t>Q</w:t>
            </w:r>
            <w:r w:rsidRPr="000A5E77">
              <w:rPr>
                <w:rFonts w:hint="eastAsia"/>
                <w:noProof/>
                <w:sz w:val="24"/>
                <w:vertAlign w:val="subscript"/>
              </w:rPr>
              <w:t>4</w:t>
            </w:r>
            <w:r>
              <w:rPr>
                <w:rFonts w:hint="eastAsia"/>
                <w:noProof/>
                <w:sz w:val="24"/>
                <w:vertAlign w:val="superscript"/>
              </w:rPr>
              <w:t>ml</w:t>
            </w:r>
            <w:r>
              <w:rPr>
                <w:rFonts w:hint="eastAsia"/>
                <w:noProof/>
                <w:sz w:val="24"/>
              </w:rPr>
              <w:t>：</w:t>
            </w:r>
            <w:r w:rsidR="00294A87">
              <w:rPr>
                <w:rFonts w:hint="eastAsia"/>
                <w:sz w:val="24"/>
              </w:rPr>
              <w:t>杂色，以碎砖块、混凝土块等建筑垃圾为主，土质不均，场地一般厚度</w:t>
            </w:r>
            <w:r w:rsidR="00294A87">
              <w:rPr>
                <w:rFonts w:hint="eastAsia"/>
                <w:sz w:val="24"/>
              </w:rPr>
              <w:t>0.5~2.8m</w:t>
            </w:r>
            <w:r w:rsidR="00294A87">
              <w:rPr>
                <w:rFonts w:hint="eastAsia"/>
                <w:sz w:val="24"/>
              </w:rPr>
              <w:t>。</w:t>
            </w:r>
          </w:p>
          <w:p w:rsidR="000A5E77" w:rsidRDefault="000A5E77" w:rsidP="006522E6">
            <w:pPr>
              <w:adjustRightInd w:val="0"/>
              <w:spacing w:line="360" w:lineRule="auto"/>
              <w:ind w:firstLineChars="200" w:firstLine="480"/>
              <w:rPr>
                <w:sz w:val="24"/>
              </w:rPr>
            </w:pPr>
            <w:r>
              <w:rPr>
                <w:rFonts w:hint="eastAsia"/>
                <w:noProof/>
                <w:sz w:val="24"/>
              </w:rPr>
              <w:t>（</w:t>
            </w:r>
            <w:r>
              <w:rPr>
                <w:rFonts w:hint="eastAsia"/>
                <w:noProof/>
                <w:sz w:val="24"/>
              </w:rPr>
              <w:t>2</w:t>
            </w:r>
            <w:r>
              <w:rPr>
                <w:rFonts w:hint="eastAsia"/>
                <w:noProof/>
                <w:sz w:val="24"/>
              </w:rPr>
              <w:t>）黑垆土②</w:t>
            </w:r>
            <w:r>
              <w:rPr>
                <w:rFonts w:hint="eastAsia"/>
                <w:noProof/>
                <w:sz w:val="24"/>
              </w:rPr>
              <w:t>Q</w:t>
            </w:r>
            <w:r w:rsidRPr="000A5E77">
              <w:rPr>
                <w:rFonts w:hint="eastAsia"/>
                <w:noProof/>
                <w:sz w:val="24"/>
                <w:vertAlign w:val="subscript"/>
              </w:rPr>
              <w:t>4</w:t>
            </w:r>
            <w:r>
              <w:rPr>
                <w:rFonts w:hint="eastAsia"/>
                <w:noProof/>
                <w:sz w:val="24"/>
                <w:vertAlign w:val="superscript"/>
              </w:rPr>
              <w:t>lel</w:t>
            </w:r>
            <w:r>
              <w:rPr>
                <w:rFonts w:hint="eastAsia"/>
                <w:noProof/>
                <w:sz w:val="24"/>
              </w:rPr>
              <w:t>：</w:t>
            </w:r>
            <w:r w:rsidR="00294A87">
              <w:rPr>
                <w:rFonts w:hint="eastAsia"/>
                <w:sz w:val="24"/>
              </w:rPr>
              <w:t>褐色，坚硬。具大孔、虫孔，具团里结构，含较多钙质薄膜及少量钙质结核，分布连续，厚度</w:t>
            </w:r>
            <w:r w:rsidR="00294A87">
              <w:rPr>
                <w:rFonts w:hint="eastAsia"/>
                <w:sz w:val="24"/>
              </w:rPr>
              <w:t>0.7~1.5m</w:t>
            </w:r>
            <w:r w:rsidR="00294A87">
              <w:rPr>
                <w:rFonts w:hint="eastAsia"/>
                <w:sz w:val="24"/>
              </w:rPr>
              <w:t>，层底埋深</w:t>
            </w:r>
            <w:r w:rsidR="00294A87">
              <w:rPr>
                <w:rFonts w:hint="eastAsia"/>
                <w:sz w:val="24"/>
              </w:rPr>
              <w:t>1.2~3.1m</w:t>
            </w:r>
            <w:r w:rsidR="00294A87">
              <w:rPr>
                <w:rFonts w:hint="eastAsia"/>
                <w:sz w:val="24"/>
              </w:rPr>
              <w:t>，层底标高</w:t>
            </w:r>
            <w:r w:rsidR="00294A87">
              <w:rPr>
                <w:rFonts w:hint="eastAsia"/>
                <w:sz w:val="24"/>
              </w:rPr>
              <w:t>371.89~373.87m</w:t>
            </w:r>
            <w:r w:rsidR="00294A87">
              <w:rPr>
                <w:rFonts w:hint="eastAsia"/>
                <w:sz w:val="24"/>
              </w:rPr>
              <w:t>。</w:t>
            </w:r>
          </w:p>
          <w:p w:rsidR="00294A87" w:rsidRDefault="00294A87" w:rsidP="006522E6">
            <w:pPr>
              <w:adjustRightInd w:val="0"/>
              <w:spacing w:line="360" w:lineRule="auto"/>
              <w:ind w:firstLineChars="200" w:firstLine="480"/>
              <w:rPr>
                <w:sz w:val="24"/>
              </w:rPr>
            </w:pPr>
            <w:r>
              <w:rPr>
                <w:rFonts w:hint="eastAsia"/>
                <w:sz w:val="24"/>
              </w:rPr>
              <w:t>（</w:t>
            </w:r>
            <w:r>
              <w:rPr>
                <w:rFonts w:hint="eastAsia"/>
                <w:sz w:val="24"/>
              </w:rPr>
              <w:t>3</w:t>
            </w:r>
            <w:r>
              <w:rPr>
                <w:rFonts w:hint="eastAsia"/>
                <w:sz w:val="24"/>
              </w:rPr>
              <w:t>）黄土状土③</w:t>
            </w:r>
            <w:r>
              <w:rPr>
                <w:rFonts w:hint="eastAsia"/>
                <w:noProof/>
                <w:sz w:val="24"/>
              </w:rPr>
              <w:t>Q</w:t>
            </w:r>
            <w:r w:rsidRPr="000A5E77">
              <w:rPr>
                <w:rFonts w:hint="eastAsia"/>
                <w:noProof/>
                <w:sz w:val="24"/>
                <w:vertAlign w:val="subscript"/>
              </w:rPr>
              <w:t>4</w:t>
            </w:r>
            <w:r>
              <w:rPr>
                <w:rFonts w:hint="eastAsia"/>
                <w:noProof/>
                <w:sz w:val="24"/>
                <w:vertAlign w:val="superscript"/>
              </w:rPr>
              <w:t>lal</w:t>
            </w:r>
            <w:r>
              <w:rPr>
                <w:rFonts w:hint="eastAsia"/>
                <w:noProof/>
                <w:sz w:val="24"/>
              </w:rPr>
              <w:t>：</w:t>
            </w:r>
            <w:r w:rsidR="00AC50C3">
              <w:rPr>
                <w:rFonts w:hint="eastAsia"/>
                <w:sz w:val="24"/>
              </w:rPr>
              <w:t>褐黄</w:t>
            </w:r>
            <w:r w:rsidR="00AC62D9">
              <w:rPr>
                <w:rFonts w:hint="eastAsia"/>
                <w:sz w:val="24"/>
              </w:rPr>
              <w:t>、</w:t>
            </w:r>
            <w:r w:rsidR="00AC50C3">
              <w:rPr>
                <w:rFonts w:hint="eastAsia"/>
                <w:sz w:val="24"/>
              </w:rPr>
              <w:t>黄褐色，硬塑。具大孔、虫孔，含铁锰质氧化物、蜗牛壳、云母片。层位稳定，分布连续，层厚</w:t>
            </w:r>
            <w:r w:rsidR="00AC50C3">
              <w:rPr>
                <w:rFonts w:hint="eastAsia"/>
                <w:sz w:val="24"/>
              </w:rPr>
              <w:t>0.4~3.2m</w:t>
            </w:r>
            <w:r w:rsidR="00AC50C3">
              <w:rPr>
                <w:rFonts w:hint="eastAsia"/>
                <w:sz w:val="24"/>
              </w:rPr>
              <w:t>，层底埋深</w:t>
            </w:r>
            <w:r w:rsidR="00AC50C3">
              <w:rPr>
                <w:rFonts w:hint="eastAsia"/>
                <w:sz w:val="24"/>
              </w:rPr>
              <w:t>1.0~4.5m</w:t>
            </w:r>
            <w:r w:rsidR="00AC50C3">
              <w:rPr>
                <w:rFonts w:hint="eastAsia"/>
                <w:sz w:val="24"/>
              </w:rPr>
              <w:t>，层底标高</w:t>
            </w:r>
            <w:r w:rsidR="00AC50C3">
              <w:rPr>
                <w:rFonts w:hint="eastAsia"/>
                <w:sz w:val="24"/>
              </w:rPr>
              <w:t>368.90~372.76m</w:t>
            </w:r>
            <w:r w:rsidR="00AC50C3">
              <w:rPr>
                <w:rFonts w:hint="eastAsia"/>
                <w:sz w:val="24"/>
              </w:rPr>
              <w:t>。</w:t>
            </w:r>
          </w:p>
          <w:p w:rsidR="00AC62D9" w:rsidRDefault="00AC62D9" w:rsidP="006522E6">
            <w:pPr>
              <w:adjustRightInd w:val="0"/>
              <w:spacing w:line="360" w:lineRule="auto"/>
              <w:ind w:firstLineChars="200" w:firstLine="480"/>
              <w:rPr>
                <w:sz w:val="24"/>
              </w:rPr>
            </w:pPr>
            <w:r>
              <w:rPr>
                <w:rFonts w:hint="eastAsia"/>
                <w:sz w:val="24"/>
              </w:rPr>
              <w:t>（</w:t>
            </w:r>
            <w:r>
              <w:rPr>
                <w:rFonts w:hint="eastAsia"/>
                <w:sz w:val="24"/>
              </w:rPr>
              <w:t>4</w:t>
            </w:r>
            <w:r>
              <w:rPr>
                <w:rFonts w:hint="eastAsia"/>
                <w:sz w:val="24"/>
              </w:rPr>
              <w:t>）黄土状土④</w:t>
            </w:r>
            <w:r>
              <w:rPr>
                <w:rFonts w:hint="eastAsia"/>
                <w:noProof/>
                <w:sz w:val="24"/>
              </w:rPr>
              <w:t>Q</w:t>
            </w:r>
            <w:r w:rsidRPr="000A5E77">
              <w:rPr>
                <w:rFonts w:hint="eastAsia"/>
                <w:noProof/>
                <w:sz w:val="24"/>
                <w:vertAlign w:val="subscript"/>
              </w:rPr>
              <w:t>4</w:t>
            </w:r>
            <w:r>
              <w:rPr>
                <w:rFonts w:hint="eastAsia"/>
                <w:noProof/>
                <w:sz w:val="24"/>
                <w:vertAlign w:val="superscript"/>
              </w:rPr>
              <w:t>lal</w:t>
            </w:r>
            <w:r>
              <w:rPr>
                <w:rFonts w:hint="eastAsia"/>
                <w:noProof/>
                <w:sz w:val="24"/>
              </w:rPr>
              <w:t>：</w:t>
            </w:r>
            <w:r>
              <w:rPr>
                <w:rFonts w:hint="eastAsia"/>
                <w:sz w:val="24"/>
              </w:rPr>
              <w:t>褐黄、黄褐色，可塑。具大孔、虫孔，含铁锰质氧化物、蜗牛壳、云母片。层位稳定，分布连续，层厚</w:t>
            </w:r>
            <w:r>
              <w:rPr>
                <w:rFonts w:hint="eastAsia"/>
                <w:sz w:val="24"/>
              </w:rPr>
              <w:t>3.2~7.0m</w:t>
            </w:r>
            <w:r>
              <w:rPr>
                <w:rFonts w:hint="eastAsia"/>
                <w:sz w:val="24"/>
              </w:rPr>
              <w:t>，层底埋深</w:t>
            </w:r>
            <w:r>
              <w:rPr>
                <w:rFonts w:hint="eastAsia"/>
                <w:sz w:val="24"/>
              </w:rPr>
              <w:t>4.9~9.7m</w:t>
            </w:r>
            <w:r>
              <w:rPr>
                <w:rFonts w:hint="eastAsia"/>
                <w:sz w:val="24"/>
              </w:rPr>
              <w:t>，层底标高</w:t>
            </w:r>
            <w:r>
              <w:rPr>
                <w:rFonts w:hint="eastAsia"/>
                <w:sz w:val="24"/>
              </w:rPr>
              <w:t>365.03~367.39m</w:t>
            </w:r>
            <w:r>
              <w:rPr>
                <w:rFonts w:hint="eastAsia"/>
                <w:sz w:val="24"/>
              </w:rPr>
              <w:t>。</w:t>
            </w:r>
          </w:p>
          <w:p w:rsidR="00AC62D9" w:rsidRDefault="00AC62D9" w:rsidP="006522E6">
            <w:pPr>
              <w:adjustRightInd w:val="0"/>
              <w:spacing w:line="360" w:lineRule="auto"/>
              <w:ind w:firstLineChars="200" w:firstLine="480"/>
              <w:rPr>
                <w:sz w:val="24"/>
              </w:rPr>
            </w:pPr>
            <w:r>
              <w:rPr>
                <w:rFonts w:hint="eastAsia"/>
                <w:sz w:val="24"/>
              </w:rPr>
              <w:t>（</w:t>
            </w:r>
            <w:r>
              <w:rPr>
                <w:rFonts w:hint="eastAsia"/>
                <w:sz w:val="24"/>
              </w:rPr>
              <w:t>5</w:t>
            </w:r>
            <w:r>
              <w:rPr>
                <w:rFonts w:hint="eastAsia"/>
                <w:sz w:val="24"/>
              </w:rPr>
              <w:t>）粉质粘土⑤</w:t>
            </w:r>
            <w:r>
              <w:rPr>
                <w:rFonts w:hint="eastAsia"/>
                <w:noProof/>
                <w:sz w:val="24"/>
              </w:rPr>
              <w:t>Q</w:t>
            </w:r>
            <w:r w:rsidRPr="000A5E77">
              <w:rPr>
                <w:rFonts w:hint="eastAsia"/>
                <w:noProof/>
                <w:sz w:val="24"/>
                <w:vertAlign w:val="subscript"/>
              </w:rPr>
              <w:t>4</w:t>
            </w:r>
            <w:r>
              <w:rPr>
                <w:rFonts w:hint="eastAsia"/>
                <w:noProof/>
                <w:sz w:val="24"/>
                <w:vertAlign w:val="superscript"/>
              </w:rPr>
              <w:t>lal</w:t>
            </w:r>
            <w:r>
              <w:rPr>
                <w:rFonts w:hint="eastAsia"/>
                <w:noProof/>
                <w:sz w:val="24"/>
              </w:rPr>
              <w:t>：灰</w:t>
            </w:r>
            <w:r>
              <w:rPr>
                <w:rFonts w:hint="eastAsia"/>
                <w:noProof/>
                <w:sz w:val="24"/>
              </w:rPr>
              <w:t>~</w:t>
            </w:r>
            <w:r>
              <w:rPr>
                <w:rFonts w:hint="eastAsia"/>
                <w:noProof/>
                <w:sz w:val="24"/>
              </w:rPr>
              <w:t>深灰色，</w:t>
            </w:r>
            <w:r>
              <w:rPr>
                <w:rFonts w:hint="eastAsia"/>
                <w:sz w:val="24"/>
              </w:rPr>
              <w:t>可塑</w:t>
            </w:r>
            <w:r>
              <w:rPr>
                <w:rFonts w:hint="eastAsia"/>
                <w:sz w:val="24"/>
              </w:rPr>
              <w:t>~</w:t>
            </w:r>
            <w:r>
              <w:rPr>
                <w:rFonts w:hint="eastAsia"/>
                <w:sz w:val="24"/>
              </w:rPr>
              <w:t>硬塑。含铁锰质氧化物、零星钙质结核、蜗牛壳及云母片，局部相变为粉土。层位稳定，分布连续，层厚</w:t>
            </w:r>
            <w:r>
              <w:rPr>
                <w:rFonts w:hint="eastAsia"/>
                <w:sz w:val="24"/>
              </w:rPr>
              <w:t>0.9~4.0m</w:t>
            </w:r>
            <w:r>
              <w:rPr>
                <w:rFonts w:hint="eastAsia"/>
                <w:sz w:val="24"/>
              </w:rPr>
              <w:t>，层底埋深</w:t>
            </w:r>
            <w:r>
              <w:rPr>
                <w:rFonts w:hint="eastAsia"/>
                <w:sz w:val="24"/>
              </w:rPr>
              <w:lastRenderedPageBreak/>
              <w:t>6.3~11.8m</w:t>
            </w:r>
            <w:r>
              <w:rPr>
                <w:rFonts w:hint="eastAsia"/>
                <w:sz w:val="24"/>
              </w:rPr>
              <w:t>，层底标高</w:t>
            </w:r>
            <w:r>
              <w:rPr>
                <w:rFonts w:hint="eastAsia"/>
                <w:sz w:val="24"/>
              </w:rPr>
              <w:t>362.20~365.70m</w:t>
            </w:r>
            <w:r>
              <w:rPr>
                <w:rFonts w:hint="eastAsia"/>
                <w:sz w:val="24"/>
              </w:rPr>
              <w:t>。</w:t>
            </w:r>
          </w:p>
          <w:p w:rsidR="00AC62D9" w:rsidRDefault="00AC62D9" w:rsidP="006522E6">
            <w:pPr>
              <w:adjustRightInd w:val="0"/>
              <w:spacing w:line="360" w:lineRule="auto"/>
              <w:ind w:firstLineChars="200" w:firstLine="480"/>
              <w:rPr>
                <w:sz w:val="24"/>
              </w:rPr>
            </w:pPr>
            <w:r>
              <w:rPr>
                <w:rFonts w:hint="eastAsia"/>
                <w:sz w:val="24"/>
              </w:rPr>
              <w:t>（</w:t>
            </w:r>
            <w:r>
              <w:rPr>
                <w:rFonts w:hint="eastAsia"/>
                <w:sz w:val="24"/>
              </w:rPr>
              <w:t>6</w:t>
            </w:r>
            <w:r>
              <w:rPr>
                <w:rFonts w:hint="eastAsia"/>
                <w:sz w:val="24"/>
              </w:rPr>
              <w:t>）细砂⑥</w:t>
            </w:r>
            <w:r>
              <w:rPr>
                <w:rFonts w:hint="eastAsia"/>
                <w:noProof/>
                <w:sz w:val="24"/>
              </w:rPr>
              <w:t>Q</w:t>
            </w:r>
            <w:r w:rsidRPr="000A5E77">
              <w:rPr>
                <w:rFonts w:hint="eastAsia"/>
                <w:noProof/>
                <w:sz w:val="24"/>
                <w:vertAlign w:val="subscript"/>
              </w:rPr>
              <w:t>4</w:t>
            </w:r>
            <w:r>
              <w:rPr>
                <w:rFonts w:hint="eastAsia"/>
                <w:noProof/>
                <w:sz w:val="24"/>
                <w:vertAlign w:val="superscript"/>
              </w:rPr>
              <w:t>lal</w:t>
            </w:r>
            <w:r>
              <w:rPr>
                <w:rFonts w:hint="eastAsia"/>
                <w:noProof/>
                <w:sz w:val="24"/>
              </w:rPr>
              <w:t>：黄灰</w:t>
            </w:r>
            <w:r>
              <w:rPr>
                <w:rFonts w:hint="eastAsia"/>
                <w:noProof/>
                <w:sz w:val="24"/>
              </w:rPr>
              <w:t>~</w:t>
            </w:r>
            <w:r>
              <w:rPr>
                <w:rFonts w:hint="eastAsia"/>
                <w:noProof/>
                <w:sz w:val="24"/>
              </w:rPr>
              <w:t>灰色，</w:t>
            </w:r>
            <w:r>
              <w:rPr>
                <w:rFonts w:hint="eastAsia"/>
                <w:sz w:val="24"/>
              </w:rPr>
              <w:t>湿</w:t>
            </w:r>
            <w:r>
              <w:rPr>
                <w:rFonts w:hint="eastAsia"/>
                <w:sz w:val="24"/>
              </w:rPr>
              <w:t>~</w:t>
            </w:r>
            <w:r>
              <w:rPr>
                <w:rFonts w:hint="eastAsia"/>
                <w:sz w:val="24"/>
              </w:rPr>
              <w:t>饱和，中密</w:t>
            </w:r>
            <w:r>
              <w:rPr>
                <w:rFonts w:hint="eastAsia"/>
                <w:sz w:val="24"/>
              </w:rPr>
              <w:t>~</w:t>
            </w:r>
            <w:r>
              <w:rPr>
                <w:rFonts w:hint="eastAsia"/>
                <w:sz w:val="24"/>
              </w:rPr>
              <w:t>密实。矿物成分以长石、石英石为主，暗色矿物次之，可见云母片、含少量粘性土，局部相变为粉砂。场地内多有分布，层厚</w:t>
            </w:r>
            <w:r w:rsidR="00B256F2">
              <w:rPr>
                <w:rFonts w:hint="eastAsia"/>
                <w:sz w:val="24"/>
              </w:rPr>
              <w:t>0.7</w:t>
            </w:r>
            <w:r>
              <w:rPr>
                <w:rFonts w:hint="eastAsia"/>
                <w:sz w:val="24"/>
              </w:rPr>
              <w:t>~4.</w:t>
            </w:r>
            <w:r w:rsidR="00B256F2">
              <w:rPr>
                <w:rFonts w:hint="eastAsia"/>
                <w:sz w:val="24"/>
              </w:rPr>
              <w:t>7</w:t>
            </w:r>
            <w:r>
              <w:rPr>
                <w:rFonts w:hint="eastAsia"/>
                <w:sz w:val="24"/>
              </w:rPr>
              <w:t>m</w:t>
            </w:r>
            <w:r>
              <w:rPr>
                <w:rFonts w:hint="eastAsia"/>
                <w:sz w:val="24"/>
              </w:rPr>
              <w:t>，层底埋深</w:t>
            </w:r>
            <w:r w:rsidR="00B256F2">
              <w:rPr>
                <w:rFonts w:hint="eastAsia"/>
                <w:sz w:val="24"/>
              </w:rPr>
              <w:t>9.5</w:t>
            </w:r>
            <w:r>
              <w:rPr>
                <w:rFonts w:hint="eastAsia"/>
                <w:sz w:val="24"/>
              </w:rPr>
              <w:t>~</w:t>
            </w:r>
            <w:r w:rsidR="00B256F2">
              <w:rPr>
                <w:rFonts w:hint="eastAsia"/>
                <w:sz w:val="24"/>
              </w:rPr>
              <w:t>13.70</w:t>
            </w:r>
            <w:r>
              <w:rPr>
                <w:rFonts w:hint="eastAsia"/>
                <w:sz w:val="24"/>
              </w:rPr>
              <w:t>m</w:t>
            </w:r>
            <w:r>
              <w:rPr>
                <w:rFonts w:hint="eastAsia"/>
                <w:sz w:val="24"/>
              </w:rPr>
              <w:t>，层底标高</w:t>
            </w:r>
            <w:r>
              <w:rPr>
                <w:rFonts w:hint="eastAsia"/>
                <w:sz w:val="24"/>
              </w:rPr>
              <w:t>362.</w:t>
            </w:r>
            <w:r w:rsidR="00B256F2">
              <w:rPr>
                <w:rFonts w:hint="eastAsia"/>
                <w:sz w:val="24"/>
              </w:rPr>
              <w:t>62</w:t>
            </w:r>
            <w:r>
              <w:rPr>
                <w:rFonts w:hint="eastAsia"/>
                <w:sz w:val="24"/>
              </w:rPr>
              <w:t>~36</w:t>
            </w:r>
            <w:r w:rsidR="00B256F2">
              <w:rPr>
                <w:rFonts w:hint="eastAsia"/>
                <w:sz w:val="24"/>
              </w:rPr>
              <w:t>1.35</w:t>
            </w:r>
            <w:r>
              <w:rPr>
                <w:rFonts w:hint="eastAsia"/>
                <w:sz w:val="24"/>
              </w:rPr>
              <w:t>m</w:t>
            </w:r>
            <w:r>
              <w:rPr>
                <w:rFonts w:hint="eastAsia"/>
                <w:sz w:val="24"/>
              </w:rPr>
              <w:t>。</w:t>
            </w:r>
          </w:p>
          <w:p w:rsidR="00D55009" w:rsidRDefault="0042743D" w:rsidP="00E6663D">
            <w:pPr>
              <w:adjustRightInd w:val="0"/>
              <w:spacing w:line="360" w:lineRule="auto"/>
              <w:ind w:firstLineChars="200" w:firstLine="480"/>
              <w:rPr>
                <w:sz w:val="24"/>
              </w:rPr>
            </w:pPr>
            <w:r>
              <w:rPr>
                <w:rFonts w:hint="eastAsia"/>
                <w:sz w:val="24"/>
              </w:rPr>
              <w:t>（</w:t>
            </w:r>
            <w:r>
              <w:rPr>
                <w:rFonts w:hint="eastAsia"/>
                <w:sz w:val="24"/>
              </w:rPr>
              <w:t>7</w:t>
            </w:r>
            <w:r>
              <w:rPr>
                <w:rFonts w:hint="eastAsia"/>
                <w:sz w:val="24"/>
              </w:rPr>
              <w:t>）中粗砂⑦</w:t>
            </w:r>
            <w:r>
              <w:rPr>
                <w:rFonts w:hint="eastAsia"/>
                <w:noProof/>
                <w:sz w:val="24"/>
              </w:rPr>
              <w:t>Q</w:t>
            </w:r>
            <w:r w:rsidRPr="000A5E77">
              <w:rPr>
                <w:rFonts w:hint="eastAsia"/>
                <w:noProof/>
                <w:sz w:val="24"/>
                <w:vertAlign w:val="subscript"/>
              </w:rPr>
              <w:t>4</w:t>
            </w:r>
            <w:r>
              <w:rPr>
                <w:rFonts w:hint="eastAsia"/>
                <w:noProof/>
                <w:sz w:val="24"/>
                <w:vertAlign w:val="superscript"/>
              </w:rPr>
              <w:t>lal</w:t>
            </w:r>
            <w:r>
              <w:rPr>
                <w:rFonts w:hint="eastAsia"/>
                <w:noProof/>
                <w:sz w:val="24"/>
              </w:rPr>
              <w:t>：黄灰</w:t>
            </w:r>
            <w:r>
              <w:rPr>
                <w:rFonts w:hint="eastAsia"/>
                <w:noProof/>
                <w:sz w:val="24"/>
              </w:rPr>
              <w:t>~</w:t>
            </w:r>
            <w:r>
              <w:rPr>
                <w:rFonts w:hint="eastAsia"/>
                <w:noProof/>
                <w:sz w:val="24"/>
              </w:rPr>
              <w:t>灰色，</w:t>
            </w:r>
            <w:r>
              <w:rPr>
                <w:rFonts w:hint="eastAsia"/>
                <w:sz w:val="24"/>
              </w:rPr>
              <w:t>饱和，密实。矿物成分以长石、石英</w:t>
            </w:r>
            <w:r w:rsidR="00E6663D">
              <w:rPr>
                <w:rFonts w:hint="eastAsia"/>
                <w:sz w:val="24"/>
              </w:rPr>
              <w:t>、云母片</w:t>
            </w:r>
            <w:r>
              <w:rPr>
                <w:rFonts w:hint="eastAsia"/>
                <w:sz w:val="24"/>
              </w:rPr>
              <w:t>为主，暗色矿物次之，可见云母片</w:t>
            </w:r>
            <w:r w:rsidR="00E6663D">
              <w:rPr>
                <w:rFonts w:hint="eastAsia"/>
                <w:sz w:val="24"/>
              </w:rPr>
              <w:t>，</w:t>
            </w:r>
            <w:r>
              <w:rPr>
                <w:rFonts w:hint="eastAsia"/>
                <w:sz w:val="24"/>
              </w:rPr>
              <w:t>含</w:t>
            </w:r>
            <w:r w:rsidR="00E6663D">
              <w:rPr>
                <w:rFonts w:hint="eastAsia"/>
                <w:sz w:val="24"/>
              </w:rPr>
              <w:t>零星砾石</w:t>
            </w:r>
            <w:r>
              <w:rPr>
                <w:rFonts w:hint="eastAsia"/>
                <w:sz w:val="24"/>
              </w:rPr>
              <w:t>，</w:t>
            </w:r>
            <w:r w:rsidR="00E6663D">
              <w:rPr>
                <w:rFonts w:hint="eastAsia"/>
                <w:sz w:val="24"/>
              </w:rPr>
              <w:t>分布连续，在勘察深度</w:t>
            </w:r>
            <w:r w:rsidR="00E6663D">
              <w:rPr>
                <w:rFonts w:hint="eastAsia"/>
                <w:sz w:val="24"/>
              </w:rPr>
              <w:t>25.0m</w:t>
            </w:r>
            <w:r w:rsidR="00E6663D">
              <w:rPr>
                <w:rFonts w:hint="eastAsia"/>
                <w:sz w:val="24"/>
              </w:rPr>
              <w:t>未予穿透，最大揭露厚度</w:t>
            </w:r>
            <w:r w:rsidR="00E6663D">
              <w:rPr>
                <w:rFonts w:hint="eastAsia"/>
                <w:sz w:val="24"/>
              </w:rPr>
              <w:t>14.0m</w:t>
            </w:r>
            <w:r w:rsidR="00E6663D">
              <w:rPr>
                <w:rFonts w:hint="eastAsia"/>
                <w:sz w:val="24"/>
              </w:rPr>
              <w:t>。</w:t>
            </w:r>
          </w:p>
          <w:p w:rsidR="00E6663D" w:rsidRPr="004D7A59" w:rsidRDefault="00E6663D" w:rsidP="00E6663D">
            <w:pPr>
              <w:adjustRightInd w:val="0"/>
              <w:spacing w:line="360" w:lineRule="auto"/>
              <w:rPr>
                <w:b/>
                <w:color w:val="FF0000"/>
                <w:kern w:val="32"/>
                <w:sz w:val="24"/>
                <w:lang w:val="zh-CN"/>
              </w:rPr>
            </w:pPr>
            <w:r w:rsidRPr="004D7A59">
              <w:rPr>
                <w:rFonts w:hint="eastAsia"/>
                <w:b/>
                <w:sz w:val="24"/>
              </w:rPr>
              <w:t>2.4</w:t>
            </w:r>
            <w:r w:rsidRPr="004D7A59">
              <w:rPr>
                <w:rFonts w:hint="eastAsia"/>
                <w:b/>
                <w:sz w:val="24"/>
              </w:rPr>
              <w:t>地震</w:t>
            </w:r>
          </w:p>
          <w:p w:rsidR="00D55009" w:rsidRPr="004D7A59" w:rsidRDefault="00D55009" w:rsidP="00D55009">
            <w:pPr>
              <w:adjustRightInd w:val="0"/>
              <w:spacing w:line="360" w:lineRule="auto"/>
              <w:ind w:firstLine="482"/>
              <w:rPr>
                <w:kern w:val="32"/>
                <w:sz w:val="24"/>
              </w:rPr>
            </w:pPr>
            <w:r w:rsidRPr="004D7A59">
              <w:rPr>
                <w:rFonts w:hAnsi="宋体"/>
                <w:kern w:val="32"/>
                <w:sz w:val="24"/>
              </w:rPr>
              <w:t>根据《建筑抗震设计规范》，该地区地震基本烈度为</w:t>
            </w:r>
            <w:r w:rsidRPr="004D7A59">
              <w:rPr>
                <w:kern w:val="32"/>
                <w:sz w:val="24"/>
              </w:rPr>
              <w:t>8</w:t>
            </w:r>
            <w:r w:rsidRPr="004D7A59">
              <w:rPr>
                <w:rFonts w:hAnsi="宋体"/>
                <w:kern w:val="32"/>
                <w:sz w:val="24"/>
              </w:rPr>
              <w:t>度</w:t>
            </w:r>
            <w:r w:rsidR="004D7A59" w:rsidRPr="004D7A59">
              <w:rPr>
                <w:rFonts w:hAnsi="宋体" w:hint="eastAsia"/>
                <w:kern w:val="32"/>
                <w:sz w:val="24"/>
              </w:rPr>
              <w:t>，</w:t>
            </w:r>
            <w:r w:rsidRPr="004D7A59">
              <w:rPr>
                <w:rFonts w:hAnsi="宋体"/>
                <w:kern w:val="32"/>
                <w:sz w:val="24"/>
              </w:rPr>
              <w:t>本项目建筑按</w:t>
            </w:r>
            <w:r w:rsidRPr="004D7A59">
              <w:rPr>
                <w:kern w:val="32"/>
                <w:sz w:val="24"/>
              </w:rPr>
              <w:t>8</w:t>
            </w:r>
            <w:r w:rsidRPr="004D7A59">
              <w:rPr>
                <w:rFonts w:hAnsi="宋体"/>
                <w:kern w:val="32"/>
                <w:sz w:val="24"/>
              </w:rPr>
              <w:t>度设防。</w:t>
            </w:r>
          </w:p>
          <w:p w:rsidR="00695429" w:rsidRDefault="004D7A59" w:rsidP="004D7A59">
            <w:pPr>
              <w:adjustRightInd w:val="0"/>
              <w:spacing w:line="360" w:lineRule="auto"/>
              <w:rPr>
                <w:b/>
                <w:sz w:val="24"/>
              </w:rPr>
            </w:pPr>
            <w:r w:rsidRPr="001772A5">
              <w:rPr>
                <w:rFonts w:hint="eastAsia"/>
                <w:b/>
                <w:sz w:val="24"/>
              </w:rPr>
              <w:t>2.5</w:t>
            </w:r>
            <w:r w:rsidR="001772A5">
              <w:rPr>
                <w:rFonts w:hint="eastAsia"/>
                <w:b/>
                <w:sz w:val="24"/>
              </w:rPr>
              <w:t>水文</w:t>
            </w:r>
          </w:p>
          <w:p w:rsidR="001772A5" w:rsidRPr="001772A5" w:rsidRDefault="001772A5" w:rsidP="001772A5">
            <w:pPr>
              <w:adjustRightInd w:val="0"/>
              <w:spacing w:line="360" w:lineRule="auto"/>
              <w:ind w:firstLineChars="200" w:firstLine="480"/>
              <w:rPr>
                <w:rFonts w:hAnsi="宋体"/>
                <w:sz w:val="24"/>
              </w:rPr>
            </w:pPr>
            <w:r w:rsidRPr="001772A5">
              <w:rPr>
                <w:rFonts w:hAnsi="宋体" w:hint="eastAsia"/>
                <w:sz w:val="24"/>
              </w:rPr>
              <w:t>（</w:t>
            </w:r>
            <w:r w:rsidRPr="001772A5">
              <w:rPr>
                <w:rFonts w:hAnsi="宋体" w:hint="eastAsia"/>
                <w:sz w:val="24"/>
              </w:rPr>
              <w:t>1</w:t>
            </w:r>
            <w:r w:rsidRPr="001772A5">
              <w:rPr>
                <w:rFonts w:hAnsi="宋体" w:hint="eastAsia"/>
                <w:sz w:val="24"/>
              </w:rPr>
              <w:t>）地表水</w:t>
            </w:r>
          </w:p>
          <w:p w:rsidR="001772A5" w:rsidRDefault="001772A5" w:rsidP="001772A5">
            <w:pPr>
              <w:adjustRightInd w:val="0"/>
              <w:spacing w:line="360" w:lineRule="auto"/>
              <w:ind w:firstLine="482"/>
              <w:rPr>
                <w:rFonts w:hAnsi="宋体"/>
                <w:sz w:val="24"/>
              </w:rPr>
            </w:pPr>
            <w:r w:rsidRPr="001772A5">
              <w:rPr>
                <w:rFonts w:hAnsi="宋体" w:hint="eastAsia"/>
                <w:sz w:val="24"/>
              </w:rPr>
              <w:t>项目厂址附近无地表水体，</w:t>
            </w:r>
            <w:r>
              <w:rPr>
                <w:rFonts w:hAnsi="宋体" w:hint="eastAsia"/>
                <w:sz w:val="24"/>
              </w:rPr>
              <w:t>本项目生活污水排入西安市第九（长安区）污水处理厂处理达标后排入</w:t>
            </w:r>
            <w:r>
              <w:rPr>
                <w:rFonts w:hint="eastAsia"/>
                <w:color w:val="000000"/>
                <w:spacing w:val="-98"/>
                <w:sz w:val="24"/>
              </w:rPr>
              <w:t>氵</w:t>
            </w:r>
            <w:r>
              <w:rPr>
                <w:rFonts w:hint="eastAsia"/>
                <w:color w:val="000000"/>
                <w:spacing w:val="-8"/>
                <w:sz w:val="24"/>
              </w:rPr>
              <w:t>皂</w:t>
            </w:r>
            <w:r>
              <w:rPr>
                <w:rFonts w:hAnsi="宋体" w:hint="eastAsia"/>
                <w:sz w:val="24"/>
              </w:rPr>
              <w:t>河。</w:t>
            </w:r>
            <w:r>
              <w:rPr>
                <w:rFonts w:hint="eastAsia"/>
                <w:color w:val="000000"/>
                <w:spacing w:val="-98"/>
                <w:sz w:val="24"/>
              </w:rPr>
              <w:t>氵</w:t>
            </w:r>
            <w:r>
              <w:rPr>
                <w:rFonts w:hint="eastAsia"/>
                <w:color w:val="000000"/>
                <w:spacing w:val="-8"/>
                <w:sz w:val="24"/>
              </w:rPr>
              <w:t>皂</w:t>
            </w:r>
            <w:r>
              <w:rPr>
                <w:rFonts w:hint="eastAsia"/>
                <w:color w:val="000000"/>
                <w:sz w:val="24"/>
              </w:rPr>
              <w:t>河源出长安申店乡局连村、水寨村一带，从南北纵贯长安区、雁塔区、未央区，穿越西安市西郊工业密集区，为西安市的主要纳污河流，承担的水体污染负荷居西安市诸地表水体之冠，</w:t>
            </w:r>
            <w:r>
              <w:rPr>
                <w:rFonts w:ascii="宋体" w:hAnsi="宋体" w:hint="eastAsia"/>
                <w:color w:val="000000"/>
                <w:spacing w:val="-30"/>
                <w:w w:val="50"/>
                <w:sz w:val="24"/>
                <w:szCs w:val="24"/>
              </w:rPr>
              <w:t>氵</w:t>
            </w:r>
            <w:r>
              <w:rPr>
                <w:rFonts w:ascii="宋体" w:hAnsi="宋体" w:hint="eastAsia"/>
                <w:color w:val="000000"/>
                <w:w w:val="90"/>
                <w:sz w:val="24"/>
                <w:szCs w:val="24"/>
              </w:rPr>
              <w:t>皂</w:t>
            </w:r>
            <w:r>
              <w:rPr>
                <w:rFonts w:hint="eastAsia"/>
                <w:color w:val="000000"/>
                <w:sz w:val="24"/>
              </w:rPr>
              <w:t>河是接纳了沿线长安区韦曲镇及西安市南郊和西郊的工业废水及城市生活污水的排污干渠，其中工业污水的纳入量占到全市工业废水排放总量的</w:t>
            </w:r>
            <w:r>
              <w:rPr>
                <w:color w:val="000000"/>
                <w:sz w:val="24"/>
              </w:rPr>
              <w:t xml:space="preserve">70% </w:t>
            </w:r>
            <w:r>
              <w:rPr>
                <w:rFonts w:hint="eastAsia"/>
                <w:color w:val="000000"/>
                <w:sz w:val="24"/>
              </w:rPr>
              <w:t>以上。</w:t>
            </w:r>
          </w:p>
          <w:p w:rsidR="001772A5" w:rsidRDefault="001772A5" w:rsidP="001772A5">
            <w:pPr>
              <w:adjustRightInd w:val="0"/>
              <w:spacing w:line="360" w:lineRule="auto"/>
              <w:ind w:firstLine="482"/>
              <w:rPr>
                <w:rFonts w:hAnsi="宋体"/>
                <w:sz w:val="24"/>
              </w:rPr>
            </w:pPr>
            <w:r>
              <w:rPr>
                <w:rFonts w:hAnsi="宋体" w:hint="eastAsia"/>
                <w:sz w:val="24"/>
              </w:rPr>
              <w:t>（</w:t>
            </w:r>
            <w:r>
              <w:rPr>
                <w:rFonts w:hAnsi="宋体" w:hint="eastAsia"/>
                <w:sz w:val="24"/>
              </w:rPr>
              <w:t>2</w:t>
            </w:r>
            <w:r>
              <w:rPr>
                <w:rFonts w:hAnsi="宋体" w:hint="eastAsia"/>
                <w:sz w:val="24"/>
              </w:rPr>
              <w:t>）地下水</w:t>
            </w:r>
          </w:p>
          <w:p w:rsidR="001772A5" w:rsidRDefault="001772A5" w:rsidP="001772A5">
            <w:pPr>
              <w:adjustRightInd w:val="0"/>
              <w:spacing w:line="360" w:lineRule="auto"/>
              <w:ind w:firstLine="482"/>
              <w:rPr>
                <w:rFonts w:hAnsi="宋体"/>
                <w:sz w:val="24"/>
              </w:rPr>
            </w:pPr>
            <w:r>
              <w:rPr>
                <w:rFonts w:hAnsi="宋体" w:hint="eastAsia"/>
                <w:sz w:val="24"/>
              </w:rPr>
              <w:t>项目场地地下水属孔隙潜水类型，一般稳定水位深度</w:t>
            </w:r>
            <w:r>
              <w:rPr>
                <w:rFonts w:hAnsi="宋体" w:hint="eastAsia"/>
                <w:sz w:val="24"/>
              </w:rPr>
              <w:t>8.8.0~13.4m</w:t>
            </w:r>
            <w:r>
              <w:rPr>
                <w:rFonts w:hAnsi="宋体" w:hint="eastAsia"/>
                <w:sz w:val="24"/>
              </w:rPr>
              <w:t>，场地地下水主要接受大气降水和地表水入渗等补给，排泄方式以径流排泄，人工开采和蒸发消耗为主，区域地下水位年变化幅度为</w:t>
            </w:r>
            <w:r>
              <w:rPr>
                <w:rFonts w:hAnsi="宋体" w:hint="eastAsia"/>
                <w:sz w:val="24"/>
              </w:rPr>
              <w:t>1.0~2.0m</w:t>
            </w:r>
            <w:r>
              <w:rPr>
                <w:rFonts w:hAnsi="宋体" w:hint="eastAsia"/>
                <w:sz w:val="24"/>
              </w:rPr>
              <w:t>，勘察期间属低水位期。</w:t>
            </w:r>
          </w:p>
          <w:p w:rsidR="001772A5" w:rsidRDefault="001772A5" w:rsidP="001772A5">
            <w:pPr>
              <w:adjustRightInd w:val="0"/>
              <w:spacing w:line="360" w:lineRule="auto"/>
              <w:rPr>
                <w:b/>
                <w:sz w:val="24"/>
              </w:rPr>
            </w:pPr>
            <w:r w:rsidRPr="001772A5">
              <w:rPr>
                <w:rFonts w:hint="eastAsia"/>
                <w:b/>
                <w:sz w:val="24"/>
              </w:rPr>
              <w:t>2.6</w:t>
            </w:r>
            <w:r w:rsidRPr="001772A5">
              <w:rPr>
                <w:rFonts w:hint="eastAsia"/>
                <w:b/>
                <w:sz w:val="24"/>
              </w:rPr>
              <w:t>气候、气象</w:t>
            </w:r>
          </w:p>
          <w:p w:rsidR="00FF7281" w:rsidRPr="001772A5" w:rsidRDefault="00FF7281" w:rsidP="00FF7281">
            <w:pPr>
              <w:adjustRightInd w:val="0"/>
              <w:spacing w:line="360" w:lineRule="auto"/>
              <w:ind w:firstLineChars="200" w:firstLine="480"/>
              <w:rPr>
                <w:b/>
                <w:sz w:val="24"/>
              </w:rPr>
            </w:pPr>
            <w:r>
              <w:rPr>
                <w:rFonts w:hAnsi="宋体" w:hint="eastAsia"/>
                <w:color w:val="000000"/>
                <w:sz w:val="24"/>
              </w:rPr>
              <w:t>西安市属暖温带半湿润大陆性季风气候，冷暖干湿，四季分明。冬季寒冷、风小、多雾、少雨雪；春季温暖、干燥、多风、气候多变；夏季炎热多雨，伏旱突出，多雷雨大风；秋季凉爽，气温速降，降霖明显。年日照时数</w:t>
            </w:r>
            <w:r>
              <w:rPr>
                <w:rFonts w:hAnsi="宋体"/>
                <w:color w:val="000000"/>
                <w:sz w:val="24"/>
              </w:rPr>
              <w:t>1983</w:t>
            </w:r>
            <w:r>
              <w:rPr>
                <w:rFonts w:hAnsi="宋体" w:hint="eastAsia"/>
                <w:color w:val="000000"/>
                <w:sz w:val="24"/>
              </w:rPr>
              <w:t>～</w:t>
            </w:r>
            <w:r>
              <w:rPr>
                <w:rFonts w:hAnsi="宋体"/>
                <w:color w:val="000000"/>
                <w:sz w:val="24"/>
              </w:rPr>
              <w:t>2267</w:t>
            </w:r>
            <w:r>
              <w:rPr>
                <w:rFonts w:hAnsi="宋体" w:hint="eastAsia"/>
                <w:color w:val="000000"/>
                <w:sz w:val="24"/>
              </w:rPr>
              <w:t>小时，日照百分率</w:t>
            </w:r>
            <w:r>
              <w:rPr>
                <w:rFonts w:hAnsi="宋体"/>
                <w:color w:val="000000"/>
                <w:sz w:val="24"/>
              </w:rPr>
              <w:t>41</w:t>
            </w:r>
            <w:r>
              <w:rPr>
                <w:rFonts w:hAnsi="宋体" w:hint="eastAsia"/>
                <w:color w:val="000000"/>
                <w:sz w:val="24"/>
              </w:rPr>
              <w:t>～</w:t>
            </w:r>
            <w:r>
              <w:rPr>
                <w:rFonts w:hAnsi="宋体"/>
                <w:color w:val="000000"/>
                <w:sz w:val="24"/>
              </w:rPr>
              <w:t>51%</w:t>
            </w:r>
            <w:r>
              <w:rPr>
                <w:rFonts w:hAnsi="宋体" w:hint="eastAsia"/>
                <w:color w:val="000000"/>
                <w:sz w:val="24"/>
              </w:rPr>
              <w:t>。气温平均日较差</w:t>
            </w:r>
            <w:r>
              <w:rPr>
                <w:rFonts w:hAnsi="宋体"/>
                <w:color w:val="000000"/>
                <w:sz w:val="24"/>
              </w:rPr>
              <w:t>10.0</w:t>
            </w:r>
            <w:r>
              <w:rPr>
                <w:rFonts w:hAnsi="宋体" w:hint="eastAsia"/>
                <w:color w:val="000000"/>
                <w:sz w:val="24"/>
              </w:rPr>
              <w:t>～</w:t>
            </w:r>
            <w:r>
              <w:rPr>
                <w:rFonts w:hAnsi="宋体"/>
                <w:color w:val="000000"/>
                <w:sz w:val="24"/>
              </w:rPr>
              <w:t>12</w:t>
            </w:r>
            <w:smartTag w:uri="urn:schemas-microsoft-com:office:smarttags" w:element="chmetcnv">
              <w:smartTagPr>
                <w:attr w:name="TCSC" w:val="0"/>
                <w:attr w:name="NumberType" w:val="1"/>
                <w:attr w:name="Negative" w:val="False"/>
                <w:attr w:name="HasSpace" w:val="False"/>
                <w:attr w:name="SourceValue" w:val="0"/>
                <w:attr w:name="UnitName" w:val="℃"/>
              </w:smartTagPr>
              <w:r>
                <w:rPr>
                  <w:rFonts w:hAnsi="宋体"/>
                  <w:color w:val="000000"/>
                  <w:sz w:val="24"/>
                </w:rPr>
                <w:t>.0</w:t>
              </w:r>
              <w:r>
                <w:rPr>
                  <w:rFonts w:hAnsi="宋体" w:hint="eastAsia"/>
                  <w:color w:val="000000"/>
                  <w:sz w:val="24"/>
                </w:rPr>
                <w:t>℃</w:t>
              </w:r>
            </w:smartTag>
            <w:r>
              <w:rPr>
                <w:rFonts w:hAnsi="宋体" w:hint="eastAsia"/>
                <w:color w:val="000000"/>
                <w:sz w:val="24"/>
              </w:rPr>
              <w:t>，极端最高气温</w:t>
            </w:r>
            <w:smartTag w:uri="urn:schemas-microsoft-com:office:smarttags" w:element="chmetcnv">
              <w:smartTagPr>
                <w:attr w:name="TCSC" w:val="0"/>
                <w:attr w:name="NumberType" w:val="1"/>
                <w:attr w:name="Negative" w:val="False"/>
                <w:attr w:name="HasSpace" w:val="False"/>
                <w:attr w:name="SourceValue" w:val="41.8"/>
                <w:attr w:name="UnitName" w:val="℃"/>
              </w:smartTagPr>
              <w:r>
                <w:rPr>
                  <w:rFonts w:hAnsi="宋体"/>
                  <w:color w:val="000000"/>
                  <w:sz w:val="24"/>
                </w:rPr>
                <w:t>41.8</w:t>
              </w:r>
              <w:r>
                <w:rPr>
                  <w:rFonts w:hAnsi="宋体" w:hint="eastAsia"/>
                  <w:color w:val="000000"/>
                  <w:sz w:val="24"/>
                </w:rPr>
                <w:t>℃</w:t>
              </w:r>
            </w:smartTag>
            <w:r>
              <w:rPr>
                <w:rFonts w:hAnsi="宋体" w:hint="eastAsia"/>
                <w:color w:val="000000"/>
                <w:sz w:val="24"/>
              </w:rPr>
              <w:t>（</w:t>
            </w:r>
            <w:smartTag w:uri="urn:schemas-microsoft-com:office:smarttags" w:element="chsdate">
              <w:smartTagPr>
                <w:attr w:name="IsROCDate" w:val="False"/>
                <w:attr w:name="IsLunarDate" w:val="False"/>
                <w:attr w:name="Day" w:val="21"/>
                <w:attr w:name="Month" w:val="6"/>
                <w:attr w:name="Year" w:val="1998"/>
              </w:smartTagPr>
              <w:r>
                <w:rPr>
                  <w:rFonts w:hAnsi="宋体"/>
                  <w:color w:val="000000"/>
                  <w:sz w:val="24"/>
                </w:rPr>
                <w:t>1998</w:t>
              </w:r>
              <w:r>
                <w:rPr>
                  <w:rFonts w:hAnsi="宋体" w:hint="eastAsia"/>
                  <w:color w:val="000000"/>
                  <w:sz w:val="24"/>
                </w:rPr>
                <w:t>年</w:t>
              </w:r>
              <w:r>
                <w:rPr>
                  <w:rFonts w:hAnsi="宋体"/>
                  <w:color w:val="000000"/>
                  <w:sz w:val="24"/>
                </w:rPr>
                <w:t>6</w:t>
              </w:r>
              <w:r>
                <w:rPr>
                  <w:rFonts w:hAnsi="宋体" w:hint="eastAsia"/>
                  <w:color w:val="000000"/>
                  <w:sz w:val="24"/>
                </w:rPr>
                <w:t>月</w:t>
              </w:r>
              <w:r>
                <w:rPr>
                  <w:rFonts w:hAnsi="宋体"/>
                  <w:color w:val="000000"/>
                  <w:sz w:val="24"/>
                </w:rPr>
                <w:t>21</w:t>
              </w:r>
              <w:r>
                <w:rPr>
                  <w:rFonts w:hAnsi="宋体" w:hint="eastAsia"/>
                  <w:color w:val="000000"/>
                  <w:sz w:val="24"/>
                </w:rPr>
                <w:t>日</w:t>
              </w:r>
            </w:smartTag>
            <w:r>
              <w:rPr>
                <w:rFonts w:hAnsi="宋体" w:hint="eastAsia"/>
                <w:color w:val="000000"/>
                <w:sz w:val="24"/>
              </w:rPr>
              <w:t>），极端最低气温</w:t>
            </w:r>
            <w:smartTag w:uri="urn:schemas-microsoft-com:office:smarttags" w:element="chmetcnv">
              <w:smartTagPr>
                <w:attr w:name="TCSC" w:val="0"/>
                <w:attr w:name="NumberType" w:val="1"/>
                <w:attr w:name="Negative" w:val="True"/>
                <w:attr w:name="HasSpace" w:val="False"/>
                <w:attr w:name="SourceValue" w:val="20.6"/>
                <w:attr w:name="UnitName" w:val="℃"/>
              </w:smartTagPr>
              <w:r>
                <w:rPr>
                  <w:rFonts w:hAnsi="宋体"/>
                  <w:color w:val="000000"/>
                  <w:sz w:val="24"/>
                </w:rPr>
                <w:t>-20.6</w:t>
              </w:r>
              <w:r>
                <w:rPr>
                  <w:rFonts w:hAnsi="宋体" w:hint="eastAsia"/>
                  <w:color w:val="000000"/>
                  <w:sz w:val="24"/>
                </w:rPr>
                <w:t>℃</w:t>
              </w:r>
            </w:smartTag>
            <w:r>
              <w:rPr>
                <w:rFonts w:hAnsi="宋体" w:hint="eastAsia"/>
                <w:color w:val="000000"/>
                <w:sz w:val="24"/>
              </w:rPr>
              <w:t>（</w:t>
            </w:r>
            <w:smartTag w:uri="urn:schemas-microsoft-com:office:smarttags" w:element="chsdate">
              <w:smartTagPr>
                <w:attr w:name="IsROCDate" w:val="False"/>
                <w:attr w:name="IsLunarDate" w:val="False"/>
                <w:attr w:name="Day" w:val="11"/>
                <w:attr w:name="Month" w:val="1"/>
                <w:attr w:name="Year" w:val="1955"/>
              </w:smartTagPr>
              <w:r>
                <w:rPr>
                  <w:rFonts w:hAnsi="宋体"/>
                  <w:color w:val="000000"/>
                  <w:sz w:val="24"/>
                </w:rPr>
                <w:t>1955</w:t>
              </w:r>
              <w:r>
                <w:rPr>
                  <w:rFonts w:hAnsi="宋体" w:hint="eastAsia"/>
                  <w:color w:val="000000"/>
                  <w:sz w:val="24"/>
                </w:rPr>
                <w:t>年</w:t>
              </w:r>
              <w:r>
                <w:rPr>
                  <w:rFonts w:hAnsi="宋体"/>
                  <w:color w:val="000000"/>
                  <w:sz w:val="24"/>
                </w:rPr>
                <w:t>1</w:t>
              </w:r>
              <w:r>
                <w:rPr>
                  <w:rFonts w:hAnsi="宋体" w:hint="eastAsia"/>
                  <w:color w:val="000000"/>
                  <w:sz w:val="24"/>
                </w:rPr>
                <w:t>月</w:t>
              </w:r>
              <w:r>
                <w:rPr>
                  <w:rFonts w:hAnsi="宋体"/>
                  <w:color w:val="000000"/>
                  <w:sz w:val="24"/>
                </w:rPr>
                <w:t>11</w:t>
              </w:r>
              <w:r>
                <w:rPr>
                  <w:rFonts w:hAnsi="宋体" w:hint="eastAsia"/>
                  <w:color w:val="000000"/>
                  <w:sz w:val="24"/>
                </w:rPr>
                <w:t>日</w:t>
              </w:r>
            </w:smartTag>
            <w:r>
              <w:rPr>
                <w:rFonts w:hAnsi="宋体" w:hint="eastAsia"/>
                <w:color w:val="000000"/>
                <w:sz w:val="24"/>
              </w:rPr>
              <w:t>）。平均早霜日</w:t>
            </w:r>
            <w:smartTag w:uri="urn:schemas-microsoft-com:office:smarttags" w:element="chsdate">
              <w:smartTagPr>
                <w:attr w:name="IsROCDate" w:val="False"/>
                <w:attr w:name="IsLunarDate" w:val="False"/>
                <w:attr w:name="Day" w:val="28"/>
                <w:attr w:name="Month" w:val="10"/>
                <w:attr w:name="Year" w:val="2008"/>
              </w:smartTagPr>
              <w:r>
                <w:rPr>
                  <w:rFonts w:hAnsi="宋体"/>
                  <w:color w:val="000000"/>
                  <w:sz w:val="24"/>
                </w:rPr>
                <w:t>10</w:t>
              </w:r>
              <w:r>
                <w:rPr>
                  <w:rFonts w:hAnsi="宋体" w:hint="eastAsia"/>
                  <w:color w:val="000000"/>
                  <w:sz w:val="24"/>
                </w:rPr>
                <w:t>月</w:t>
              </w:r>
              <w:r>
                <w:rPr>
                  <w:rFonts w:hAnsi="宋体"/>
                  <w:color w:val="000000"/>
                  <w:sz w:val="24"/>
                </w:rPr>
                <w:t>28</w:t>
              </w:r>
              <w:r>
                <w:rPr>
                  <w:rFonts w:hAnsi="宋体" w:hint="eastAsia"/>
                  <w:color w:val="000000"/>
                  <w:sz w:val="24"/>
                </w:rPr>
                <w:t>日</w:t>
              </w:r>
            </w:smartTag>
            <w:r>
              <w:rPr>
                <w:rFonts w:hAnsi="宋体" w:hint="eastAsia"/>
                <w:color w:val="000000"/>
                <w:sz w:val="24"/>
              </w:rPr>
              <w:t>，终霜日</w:t>
            </w:r>
            <w:smartTag w:uri="urn:schemas-microsoft-com:office:smarttags" w:element="chsdate">
              <w:smartTagPr>
                <w:attr w:name="IsROCDate" w:val="False"/>
                <w:attr w:name="IsLunarDate" w:val="False"/>
                <w:attr w:name="Day" w:val="3"/>
                <w:attr w:name="Month" w:val="4"/>
                <w:attr w:name="Year" w:val="2008"/>
              </w:smartTagPr>
              <w:r>
                <w:rPr>
                  <w:rFonts w:hAnsi="宋体"/>
                  <w:color w:val="000000"/>
                  <w:sz w:val="24"/>
                </w:rPr>
                <w:t>4</w:t>
              </w:r>
              <w:r>
                <w:rPr>
                  <w:rFonts w:hAnsi="宋体" w:hint="eastAsia"/>
                  <w:color w:val="000000"/>
                  <w:sz w:val="24"/>
                </w:rPr>
                <w:t>月</w:t>
              </w:r>
              <w:r>
                <w:rPr>
                  <w:rFonts w:hAnsi="宋体"/>
                  <w:color w:val="000000"/>
                  <w:sz w:val="24"/>
                </w:rPr>
                <w:t>3</w:t>
              </w:r>
              <w:r>
                <w:rPr>
                  <w:rFonts w:hAnsi="宋体" w:hint="eastAsia"/>
                  <w:color w:val="000000"/>
                  <w:sz w:val="24"/>
                </w:rPr>
                <w:t>日</w:t>
              </w:r>
            </w:smartTag>
            <w:r>
              <w:rPr>
                <w:rFonts w:hAnsi="宋体" w:hint="eastAsia"/>
                <w:color w:val="000000"/>
                <w:sz w:val="24"/>
              </w:rPr>
              <w:t>，无霜期</w:t>
            </w:r>
            <w:r>
              <w:rPr>
                <w:rFonts w:hAnsi="宋体"/>
                <w:color w:val="000000"/>
                <w:sz w:val="24"/>
              </w:rPr>
              <w:t>182</w:t>
            </w:r>
            <w:r>
              <w:rPr>
                <w:rFonts w:hAnsi="宋体" w:hint="eastAsia"/>
                <w:color w:val="000000"/>
                <w:sz w:val="24"/>
              </w:rPr>
              <w:t>～</w:t>
            </w:r>
            <w:r>
              <w:rPr>
                <w:rFonts w:hAnsi="宋体"/>
                <w:color w:val="000000"/>
                <w:sz w:val="24"/>
              </w:rPr>
              <w:t>236</w:t>
            </w:r>
            <w:r>
              <w:rPr>
                <w:rFonts w:hAnsi="宋体" w:hint="eastAsia"/>
                <w:color w:val="000000"/>
                <w:sz w:val="24"/>
              </w:rPr>
              <w:t>天。近</w:t>
            </w:r>
            <w:r>
              <w:rPr>
                <w:rFonts w:hAnsi="宋体"/>
                <w:color w:val="000000"/>
                <w:sz w:val="24"/>
              </w:rPr>
              <w:t>5</w:t>
            </w:r>
            <w:r>
              <w:rPr>
                <w:rFonts w:hAnsi="宋体" w:hint="eastAsia"/>
                <w:color w:val="000000"/>
                <w:sz w:val="24"/>
              </w:rPr>
              <w:t>年平均气温</w:t>
            </w:r>
            <w:smartTag w:uri="urn:schemas-microsoft-com:office:smarttags" w:element="chmetcnv">
              <w:smartTagPr>
                <w:attr w:name="TCSC" w:val="0"/>
                <w:attr w:name="NumberType" w:val="1"/>
                <w:attr w:name="Negative" w:val="False"/>
                <w:attr w:name="HasSpace" w:val="False"/>
                <w:attr w:name="SourceValue" w:val="15"/>
                <w:attr w:name="UnitName" w:val="℃"/>
              </w:smartTagPr>
              <w:r>
                <w:rPr>
                  <w:rFonts w:hAnsi="宋体"/>
                  <w:color w:val="000000"/>
                  <w:sz w:val="24"/>
                </w:rPr>
                <w:t>15.0</w:t>
              </w:r>
              <w:r>
                <w:rPr>
                  <w:rFonts w:hAnsi="宋体" w:hint="eastAsia"/>
                  <w:color w:val="000000"/>
                  <w:sz w:val="24"/>
                </w:rPr>
                <w:t>℃</w:t>
              </w:r>
            </w:smartTag>
            <w:r>
              <w:rPr>
                <w:rFonts w:hAnsi="宋体" w:hint="eastAsia"/>
                <w:color w:val="000000"/>
                <w:sz w:val="24"/>
              </w:rPr>
              <w:t>，冬季最冷月</w:t>
            </w:r>
            <w:r>
              <w:rPr>
                <w:rFonts w:hAnsi="宋体"/>
                <w:color w:val="000000"/>
                <w:sz w:val="24"/>
              </w:rPr>
              <w:t>12</w:t>
            </w:r>
            <w:r>
              <w:rPr>
                <w:rFonts w:hAnsi="宋体" w:hint="eastAsia"/>
                <w:color w:val="000000"/>
                <w:sz w:val="24"/>
              </w:rPr>
              <w:t>月平均气温</w:t>
            </w:r>
            <w:smartTag w:uri="urn:schemas-microsoft-com:office:smarttags" w:element="chmetcnv">
              <w:smartTagPr>
                <w:attr w:name="TCSC" w:val="0"/>
                <w:attr w:name="NumberType" w:val="1"/>
                <w:attr w:name="Negative" w:val="False"/>
                <w:attr w:name="HasSpace" w:val="False"/>
                <w:attr w:name="SourceValue" w:val="1.3"/>
                <w:attr w:name="UnitName" w:val="℃"/>
              </w:smartTagPr>
              <w:r>
                <w:rPr>
                  <w:rFonts w:hAnsi="宋体"/>
                  <w:color w:val="000000"/>
                  <w:sz w:val="24"/>
                </w:rPr>
                <w:t>1.3</w:t>
              </w:r>
              <w:r>
                <w:rPr>
                  <w:rFonts w:hAnsi="宋体" w:hint="eastAsia"/>
                  <w:color w:val="000000"/>
                  <w:sz w:val="24"/>
                </w:rPr>
                <w:t>℃</w:t>
              </w:r>
            </w:smartTag>
            <w:r>
              <w:rPr>
                <w:rFonts w:hAnsi="宋体" w:hint="eastAsia"/>
                <w:color w:val="000000"/>
                <w:sz w:val="24"/>
              </w:rPr>
              <w:t>，夏季最热月</w:t>
            </w:r>
            <w:r>
              <w:rPr>
                <w:rFonts w:hAnsi="宋体"/>
                <w:color w:val="000000"/>
                <w:sz w:val="24"/>
              </w:rPr>
              <w:t>7</w:t>
            </w:r>
            <w:r>
              <w:rPr>
                <w:rFonts w:hAnsi="宋体" w:hint="eastAsia"/>
                <w:color w:val="000000"/>
                <w:sz w:val="24"/>
              </w:rPr>
              <w:t>月平均气温</w:t>
            </w:r>
            <w:smartTag w:uri="urn:schemas-microsoft-com:office:smarttags" w:element="chmetcnv">
              <w:smartTagPr>
                <w:attr w:name="TCSC" w:val="0"/>
                <w:attr w:name="NumberType" w:val="1"/>
                <w:attr w:name="Negative" w:val="False"/>
                <w:attr w:name="HasSpace" w:val="False"/>
                <w:attr w:name="SourceValue" w:val="28"/>
                <w:attr w:name="UnitName" w:val="℃"/>
              </w:smartTagPr>
              <w:r>
                <w:rPr>
                  <w:rFonts w:hAnsi="宋体"/>
                  <w:color w:val="000000"/>
                  <w:sz w:val="24"/>
                </w:rPr>
                <w:t>28.0</w:t>
              </w:r>
              <w:r>
                <w:rPr>
                  <w:rFonts w:hAnsi="宋体" w:hint="eastAsia"/>
                  <w:color w:val="000000"/>
                  <w:sz w:val="24"/>
                </w:rPr>
                <w:t>℃</w:t>
              </w:r>
            </w:smartTag>
            <w:r>
              <w:rPr>
                <w:rFonts w:hAnsi="宋体" w:hint="eastAsia"/>
                <w:color w:val="000000"/>
                <w:sz w:val="24"/>
              </w:rPr>
              <w:t>，春季</w:t>
            </w:r>
            <w:r>
              <w:rPr>
                <w:rFonts w:hAnsi="宋体"/>
                <w:color w:val="000000"/>
                <w:sz w:val="24"/>
              </w:rPr>
              <w:t>4</w:t>
            </w:r>
            <w:r>
              <w:rPr>
                <w:rFonts w:hAnsi="宋体" w:hint="eastAsia"/>
                <w:color w:val="000000"/>
                <w:sz w:val="24"/>
              </w:rPr>
              <w:t>月平均气温</w:t>
            </w:r>
            <w:smartTag w:uri="urn:schemas-microsoft-com:office:smarttags" w:element="chmetcnv">
              <w:smartTagPr>
                <w:attr w:name="TCSC" w:val="0"/>
                <w:attr w:name="NumberType" w:val="1"/>
                <w:attr w:name="Negative" w:val="False"/>
                <w:attr w:name="HasSpace" w:val="False"/>
                <w:attr w:name="SourceValue" w:val="16.7"/>
                <w:attr w:name="UnitName" w:val="℃"/>
              </w:smartTagPr>
              <w:r>
                <w:rPr>
                  <w:rFonts w:hAnsi="宋体"/>
                  <w:color w:val="000000"/>
                  <w:sz w:val="24"/>
                </w:rPr>
                <w:t>16.7</w:t>
              </w:r>
              <w:r>
                <w:rPr>
                  <w:rFonts w:hAnsi="宋体" w:hint="eastAsia"/>
                  <w:color w:val="000000"/>
                  <w:sz w:val="24"/>
                </w:rPr>
                <w:t>℃</w:t>
              </w:r>
            </w:smartTag>
            <w:r>
              <w:rPr>
                <w:rFonts w:hAnsi="宋体" w:hint="eastAsia"/>
                <w:color w:val="000000"/>
                <w:sz w:val="24"/>
              </w:rPr>
              <w:t>，秋季</w:t>
            </w:r>
            <w:r>
              <w:rPr>
                <w:rFonts w:hAnsi="宋体"/>
                <w:color w:val="000000"/>
                <w:sz w:val="24"/>
              </w:rPr>
              <w:t>10</w:t>
            </w:r>
            <w:r>
              <w:rPr>
                <w:rFonts w:hAnsi="宋体" w:hint="eastAsia"/>
                <w:color w:val="000000"/>
                <w:sz w:val="24"/>
              </w:rPr>
              <w:t>月平均气温</w:t>
            </w:r>
            <w:smartTag w:uri="urn:schemas-microsoft-com:office:smarttags" w:element="chmetcnv">
              <w:smartTagPr>
                <w:attr w:name="TCSC" w:val="0"/>
                <w:attr w:name="NumberType" w:val="1"/>
                <w:attr w:name="Negative" w:val="False"/>
                <w:attr w:name="HasSpace" w:val="False"/>
                <w:attr w:name="SourceValue" w:val="14.4"/>
                <w:attr w:name="UnitName" w:val="℃"/>
              </w:smartTagPr>
              <w:r>
                <w:rPr>
                  <w:rFonts w:hAnsi="宋体"/>
                  <w:color w:val="000000"/>
                  <w:sz w:val="24"/>
                </w:rPr>
                <w:t>14.4</w:t>
              </w:r>
              <w:r>
                <w:rPr>
                  <w:rFonts w:hAnsi="宋体" w:hint="eastAsia"/>
                  <w:color w:val="000000"/>
                  <w:sz w:val="24"/>
                </w:rPr>
                <w:t>℃</w:t>
              </w:r>
            </w:smartTag>
            <w:r>
              <w:rPr>
                <w:rFonts w:hAnsi="宋体" w:hint="eastAsia"/>
                <w:color w:val="000000"/>
                <w:sz w:val="24"/>
              </w:rPr>
              <w:t>。冬季寒冷，</w:t>
            </w:r>
            <w:r>
              <w:rPr>
                <w:rFonts w:hAnsi="宋体" w:hint="eastAsia"/>
                <w:color w:val="000000"/>
                <w:sz w:val="24"/>
              </w:rPr>
              <w:lastRenderedPageBreak/>
              <w:t>夏季炎热。年降水量</w:t>
            </w:r>
            <w:smartTag w:uri="urn:schemas-microsoft-com:office:smarttags" w:element="chmetcnv">
              <w:smartTagPr>
                <w:attr w:name="TCSC" w:val="0"/>
                <w:attr w:name="NumberType" w:val="1"/>
                <w:attr w:name="Negative" w:val="False"/>
                <w:attr w:name="HasSpace" w:val="False"/>
                <w:attr w:name="SourceValue" w:val="550.5"/>
                <w:attr w:name="UnitName" w:val="mm"/>
              </w:smartTagPr>
              <w:r>
                <w:rPr>
                  <w:rFonts w:hAnsi="宋体"/>
                  <w:color w:val="000000"/>
                  <w:sz w:val="24"/>
                </w:rPr>
                <w:t>550.5mm</w:t>
              </w:r>
            </w:smartTag>
            <w:r>
              <w:rPr>
                <w:rFonts w:hAnsi="宋体" w:hint="eastAsia"/>
                <w:color w:val="000000"/>
                <w:sz w:val="24"/>
              </w:rPr>
              <w:t>，降水多集中在</w:t>
            </w:r>
            <w:r>
              <w:rPr>
                <w:rFonts w:hAnsi="宋体"/>
                <w:color w:val="000000"/>
                <w:sz w:val="24"/>
              </w:rPr>
              <w:t>6</w:t>
            </w:r>
            <w:r>
              <w:rPr>
                <w:rFonts w:hAnsi="宋体" w:hint="eastAsia"/>
                <w:color w:val="000000"/>
                <w:sz w:val="24"/>
              </w:rPr>
              <w:t>～</w:t>
            </w:r>
            <w:r>
              <w:rPr>
                <w:rFonts w:hAnsi="宋体"/>
                <w:color w:val="000000"/>
                <w:sz w:val="24"/>
              </w:rPr>
              <w:t>10</w:t>
            </w:r>
            <w:r>
              <w:rPr>
                <w:rFonts w:hAnsi="宋体" w:hint="eastAsia"/>
                <w:color w:val="000000"/>
                <w:sz w:val="24"/>
              </w:rPr>
              <w:t>月，占年降水的</w:t>
            </w:r>
            <w:r>
              <w:rPr>
                <w:rFonts w:hAnsi="宋体"/>
                <w:color w:val="000000"/>
                <w:sz w:val="24"/>
              </w:rPr>
              <w:t>75.1%</w:t>
            </w:r>
            <w:r>
              <w:rPr>
                <w:rFonts w:hAnsi="宋体" w:hint="eastAsia"/>
                <w:color w:val="000000"/>
                <w:sz w:val="24"/>
              </w:rPr>
              <w:t>，其中</w:t>
            </w:r>
            <w:r>
              <w:rPr>
                <w:rFonts w:hAnsi="宋体"/>
                <w:color w:val="000000"/>
                <w:sz w:val="24"/>
              </w:rPr>
              <w:t>9</w:t>
            </w:r>
            <w:r>
              <w:rPr>
                <w:rFonts w:hAnsi="宋体" w:hint="eastAsia"/>
                <w:color w:val="000000"/>
                <w:sz w:val="24"/>
              </w:rPr>
              <w:t>月最多，占</w:t>
            </w:r>
            <w:r>
              <w:rPr>
                <w:rFonts w:hAnsi="宋体"/>
                <w:color w:val="000000"/>
                <w:sz w:val="24"/>
              </w:rPr>
              <w:t>20.0%</w:t>
            </w:r>
            <w:r>
              <w:rPr>
                <w:rFonts w:hAnsi="宋体" w:hint="eastAsia"/>
                <w:color w:val="000000"/>
                <w:sz w:val="24"/>
              </w:rPr>
              <w:t>，为</w:t>
            </w:r>
            <w:smartTag w:uri="urn:schemas-microsoft-com:office:smarttags" w:element="chmetcnv">
              <w:smartTagPr>
                <w:attr w:name="TCSC" w:val="0"/>
                <w:attr w:name="NumberType" w:val="1"/>
                <w:attr w:name="Negative" w:val="False"/>
                <w:attr w:name="HasSpace" w:val="False"/>
                <w:attr w:name="SourceValue" w:val="110.2"/>
                <w:attr w:name="UnitName" w:val="mm"/>
              </w:smartTagPr>
              <w:r>
                <w:rPr>
                  <w:rFonts w:hAnsi="宋体"/>
                  <w:color w:val="000000"/>
                  <w:sz w:val="24"/>
                </w:rPr>
                <w:t>110.2mm</w:t>
              </w:r>
            </w:smartTag>
            <w:r>
              <w:rPr>
                <w:rFonts w:hAnsi="宋体" w:hint="eastAsia"/>
                <w:color w:val="000000"/>
                <w:sz w:val="24"/>
              </w:rPr>
              <w:t>。近</w:t>
            </w:r>
            <w:r>
              <w:rPr>
                <w:rFonts w:hAnsi="宋体"/>
                <w:color w:val="000000"/>
                <w:sz w:val="24"/>
              </w:rPr>
              <w:t>5</w:t>
            </w:r>
            <w:r>
              <w:rPr>
                <w:rFonts w:hAnsi="宋体" w:hint="eastAsia"/>
                <w:color w:val="000000"/>
                <w:sz w:val="24"/>
              </w:rPr>
              <w:t>年年平均风速</w:t>
            </w:r>
            <w:smartTag w:uri="urn:schemas-microsoft-com:office:smarttags" w:element="chmetcnv">
              <w:smartTagPr>
                <w:attr w:name="TCSC" w:val="0"/>
                <w:attr w:name="NumberType" w:val="1"/>
                <w:attr w:name="Negative" w:val="False"/>
                <w:attr w:name="HasSpace" w:val="False"/>
                <w:attr w:name="SourceValue" w:val="1.1"/>
                <w:attr w:name="UnitName" w:val="m"/>
              </w:smartTagPr>
              <w:r>
                <w:rPr>
                  <w:rFonts w:hAnsi="宋体"/>
                  <w:color w:val="000000"/>
                  <w:sz w:val="24"/>
                </w:rPr>
                <w:t>1.1m</w:t>
              </w:r>
            </w:smartTag>
            <w:r>
              <w:rPr>
                <w:rFonts w:hAnsi="宋体"/>
                <w:color w:val="000000"/>
                <w:sz w:val="24"/>
              </w:rPr>
              <w:t>/s</w:t>
            </w:r>
            <w:r>
              <w:rPr>
                <w:rFonts w:hAnsi="宋体" w:hint="eastAsia"/>
                <w:color w:val="000000"/>
                <w:sz w:val="24"/>
              </w:rPr>
              <w:t>，月均风速变化范围在</w:t>
            </w:r>
            <w:r>
              <w:rPr>
                <w:rFonts w:hAnsi="宋体"/>
                <w:color w:val="000000"/>
                <w:sz w:val="24"/>
              </w:rPr>
              <w:t>0.6</w:t>
            </w:r>
            <w:r>
              <w:rPr>
                <w:rFonts w:hAnsi="宋体" w:hint="eastAsia"/>
                <w:color w:val="000000"/>
                <w:sz w:val="24"/>
              </w:rPr>
              <w:t>～</w:t>
            </w:r>
            <w:r>
              <w:rPr>
                <w:rFonts w:hAnsi="宋体"/>
                <w:color w:val="000000"/>
                <w:sz w:val="24"/>
              </w:rPr>
              <w:t>1</w:t>
            </w:r>
            <w:smartTag w:uri="urn:schemas-microsoft-com:office:smarttags" w:element="chmetcnv">
              <w:smartTagPr>
                <w:attr w:name="TCSC" w:val="0"/>
                <w:attr w:name="NumberType" w:val="1"/>
                <w:attr w:name="Negative" w:val="False"/>
                <w:attr w:name="HasSpace" w:val="False"/>
                <w:attr w:name="SourceValue" w:val=".3"/>
                <w:attr w:name="UnitName" w:val="m"/>
              </w:smartTagPr>
              <w:r>
                <w:rPr>
                  <w:rFonts w:hAnsi="宋体"/>
                  <w:color w:val="000000"/>
                  <w:sz w:val="24"/>
                </w:rPr>
                <w:t>.3m</w:t>
              </w:r>
            </w:smartTag>
            <w:r>
              <w:rPr>
                <w:rFonts w:hAnsi="宋体"/>
                <w:color w:val="000000"/>
                <w:sz w:val="24"/>
              </w:rPr>
              <w:t>/s</w:t>
            </w:r>
            <w:r>
              <w:rPr>
                <w:rFonts w:hAnsi="宋体" w:hint="eastAsia"/>
                <w:color w:val="000000"/>
                <w:sz w:val="24"/>
              </w:rPr>
              <w:t>之间，以</w:t>
            </w:r>
            <w:r>
              <w:rPr>
                <w:rFonts w:hAnsi="宋体"/>
                <w:color w:val="000000"/>
                <w:sz w:val="24"/>
              </w:rPr>
              <w:t>4</w:t>
            </w:r>
            <w:r>
              <w:rPr>
                <w:rFonts w:hAnsi="宋体" w:hint="eastAsia"/>
                <w:color w:val="000000"/>
                <w:sz w:val="24"/>
              </w:rPr>
              <w:t>～</w:t>
            </w:r>
            <w:r>
              <w:rPr>
                <w:rFonts w:hAnsi="宋体"/>
                <w:color w:val="000000"/>
                <w:sz w:val="24"/>
              </w:rPr>
              <w:t>8</w:t>
            </w:r>
            <w:r>
              <w:rPr>
                <w:rFonts w:hAnsi="宋体" w:hint="eastAsia"/>
                <w:color w:val="000000"/>
                <w:sz w:val="24"/>
              </w:rPr>
              <w:t>月最大，</w:t>
            </w:r>
            <w:r>
              <w:rPr>
                <w:rFonts w:hAnsi="宋体"/>
                <w:color w:val="000000"/>
                <w:sz w:val="24"/>
              </w:rPr>
              <w:t>11</w:t>
            </w:r>
            <w:r>
              <w:rPr>
                <w:rFonts w:hAnsi="宋体" w:hint="eastAsia"/>
                <w:color w:val="000000"/>
                <w:sz w:val="24"/>
              </w:rPr>
              <w:t>月最小。其中，</w:t>
            </w:r>
            <w:r>
              <w:rPr>
                <w:rFonts w:hAnsi="宋体"/>
                <w:color w:val="000000"/>
                <w:sz w:val="24"/>
              </w:rPr>
              <w:t>3</w:t>
            </w:r>
            <w:r>
              <w:rPr>
                <w:rFonts w:hAnsi="宋体" w:hint="eastAsia"/>
                <w:color w:val="000000"/>
                <w:sz w:val="24"/>
              </w:rPr>
              <w:t>～</w:t>
            </w:r>
            <w:r>
              <w:rPr>
                <w:rFonts w:hAnsi="宋体"/>
                <w:color w:val="000000"/>
                <w:sz w:val="24"/>
              </w:rPr>
              <w:t>8</w:t>
            </w:r>
            <w:r>
              <w:rPr>
                <w:rFonts w:hAnsi="宋体" w:hint="eastAsia"/>
                <w:color w:val="000000"/>
                <w:sz w:val="24"/>
              </w:rPr>
              <w:t>月平均风速高于年均值，</w:t>
            </w:r>
            <w:r>
              <w:rPr>
                <w:rFonts w:hAnsi="宋体"/>
                <w:color w:val="000000"/>
                <w:sz w:val="24"/>
              </w:rPr>
              <w:t>10</w:t>
            </w:r>
            <w:r>
              <w:rPr>
                <w:rFonts w:hAnsi="宋体" w:hint="eastAsia"/>
                <w:color w:val="000000"/>
                <w:sz w:val="24"/>
              </w:rPr>
              <w:t>～</w:t>
            </w:r>
            <w:r>
              <w:rPr>
                <w:rFonts w:hAnsi="宋体"/>
                <w:color w:val="000000"/>
                <w:sz w:val="24"/>
              </w:rPr>
              <w:t>2</w:t>
            </w:r>
            <w:r>
              <w:rPr>
                <w:rFonts w:hAnsi="宋体" w:hint="eastAsia"/>
                <w:color w:val="000000"/>
                <w:sz w:val="24"/>
              </w:rPr>
              <w:t>月在年均值之下。主要气象灾害为干旱（冬、春、伏旱）和雨涝（秋涝）。</w:t>
            </w:r>
          </w:p>
          <w:p w:rsidR="00D55009" w:rsidRPr="00FF7281" w:rsidRDefault="00FF7281" w:rsidP="00FF7281">
            <w:pPr>
              <w:spacing w:line="360" w:lineRule="auto"/>
              <w:rPr>
                <w:b/>
                <w:sz w:val="24"/>
              </w:rPr>
            </w:pPr>
            <w:r w:rsidRPr="00FF7281">
              <w:rPr>
                <w:rFonts w:hint="eastAsia"/>
                <w:b/>
                <w:sz w:val="24"/>
              </w:rPr>
              <w:t>2.7</w:t>
            </w:r>
            <w:r w:rsidR="00D55009" w:rsidRPr="00FF7281">
              <w:rPr>
                <w:rFonts w:hAnsi="宋体"/>
                <w:b/>
                <w:sz w:val="24"/>
              </w:rPr>
              <w:t>植被</w:t>
            </w:r>
            <w:r w:rsidRPr="00FF7281">
              <w:rPr>
                <w:rFonts w:hAnsi="宋体" w:hint="eastAsia"/>
                <w:b/>
                <w:sz w:val="24"/>
              </w:rPr>
              <w:t>和动物</w:t>
            </w:r>
          </w:p>
          <w:p w:rsidR="00D55009" w:rsidRPr="00FF7281" w:rsidRDefault="00FF7281" w:rsidP="00FF7281">
            <w:pPr>
              <w:tabs>
                <w:tab w:val="left" w:pos="8607"/>
              </w:tabs>
              <w:adjustRightInd w:val="0"/>
              <w:snapToGrid w:val="0"/>
              <w:spacing w:line="360" w:lineRule="auto"/>
              <w:ind w:firstLineChars="200" w:firstLine="480"/>
              <w:rPr>
                <w:color w:val="FF0000"/>
                <w:sz w:val="24"/>
                <w:szCs w:val="24"/>
              </w:rPr>
            </w:pPr>
            <w:r w:rsidRPr="00FF7281">
              <w:rPr>
                <w:rFonts w:hint="eastAsia"/>
                <w:sz w:val="24"/>
                <w:szCs w:val="24"/>
              </w:rPr>
              <w:t>项目所在区域属</w:t>
            </w:r>
            <w:r>
              <w:rPr>
                <w:rFonts w:hint="eastAsia"/>
                <w:sz w:val="24"/>
                <w:szCs w:val="24"/>
              </w:rPr>
              <w:t>城市建成区</w:t>
            </w:r>
            <w:r w:rsidRPr="00FF7281">
              <w:rPr>
                <w:rFonts w:hint="eastAsia"/>
                <w:sz w:val="24"/>
                <w:szCs w:val="24"/>
              </w:rPr>
              <w:t>，</w:t>
            </w:r>
            <w:r>
              <w:rPr>
                <w:rFonts w:hint="eastAsia"/>
                <w:sz w:val="24"/>
                <w:szCs w:val="24"/>
              </w:rPr>
              <w:t>场地周边</w:t>
            </w:r>
            <w:r w:rsidRPr="00FF7281">
              <w:rPr>
                <w:rFonts w:hint="eastAsia"/>
                <w:sz w:val="24"/>
                <w:szCs w:val="24"/>
              </w:rPr>
              <w:t>天然植被基本已消耗殆尽，植物以城市风景绿化植物为主，主要有柳树、杨树、槐树、松树等</w:t>
            </w:r>
            <w:r>
              <w:rPr>
                <w:rFonts w:hint="eastAsia"/>
                <w:sz w:val="24"/>
                <w:szCs w:val="24"/>
              </w:rPr>
              <w:t>，</w:t>
            </w:r>
            <w:r w:rsidRPr="00FF7281">
              <w:rPr>
                <w:rFonts w:hint="eastAsia"/>
                <w:sz w:val="24"/>
                <w:szCs w:val="24"/>
              </w:rPr>
              <w:t>区域无保护动植物。</w:t>
            </w:r>
          </w:p>
          <w:p w:rsidR="000F4A46" w:rsidRPr="00BD7929" w:rsidRDefault="000F4A46" w:rsidP="00BC092F">
            <w:pPr>
              <w:spacing w:line="360" w:lineRule="auto"/>
              <w:ind w:firstLineChars="200" w:firstLine="480"/>
              <w:rPr>
                <w:color w:val="FF0000"/>
                <w:sz w:val="24"/>
              </w:rPr>
            </w:pPr>
          </w:p>
          <w:p w:rsidR="00DA5296" w:rsidRPr="00BD7929" w:rsidRDefault="00DA5296" w:rsidP="00BC092F">
            <w:pPr>
              <w:spacing w:line="360" w:lineRule="auto"/>
              <w:ind w:firstLineChars="200" w:firstLine="480"/>
              <w:rPr>
                <w:color w:val="FF0000"/>
                <w:sz w:val="24"/>
              </w:rPr>
            </w:pPr>
          </w:p>
          <w:p w:rsidR="00DA5296" w:rsidRPr="00BD7929" w:rsidRDefault="00DA5296" w:rsidP="00BC092F">
            <w:pPr>
              <w:spacing w:line="360" w:lineRule="auto"/>
              <w:ind w:firstLineChars="200" w:firstLine="480"/>
              <w:rPr>
                <w:color w:val="FF0000"/>
                <w:sz w:val="24"/>
              </w:rPr>
            </w:pPr>
          </w:p>
          <w:p w:rsidR="00DA5296" w:rsidRPr="00BD7929" w:rsidRDefault="00DA5296" w:rsidP="00BC092F">
            <w:pPr>
              <w:spacing w:line="360" w:lineRule="auto"/>
              <w:ind w:firstLineChars="200" w:firstLine="480"/>
              <w:rPr>
                <w:color w:val="FF0000"/>
                <w:sz w:val="24"/>
              </w:rPr>
            </w:pPr>
          </w:p>
          <w:p w:rsidR="00DA5296" w:rsidRPr="00BD7929" w:rsidRDefault="00DA5296" w:rsidP="00BC092F">
            <w:pPr>
              <w:spacing w:line="360" w:lineRule="auto"/>
              <w:ind w:firstLineChars="200" w:firstLine="480"/>
              <w:rPr>
                <w:color w:val="FF0000"/>
                <w:sz w:val="24"/>
              </w:rPr>
            </w:pPr>
          </w:p>
          <w:p w:rsidR="00DA5296" w:rsidRPr="00BD7929" w:rsidRDefault="00DA5296" w:rsidP="00BC092F">
            <w:pPr>
              <w:spacing w:line="360" w:lineRule="auto"/>
              <w:ind w:firstLineChars="200" w:firstLine="480"/>
              <w:rPr>
                <w:color w:val="FF0000"/>
                <w:sz w:val="24"/>
              </w:rPr>
            </w:pPr>
          </w:p>
          <w:p w:rsidR="00DA5296" w:rsidRPr="00BD7929" w:rsidRDefault="00DA5296" w:rsidP="00BC092F">
            <w:pPr>
              <w:spacing w:line="360" w:lineRule="auto"/>
              <w:ind w:firstLineChars="200" w:firstLine="480"/>
              <w:rPr>
                <w:color w:val="FF0000"/>
                <w:sz w:val="24"/>
              </w:rPr>
            </w:pPr>
          </w:p>
          <w:p w:rsidR="00DA5296" w:rsidRPr="00BD7929" w:rsidRDefault="00DA5296" w:rsidP="00BC092F">
            <w:pPr>
              <w:spacing w:line="360" w:lineRule="auto"/>
              <w:ind w:firstLineChars="200" w:firstLine="480"/>
              <w:rPr>
                <w:color w:val="FF0000"/>
                <w:sz w:val="24"/>
              </w:rPr>
            </w:pPr>
          </w:p>
          <w:p w:rsidR="00DA5296" w:rsidRPr="00BD7929" w:rsidRDefault="00DA5296" w:rsidP="00BC092F">
            <w:pPr>
              <w:spacing w:line="360" w:lineRule="auto"/>
              <w:ind w:firstLineChars="200" w:firstLine="480"/>
              <w:rPr>
                <w:color w:val="FF0000"/>
                <w:sz w:val="24"/>
              </w:rPr>
            </w:pPr>
          </w:p>
          <w:p w:rsidR="00D55009" w:rsidRPr="00BD7929" w:rsidRDefault="00D55009" w:rsidP="00BC092F">
            <w:pPr>
              <w:spacing w:line="360" w:lineRule="auto"/>
              <w:ind w:firstLineChars="200" w:firstLine="480"/>
              <w:rPr>
                <w:color w:val="FF0000"/>
                <w:sz w:val="24"/>
              </w:rPr>
            </w:pPr>
          </w:p>
          <w:p w:rsidR="00D55009" w:rsidRPr="00BD7929" w:rsidRDefault="00D55009" w:rsidP="00BC092F">
            <w:pPr>
              <w:spacing w:line="360" w:lineRule="auto"/>
              <w:ind w:firstLineChars="200" w:firstLine="480"/>
              <w:rPr>
                <w:color w:val="FF0000"/>
                <w:sz w:val="24"/>
              </w:rPr>
            </w:pPr>
          </w:p>
          <w:p w:rsidR="009D5513" w:rsidRDefault="009D5513" w:rsidP="00BC092F">
            <w:pPr>
              <w:spacing w:line="360" w:lineRule="auto"/>
              <w:ind w:firstLineChars="200" w:firstLine="480"/>
              <w:rPr>
                <w:color w:val="FF0000"/>
                <w:sz w:val="24"/>
              </w:rPr>
            </w:pPr>
          </w:p>
          <w:p w:rsidR="00FF7281" w:rsidRDefault="00FF7281" w:rsidP="00BC092F">
            <w:pPr>
              <w:spacing w:line="360" w:lineRule="auto"/>
              <w:ind w:firstLineChars="200" w:firstLine="480"/>
              <w:rPr>
                <w:color w:val="FF0000"/>
                <w:sz w:val="24"/>
              </w:rPr>
            </w:pPr>
          </w:p>
          <w:p w:rsidR="00FF7281" w:rsidRDefault="00FF7281" w:rsidP="00BC092F">
            <w:pPr>
              <w:spacing w:line="360" w:lineRule="auto"/>
              <w:ind w:firstLineChars="200" w:firstLine="480"/>
              <w:rPr>
                <w:color w:val="FF0000"/>
                <w:sz w:val="24"/>
              </w:rPr>
            </w:pPr>
          </w:p>
          <w:p w:rsidR="00FF7281" w:rsidRDefault="00FF7281" w:rsidP="00BC092F">
            <w:pPr>
              <w:spacing w:line="360" w:lineRule="auto"/>
              <w:ind w:firstLineChars="200" w:firstLine="480"/>
              <w:rPr>
                <w:color w:val="FF0000"/>
                <w:sz w:val="24"/>
              </w:rPr>
            </w:pPr>
          </w:p>
          <w:p w:rsidR="00FF7281" w:rsidRDefault="00FF7281" w:rsidP="00BC092F">
            <w:pPr>
              <w:spacing w:line="360" w:lineRule="auto"/>
              <w:ind w:firstLineChars="200" w:firstLine="480"/>
              <w:rPr>
                <w:color w:val="FF0000"/>
                <w:sz w:val="24"/>
              </w:rPr>
            </w:pPr>
          </w:p>
          <w:p w:rsidR="00FF7281" w:rsidRDefault="00FF7281" w:rsidP="00BC092F">
            <w:pPr>
              <w:spacing w:line="360" w:lineRule="auto"/>
              <w:ind w:firstLineChars="200" w:firstLine="480"/>
              <w:rPr>
                <w:color w:val="FF0000"/>
                <w:sz w:val="24"/>
              </w:rPr>
            </w:pPr>
          </w:p>
          <w:p w:rsidR="00FF7281" w:rsidRDefault="00FF7281" w:rsidP="00BC092F">
            <w:pPr>
              <w:spacing w:line="360" w:lineRule="auto"/>
              <w:ind w:firstLineChars="200" w:firstLine="480"/>
              <w:rPr>
                <w:color w:val="FF0000"/>
                <w:sz w:val="24"/>
              </w:rPr>
            </w:pPr>
          </w:p>
          <w:p w:rsidR="00FF7281" w:rsidRDefault="00FF7281" w:rsidP="00BC092F">
            <w:pPr>
              <w:spacing w:line="360" w:lineRule="auto"/>
              <w:ind w:firstLineChars="200" w:firstLine="480"/>
              <w:rPr>
                <w:color w:val="FF0000"/>
                <w:sz w:val="24"/>
              </w:rPr>
            </w:pPr>
          </w:p>
          <w:p w:rsidR="00FF7281" w:rsidRDefault="00FF7281" w:rsidP="00BC092F">
            <w:pPr>
              <w:spacing w:line="360" w:lineRule="auto"/>
              <w:ind w:firstLineChars="200" w:firstLine="480"/>
              <w:rPr>
                <w:color w:val="FF0000"/>
                <w:sz w:val="24"/>
              </w:rPr>
            </w:pPr>
          </w:p>
          <w:p w:rsidR="00FF7281" w:rsidRDefault="00FF7281" w:rsidP="00BC092F">
            <w:pPr>
              <w:spacing w:line="360" w:lineRule="auto"/>
              <w:ind w:firstLineChars="200" w:firstLine="480"/>
              <w:rPr>
                <w:color w:val="FF0000"/>
                <w:sz w:val="24"/>
              </w:rPr>
            </w:pPr>
          </w:p>
          <w:p w:rsidR="00FF7281" w:rsidRDefault="00FF7281" w:rsidP="00BC092F">
            <w:pPr>
              <w:spacing w:line="360" w:lineRule="auto"/>
              <w:ind w:firstLineChars="200" w:firstLine="480"/>
              <w:rPr>
                <w:color w:val="FF0000"/>
                <w:sz w:val="24"/>
              </w:rPr>
            </w:pPr>
          </w:p>
          <w:p w:rsidR="00FF7281" w:rsidRDefault="00FF7281" w:rsidP="00BC092F">
            <w:pPr>
              <w:spacing w:line="360" w:lineRule="auto"/>
              <w:ind w:firstLineChars="200" w:firstLine="480"/>
              <w:rPr>
                <w:color w:val="FF0000"/>
                <w:sz w:val="24"/>
              </w:rPr>
            </w:pPr>
          </w:p>
          <w:p w:rsidR="00FF7281" w:rsidRPr="00FF7281" w:rsidRDefault="00FF7281" w:rsidP="00BC092F">
            <w:pPr>
              <w:spacing w:line="360" w:lineRule="auto"/>
              <w:ind w:firstLineChars="200" w:firstLine="480"/>
              <w:rPr>
                <w:color w:val="FF0000"/>
                <w:sz w:val="24"/>
              </w:rPr>
            </w:pPr>
          </w:p>
          <w:p w:rsidR="00D55009" w:rsidRPr="00BD7929" w:rsidRDefault="00D55009" w:rsidP="00BC092F">
            <w:pPr>
              <w:spacing w:line="360" w:lineRule="auto"/>
              <w:ind w:firstLineChars="200" w:firstLine="480"/>
              <w:rPr>
                <w:color w:val="FF0000"/>
                <w:sz w:val="24"/>
              </w:rPr>
            </w:pPr>
          </w:p>
        </w:tc>
      </w:tr>
    </w:tbl>
    <w:p w:rsidR="00F0595E" w:rsidRPr="00BD7929" w:rsidRDefault="00F0595E">
      <w:pPr>
        <w:spacing w:after="200"/>
        <w:rPr>
          <w:color w:val="FF0000"/>
        </w:rPr>
        <w:sectPr w:rsidR="00F0595E" w:rsidRPr="00BD7929" w:rsidSect="00930467">
          <w:footerReference w:type="default" r:id="rId13"/>
          <w:pgSz w:w="11906" w:h="16838"/>
          <w:pgMar w:top="1701" w:right="1418" w:bottom="1134" w:left="1418" w:header="851" w:footer="1021" w:gutter="0"/>
          <w:cols w:space="720"/>
          <w:docGrid w:type="lines" w:linePitch="380"/>
        </w:sectPr>
      </w:pPr>
    </w:p>
    <w:p w:rsidR="00E430A0" w:rsidRPr="00FF7281" w:rsidRDefault="00D834A2" w:rsidP="00D834A2">
      <w:pPr>
        <w:pStyle w:val="1"/>
        <w:spacing w:before="0" w:after="0" w:line="360" w:lineRule="auto"/>
        <w:rPr>
          <w:b w:val="0"/>
          <w:sz w:val="28"/>
          <w:szCs w:val="28"/>
        </w:rPr>
      </w:pPr>
      <w:bookmarkStart w:id="11" w:name="_Toc491976397"/>
      <w:bookmarkStart w:id="12" w:name="_Toc20212471"/>
      <w:r w:rsidRPr="00FF7281">
        <w:rPr>
          <w:b w:val="0"/>
          <w:sz w:val="28"/>
          <w:szCs w:val="28"/>
        </w:rPr>
        <w:lastRenderedPageBreak/>
        <w:t xml:space="preserve">3 </w:t>
      </w:r>
      <w:r w:rsidR="00E430A0" w:rsidRPr="00FF7281">
        <w:rPr>
          <w:rFonts w:hAnsi="宋体"/>
          <w:b w:val="0"/>
          <w:sz w:val="28"/>
          <w:szCs w:val="28"/>
        </w:rPr>
        <w:t>环境质量状况</w:t>
      </w:r>
      <w:bookmarkEnd w:id="11"/>
      <w:bookmarkEnd w:id="12"/>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286"/>
      </w:tblGrid>
      <w:tr w:rsidR="00E430A0" w:rsidRPr="00BD7929" w:rsidTr="00B07BC9">
        <w:trPr>
          <w:trHeight w:val="3768"/>
        </w:trPr>
        <w:tc>
          <w:tcPr>
            <w:tcW w:w="9286" w:type="dxa"/>
          </w:tcPr>
          <w:p w:rsidR="00E91ED8" w:rsidRPr="00FF7281" w:rsidRDefault="00E91ED8" w:rsidP="00E91ED8">
            <w:pPr>
              <w:spacing w:line="360" w:lineRule="auto"/>
              <w:rPr>
                <w:sz w:val="24"/>
                <w:szCs w:val="24"/>
              </w:rPr>
            </w:pPr>
            <w:r w:rsidRPr="00FF7281">
              <w:rPr>
                <w:rFonts w:hAnsi="宋体"/>
                <w:b/>
                <w:sz w:val="24"/>
                <w:szCs w:val="24"/>
              </w:rPr>
              <w:t>建设项目所在地区域环境质量现状及主要环境问题</w:t>
            </w:r>
            <w:r w:rsidRPr="00FF7281">
              <w:rPr>
                <w:rFonts w:hAnsi="宋体"/>
                <w:sz w:val="24"/>
                <w:szCs w:val="24"/>
              </w:rPr>
              <w:t>（环境空气、地面水、地下水、声环境、生态环境等）</w:t>
            </w:r>
          </w:p>
          <w:p w:rsidR="00FF7281" w:rsidRDefault="00FF7281" w:rsidP="00FF7281">
            <w:pPr>
              <w:tabs>
                <w:tab w:val="left" w:pos="3300"/>
              </w:tabs>
              <w:spacing w:line="360" w:lineRule="auto"/>
              <w:rPr>
                <w:b/>
                <w:bCs/>
                <w:sz w:val="24"/>
              </w:rPr>
            </w:pPr>
            <w:r>
              <w:rPr>
                <w:b/>
                <w:bCs/>
                <w:sz w:val="24"/>
              </w:rPr>
              <w:t>3.1</w:t>
            </w:r>
            <w:r>
              <w:rPr>
                <w:rFonts w:hint="eastAsia"/>
                <w:b/>
                <w:bCs/>
                <w:sz w:val="24"/>
              </w:rPr>
              <w:t>环境空气质量现状</w:t>
            </w:r>
          </w:p>
          <w:p w:rsidR="00FF7281" w:rsidRDefault="00FF7281" w:rsidP="00FF7281">
            <w:pPr>
              <w:tabs>
                <w:tab w:val="left" w:pos="3300"/>
              </w:tabs>
              <w:spacing w:line="360" w:lineRule="auto"/>
              <w:ind w:firstLineChars="200" w:firstLine="480"/>
              <w:rPr>
                <w:bCs/>
                <w:sz w:val="24"/>
              </w:rPr>
            </w:pPr>
            <w:r>
              <w:rPr>
                <w:rFonts w:hint="eastAsia"/>
                <w:bCs/>
                <w:sz w:val="24"/>
              </w:rPr>
              <w:t>根据《环境影响评价技术导则</w:t>
            </w:r>
            <w:r>
              <w:rPr>
                <w:bCs/>
                <w:sz w:val="24"/>
              </w:rPr>
              <w:t>-</w:t>
            </w:r>
            <w:r>
              <w:rPr>
                <w:rFonts w:hint="eastAsia"/>
                <w:bCs/>
                <w:sz w:val="24"/>
              </w:rPr>
              <w:t>大气环境》（</w:t>
            </w:r>
            <w:r>
              <w:rPr>
                <w:bCs/>
                <w:sz w:val="24"/>
              </w:rPr>
              <w:t>HJ 2.2-2018</w:t>
            </w:r>
            <w:r>
              <w:rPr>
                <w:rFonts w:hint="eastAsia"/>
                <w:bCs/>
                <w:sz w:val="24"/>
              </w:rPr>
              <w:t>）</w:t>
            </w:r>
            <w:r>
              <w:rPr>
                <w:bCs/>
                <w:sz w:val="24"/>
              </w:rPr>
              <w:t>6.2.1</w:t>
            </w:r>
            <w:r>
              <w:rPr>
                <w:rFonts w:hint="eastAsia"/>
                <w:bCs/>
                <w:sz w:val="24"/>
              </w:rPr>
              <w:t>中要求</w:t>
            </w:r>
            <w:r>
              <w:rPr>
                <w:bCs/>
                <w:sz w:val="24"/>
              </w:rPr>
              <w:t>“</w:t>
            </w:r>
            <w:r>
              <w:rPr>
                <w:rFonts w:hint="eastAsia"/>
                <w:bCs/>
                <w:sz w:val="24"/>
              </w:rPr>
              <w:t>项目所在区域达标判定，优先采用国家或地方生态环境管理主管部门公开发布的评价基准年环境质量公告或是环境质量报告中的数据或结论；采用评价范围内国家或地方环境空气质量监测网中评价基准年连续</w:t>
            </w:r>
            <w:r>
              <w:rPr>
                <w:bCs/>
                <w:sz w:val="24"/>
              </w:rPr>
              <w:t>1</w:t>
            </w:r>
            <w:r>
              <w:rPr>
                <w:rFonts w:hint="eastAsia"/>
                <w:bCs/>
                <w:sz w:val="24"/>
              </w:rPr>
              <w:t>年的监测数据，或采用生态环境主管部门公开发布的环境空气质量现状数据</w:t>
            </w:r>
            <w:r>
              <w:rPr>
                <w:bCs/>
                <w:sz w:val="24"/>
              </w:rPr>
              <w:t>”</w:t>
            </w:r>
            <w:r>
              <w:rPr>
                <w:rFonts w:hint="eastAsia"/>
                <w:bCs/>
                <w:sz w:val="24"/>
              </w:rPr>
              <w:t>。本项目基本污染物环境质量现状数据参考陕西省环境保护办公室</w:t>
            </w:r>
            <w:r>
              <w:rPr>
                <w:bCs/>
                <w:sz w:val="24"/>
              </w:rPr>
              <w:t>2019</w:t>
            </w:r>
            <w:r>
              <w:rPr>
                <w:rFonts w:hint="eastAsia"/>
                <w:bCs/>
                <w:sz w:val="24"/>
              </w:rPr>
              <w:t>年</w:t>
            </w:r>
            <w:r>
              <w:rPr>
                <w:bCs/>
                <w:sz w:val="24"/>
              </w:rPr>
              <w:t>1</w:t>
            </w:r>
            <w:r>
              <w:rPr>
                <w:rFonts w:hint="eastAsia"/>
                <w:bCs/>
                <w:sz w:val="24"/>
              </w:rPr>
              <w:t>月</w:t>
            </w:r>
            <w:r>
              <w:rPr>
                <w:bCs/>
                <w:sz w:val="24"/>
              </w:rPr>
              <w:t>11</w:t>
            </w:r>
            <w:r>
              <w:rPr>
                <w:rFonts w:hint="eastAsia"/>
                <w:bCs/>
                <w:sz w:val="24"/>
              </w:rPr>
              <w:t>日发布的环保快报</w:t>
            </w:r>
            <w:r>
              <w:rPr>
                <w:bCs/>
                <w:sz w:val="24"/>
              </w:rPr>
              <w:t>“</w:t>
            </w:r>
            <w:r>
              <w:rPr>
                <w:rFonts w:hint="eastAsia"/>
                <w:bCs/>
                <w:sz w:val="24"/>
              </w:rPr>
              <w:t>附表</w:t>
            </w:r>
            <w:r>
              <w:rPr>
                <w:rFonts w:hint="eastAsia"/>
                <w:bCs/>
                <w:sz w:val="24"/>
              </w:rPr>
              <w:t>4</w:t>
            </w:r>
            <w:r>
              <w:rPr>
                <w:rFonts w:hint="eastAsia"/>
                <w:bCs/>
                <w:sz w:val="24"/>
              </w:rPr>
              <w:t>、</w:t>
            </w:r>
            <w:r>
              <w:rPr>
                <w:bCs/>
                <w:sz w:val="24"/>
              </w:rPr>
              <w:t>2018</w:t>
            </w:r>
            <w:r>
              <w:rPr>
                <w:rFonts w:hint="eastAsia"/>
                <w:bCs/>
                <w:sz w:val="24"/>
              </w:rPr>
              <w:t>年</w:t>
            </w:r>
            <w:r>
              <w:rPr>
                <w:bCs/>
                <w:sz w:val="24"/>
              </w:rPr>
              <w:t>1</w:t>
            </w:r>
            <w:r>
              <w:rPr>
                <w:rFonts w:hint="eastAsia"/>
                <w:bCs/>
                <w:sz w:val="24"/>
              </w:rPr>
              <w:t>～</w:t>
            </w:r>
            <w:r>
              <w:rPr>
                <w:bCs/>
                <w:sz w:val="24"/>
              </w:rPr>
              <w:t>12</w:t>
            </w:r>
            <w:r>
              <w:rPr>
                <w:rFonts w:hint="eastAsia"/>
                <w:bCs/>
                <w:sz w:val="24"/>
              </w:rPr>
              <w:t>月关中地区</w:t>
            </w:r>
            <w:r>
              <w:rPr>
                <w:rFonts w:hint="eastAsia"/>
                <w:bCs/>
                <w:sz w:val="24"/>
              </w:rPr>
              <w:t>67</w:t>
            </w:r>
            <w:r>
              <w:rPr>
                <w:rFonts w:hint="eastAsia"/>
                <w:bCs/>
                <w:sz w:val="24"/>
              </w:rPr>
              <w:t>个县（区）空气质量状况统计表</w:t>
            </w:r>
            <w:r>
              <w:rPr>
                <w:bCs/>
                <w:sz w:val="24"/>
              </w:rPr>
              <w:t>”</w:t>
            </w:r>
            <w:r>
              <w:rPr>
                <w:rFonts w:hint="eastAsia"/>
                <w:bCs/>
                <w:sz w:val="24"/>
              </w:rPr>
              <w:t>中雁塔区相关数据，具体见表</w:t>
            </w:r>
            <w:r>
              <w:rPr>
                <w:bCs/>
                <w:sz w:val="24"/>
              </w:rPr>
              <w:t>3-1</w:t>
            </w:r>
            <w:r>
              <w:rPr>
                <w:rFonts w:hint="eastAsia"/>
                <w:bCs/>
                <w:sz w:val="24"/>
              </w:rPr>
              <w:t>。</w:t>
            </w:r>
          </w:p>
          <w:p w:rsidR="00FF7281" w:rsidRPr="00FF7281" w:rsidRDefault="00FF7281" w:rsidP="00FF7281">
            <w:pPr>
              <w:adjustRightInd w:val="0"/>
              <w:snapToGrid w:val="0"/>
              <w:ind w:right="-8"/>
              <w:jc w:val="center"/>
              <w:rPr>
                <w:b/>
                <w:bCs/>
                <w:sz w:val="21"/>
                <w:szCs w:val="21"/>
              </w:rPr>
            </w:pPr>
            <w:r w:rsidRPr="00FF7281">
              <w:rPr>
                <w:rFonts w:hint="eastAsia"/>
                <w:b/>
                <w:sz w:val="21"/>
                <w:szCs w:val="21"/>
              </w:rPr>
              <w:t>表</w:t>
            </w:r>
            <w:r w:rsidRPr="00FF7281">
              <w:rPr>
                <w:b/>
                <w:sz w:val="21"/>
                <w:szCs w:val="21"/>
              </w:rPr>
              <w:t xml:space="preserve">3-1  </w:t>
            </w:r>
            <w:r w:rsidRPr="00FF7281">
              <w:rPr>
                <w:rFonts w:hint="eastAsia"/>
                <w:b/>
                <w:sz w:val="21"/>
                <w:szCs w:val="21"/>
              </w:rPr>
              <w:t>雁塔区</w:t>
            </w:r>
            <w:r w:rsidRPr="00FF7281">
              <w:rPr>
                <w:b/>
                <w:sz w:val="21"/>
                <w:szCs w:val="21"/>
              </w:rPr>
              <w:t>2018</w:t>
            </w:r>
            <w:r w:rsidRPr="00FF7281">
              <w:rPr>
                <w:rFonts w:hint="eastAsia"/>
                <w:b/>
                <w:sz w:val="21"/>
                <w:szCs w:val="21"/>
              </w:rPr>
              <w:t>年空气质量状况统计表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8"/>
              <w:gridCol w:w="1942"/>
              <w:gridCol w:w="1063"/>
              <w:gridCol w:w="1200"/>
              <w:gridCol w:w="972"/>
              <w:gridCol w:w="1253"/>
              <w:gridCol w:w="1287"/>
            </w:tblGrid>
            <w:tr w:rsidR="00FF7281" w:rsidRPr="00FF7281" w:rsidTr="00A55434">
              <w:trPr>
                <w:trHeight w:val="39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A55434">
                  <w:pPr>
                    <w:pStyle w:val="afb"/>
                    <w:rPr>
                      <w:rFonts w:eastAsia="宋体"/>
                      <w:szCs w:val="21"/>
                    </w:rPr>
                  </w:pPr>
                  <w:r w:rsidRPr="00A55434">
                    <w:rPr>
                      <w:rFonts w:eastAsia="宋体" w:hint="eastAsia"/>
                      <w:spacing w:val="0"/>
                      <w:szCs w:val="21"/>
                    </w:rPr>
                    <w:t>因子</w:t>
                  </w:r>
                </w:p>
              </w:tc>
              <w:tc>
                <w:tcPr>
                  <w:tcW w:w="1942"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rFonts w:hint="eastAsia"/>
                      <w:sz w:val="21"/>
                      <w:szCs w:val="21"/>
                    </w:rPr>
                    <w:t>年评价指标</w:t>
                  </w:r>
                </w:p>
              </w:tc>
              <w:tc>
                <w:tcPr>
                  <w:tcW w:w="1063"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adjustRightInd w:val="0"/>
                    <w:snapToGrid w:val="0"/>
                    <w:jc w:val="center"/>
                    <w:rPr>
                      <w:sz w:val="21"/>
                      <w:szCs w:val="21"/>
                    </w:rPr>
                  </w:pPr>
                  <w:r w:rsidRPr="00FF7281">
                    <w:rPr>
                      <w:rFonts w:hint="eastAsia"/>
                      <w:sz w:val="21"/>
                      <w:szCs w:val="21"/>
                    </w:rPr>
                    <w:t>单位</w:t>
                  </w:r>
                </w:p>
              </w:tc>
              <w:tc>
                <w:tcPr>
                  <w:tcW w:w="1200"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adjustRightInd w:val="0"/>
                    <w:snapToGrid w:val="0"/>
                    <w:jc w:val="center"/>
                    <w:rPr>
                      <w:sz w:val="21"/>
                      <w:szCs w:val="21"/>
                    </w:rPr>
                  </w:pPr>
                  <w:r w:rsidRPr="00FF7281">
                    <w:rPr>
                      <w:rFonts w:hint="eastAsia"/>
                      <w:sz w:val="21"/>
                      <w:szCs w:val="21"/>
                    </w:rPr>
                    <w:t>现状浓度</w:t>
                  </w:r>
                </w:p>
              </w:tc>
              <w:tc>
                <w:tcPr>
                  <w:tcW w:w="972"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adjustRightInd w:val="0"/>
                    <w:snapToGrid w:val="0"/>
                    <w:jc w:val="center"/>
                    <w:rPr>
                      <w:sz w:val="21"/>
                      <w:szCs w:val="21"/>
                    </w:rPr>
                  </w:pPr>
                  <w:r w:rsidRPr="00FF7281">
                    <w:rPr>
                      <w:rFonts w:hint="eastAsia"/>
                      <w:sz w:val="21"/>
                      <w:szCs w:val="21"/>
                    </w:rPr>
                    <w:t>标准值</w:t>
                  </w:r>
                </w:p>
              </w:tc>
              <w:tc>
                <w:tcPr>
                  <w:tcW w:w="1253"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adjustRightInd w:val="0"/>
                    <w:snapToGrid w:val="0"/>
                    <w:jc w:val="center"/>
                    <w:rPr>
                      <w:sz w:val="21"/>
                      <w:szCs w:val="21"/>
                    </w:rPr>
                  </w:pPr>
                  <w:r w:rsidRPr="00FF7281">
                    <w:rPr>
                      <w:rFonts w:hint="eastAsia"/>
                      <w:sz w:val="21"/>
                      <w:szCs w:val="21"/>
                    </w:rPr>
                    <w:t>占标率</w:t>
                  </w:r>
                  <w:r w:rsidRPr="00FF7281">
                    <w:rPr>
                      <w:sz w:val="21"/>
                      <w:szCs w:val="21"/>
                    </w:rPr>
                    <w:t>%</w:t>
                  </w:r>
                </w:p>
              </w:tc>
              <w:tc>
                <w:tcPr>
                  <w:tcW w:w="1287"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adjustRightInd w:val="0"/>
                    <w:snapToGrid w:val="0"/>
                    <w:jc w:val="center"/>
                    <w:rPr>
                      <w:sz w:val="21"/>
                      <w:szCs w:val="21"/>
                    </w:rPr>
                  </w:pPr>
                  <w:r w:rsidRPr="00FF7281">
                    <w:rPr>
                      <w:rFonts w:hint="eastAsia"/>
                      <w:sz w:val="21"/>
                      <w:szCs w:val="21"/>
                    </w:rPr>
                    <w:t>达标情况</w:t>
                  </w:r>
                </w:p>
              </w:tc>
            </w:tr>
            <w:tr w:rsidR="00FF7281" w:rsidRPr="00FF7281" w:rsidTr="00A55434">
              <w:trPr>
                <w:trHeight w:val="39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sz w:val="21"/>
                      <w:szCs w:val="21"/>
                    </w:rPr>
                    <w:t>PM</w:t>
                  </w:r>
                  <w:r w:rsidRPr="00FF7281">
                    <w:rPr>
                      <w:sz w:val="21"/>
                      <w:szCs w:val="21"/>
                      <w:vertAlign w:val="subscript"/>
                    </w:rPr>
                    <w:t>10</w:t>
                  </w:r>
                </w:p>
              </w:tc>
              <w:tc>
                <w:tcPr>
                  <w:tcW w:w="1942"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rFonts w:hint="eastAsia"/>
                      <w:sz w:val="21"/>
                      <w:szCs w:val="21"/>
                    </w:rPr>
                    <w:t>年平均质量浓度</w:t>
                  </w:r>
                </w:p>
              </w:tc>
              <w:tc>
                <w:tcPr>
                  <w:tcW w:w="1063"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sz w:val="21"/>
                      <w:szCs w:val="21"/>
                    </w:rPr>
                    <w:t>μg/m</w:t>
                  </w:r>
                  <w:r w:rsidRPr="00FF7281">
                    <w:rPr>
                      <w:sz w:val="21"/>
                      <w:szCs w:val="21"/>
                      <w:vertAlign w:val="superscript"/>
                    </w:rPr>
                    <w:t>3</w:t>
                  </w:r>
                </w:p>
              </w:tc>
              <w:tc>
                <w:tcPr>
                  <w:tcW w:w="1200"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8905CE">
                  <w:pPr>
                    <w:jc w:val="center"/>
                    <w:rPr>
                      <w:sz w:val="21"/>
                      <w:szCs w:val="21"/>
                    </w:rPr>
                  </w:pPr>
                  <w:r>
                    <w:rPr>
                      <w:rFonts w:hint="eastAsia"/>
                      <w:sz w:val="21"/>
                      <w:szCs w:val="21"/>
                    </w:rPr>
                    <w:t>118</w:t>
                  </w:r>
                </w:p>
              </w:tc>
              <w:tc>
                <w:tcPr>
                  <w:tcW w:w="972"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sz w:val="21"/>
                      <w:szCs w:val="21"/>
                    </w:rPr>
                    <w:t>70</w:t>
                  </w:r>
                </w:p>
              </w:tc>
              <w:tc>
                <w:tcPr>
                  <w:tcW w:w="1253"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0C3C40" w:rsidP="000C3C40">
                  <w:pPr>
                    <w:widowControl/>
                    <w:jc w:val="center"/>
                    <w:rPr>
                      <w:sz w:val="21"/>
                      <w:szCs w:val="21"/>
                    </w:rPr>
                  </w:pPr>
                  <w:r>
                    <w:rPr>
                      <w:rFonts w:hint="eastAsia"/>
                      <w:sz w:val="21"/>
                      <w:szCs w:val="21"/>
                    </w:rPr>
                    <w:t>168.6</w:t>
                  </w:r>
                </w:p>
              </w:tc>
              <w:tc>
                <w:tcPr>
                  <w:tcW w:w="1287"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rFonts w:hint="eastAsia"/>
                      <w:sz w:val="21"/>
                      <w:szCs w:val="21"/>
                    </w:rPr>
                    <w:t>不达标</w:t>
                  </w:r>
                </w:p>
              </w:tc>
            </w:tr>
            <w:tr w:rsidR="00FF7281" w:rsidRPr="00FF7281" w:rsidTr="00A55434">
              <w:trPr>
                <w:trHeight w:val="39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sz w:val="21"/>
                      <w:szCs w:val="21"/>
                    </w:rPr>
                    <w:t>PM</w:t>
                  </w:r>
                  <w:r w:rsidRPr="00FF7281">
                    <w:rPr>
                      <w:sz w:val="21"/>
                      <w:szCs w:val="21"/>
                      <w:vertAlign w:val="subscript"/>
                    </w:rPr>
                    <w:t>2.5</w:t>
                  </w:r>
                </w:p>
              </w:tc>
              <w:tc>
                <w:tcPr>
                  <w:tcW w:w="1942"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rFonts w:hint="eastAsia"/>
                      <w:sz w:val="21"/>
                      <w:szCs w:val="21"/>
                    </w:rPr>
                    <w:t>年平均质量浓度</w:t>
                  </w:r>
                </w:p>
              </w:tc>
              <w:tc>
                <w:tcPr>
                  <w:tcW w:w="1063"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sz w:val="21"/>
                      <w:szCs w:val="21"/>
                    </w:rPr>
                    <w:t>μg/m</w:t>
                  </w:r>
                  <w:r w:rsidRPr="00FF7281">
                    <w:rPr>
                      <w:sz w:val="21"/>
                      <w:szCs w:val="21"/>
                      <w:vertAlign w:val="superscript"/>
                    </w:rPr>
                    <w:t>3</w:t>
                  </w:r>
                </w:p>
              </w:tc>
              <w:tc>
                <w:tcPr>
                  <w:tcW w:w="1200"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8905CE">
                  <w:pPr>
                    <w:jc w:val="center"/>
                    <w:rPr>
                      <w:sz w:val="21"/>
                      <w:szCs w:val="21"/>
                    </w:rPr>
                  </w:pPr>
                  <w:r>
                    <w:rPr>
                      <w:rFonts w:hint="eastAsia"/>
                      <w:sz w:val="21"/>
                      <w:szCs w:val="21"/>
                    </w:rPr>
                    <w:t>62</w:t>
                  </w:r>
                </w:p>
              </w:tc>
              <w:tc>
                <w:tcPr>
                  <w:tcW w:w="972"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sz w:val="21"/>
                      <w:szCs w:val="21"/>
                    </w:rPr>
                    <w:t>35</w:t>
                  </w:r>
                </w:p>
              </w:tc>
              <w:tc>
                <w:tcPr>
                  <w:tcW w:w="1253"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0C3C40">
                  <w:pPr>
                    <w:jc w:val="center"/>
                    <w:rPr>
                      <w:sz w:val="21"/>
                      <w:szCs w:val="21"/>
                    </w:rPr>
                  </w:pPr>
                  <w:r>
                    <w:rPr>
                      <w:rFonts w:hint="eastAsia"/>
                      <w:sz w:val="21"/>
                      <w:szCs w:val="21"/>
                    </w:rPr>
                    <w:t>177</w:t>
                  </w:r>
                </w:p>
              </w:tc>
              <w:tc>
                <w:tcPr>
                  <w:tcW w:w="1287"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rFonts w:hint="eastAsia"/>
                      <w:sz w:val="21"/>
                      <w:szCs w:val="21"/>
                    </w:rPr>
                    <w:t>不达标</w:t>
                  </w:r>
                </w:p>
              </w:tc>
            </w:tr>
            <w:tr w:rsidR="00FF7281" w:rsidRPr="00FF7281" w:rsidTr="00A55434">
              <w:trPr>
                <w:trHeight w:val="39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sz w:val="21"/>
                      <w:szCs w:val="21"/>
                    </w:rPr>
                    <w:t>SO</w:t>
                  </w:r>
                  <w:r w:rsidRPr="00FF7281">
                    <w:rPr>
                      <w:sz w:val="21"/>
                      <w:szCs w:val="21"/>
                      <w:vertAlign w:val="subscript"/>
                    </w:rPr>
                    <w:t>2</w:t>
                  </w:r>
                </w:p>
              </w:tc>
              <w:tc>
                <w:tcPr>
                  <w:tcW w:w="1942"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rFonts w:hint="eastAsia"/>
                      <w:sz w:val="21"/>
                      <w:szCs w:val="21"/>
                    </w:rPr>
                    <w:t>年平均质量浓度</w:t>
                  </w:r>
                </w:p>
              </w:tc>
              <w:tc>
                <w:tcPr>
                  <w:tcW w:w="1063"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sz w:val="21"/>
                      <w:szCs w:val="21"/>
                    </w:rPr>
                    <w:t>μg/m</w:t>
                  </w:r>
                  <w:r w:rsidRPr="00FF7281">
                    <w:rPr>
                      <w:sz w:val="21"/>
                      <w:szCs w:val="21"/>
                      <w:vertAlign w:val="superscript"/>
                    </w:rPr>
                    <w:t>3</w:t>
                  </w:r>
                </w:p>
              </w:tc>
              <w:tc>
                <w:tcPr>
                  <w:tcW w:w="1200"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8905CE">
                  <w:pPr>
                    <w:jc w:val="center"/>
                    <w:rPr>
                      <w:sz w:val="21"/>
                      <w:szCs w:val="21"/>
                    </w:rPr>
                  </w:pPr>
                  <w:r>
                    <w:rPr>
                      <w:rFonts w:hint="eastAsia"/>
                      <w:sz w:val="21"/>
                      <w:szCs w:val="21"/>
                    </w:rPr>
                    <w:t>15</w:t>
                  </w:r>
                </w:p>
              </w:tc>
              <w:tc>
                <w:tcPr>
                  <w:tcW w:w="972"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sz w:val="21"/>
                      <w:szCs w:val="21"/>
                    </w:rPr>
                    <w:t>60</w:t>
                  </w:r>
                </w:p>
              </w:tc>
              <w:tc>
                <w:tcPr>
                  <w:tcW w:w="1253"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0C3C40">
                  <w:pPr>
                    <w:jc w:val="center"/>
                    <w:rPr>
                      <w:sz w:val="21"/>
                      <w:szCs w:val="21"/>
                    </w:rPr>
                  </w:pPr>
                  <w:r>
                    <w:rPr>
                      <w:rFonts w:hint="eastAsia"/>
                      <w:sz w:val="21"/>
                      <w:szCs w:val="21"/>
                    </w:rPr>
                    <w:t>25</w:t>
                  </w:r>
                </w:p>
              </w:tc>
              <w:tc>
                <w:tcPr>
                  <w:tcW w:w="1287"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rFonts w:hint="eastAsia"/>
                      <w:sz w:val="21"/>
                      <w:szCs w:val="21"/>
                    </w:rPr>
                    <w:t>达标</w:t>
                  </w:r>
                </w:p>
              </w:tc>
            </w:tr>
            <w:tr w:rsidR="00FF7281" w:rsidRPr="00FF7281" w:rsidTr="00A55434">
              <w:trPr>
                <w:trHeight w:val="39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sz w:val="21"/>
                      <w:szCs w:val="21"/>
                    </w:rPr>
                    <w:t>NO</w:t>
                  </w:r>
                  <w:r w:rsidRPr="00FF7281">
                    <w:rPr>
                      <w:sz w:val="21"/>
                      <w:szCs w:val="21"/>
                      <w:vertAlign w:val="subscript"/>
                    </w:rPr>
                    <w:t>2</w:t>
                  </w:r>
                </w:p>
              </w:tc>
              <w:tc>
                <w:tcPr>
                  <w:tcW w:w="1942"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rFonts w:hint="eastAsia"/>
                      <w:sz w:val="21"/>
                      <w:szCs w:val="21"/>
                    </w:rPr>
                    <w:t>年平均质量浓度</w:t>
                  </w:r>
                </w:p>
              </w:tc>
              <w:tc>
                <w:tcPr>
                  <w:tcW w:w="1063"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sz w:val="21"/>
                      <w:szCs w:val="21"/>
                    </w:rPr>
                    <w:t>μg/m</w:t>
                  </w:r>
                  <w:r w:rsidRPr="00FF7281">
                    <w:rPr>
                      <w:sz w:val="21"/>
                      <w:szCs w:val="21"/>
                      <w:vertAlign w:val="superscript"/>
                    </w:rPr>
                    <w:t>3</w:t>
                  </w:r>
                </w:p>
              </w:tc>
              <w:tc>
                <w:tcPr>
                  <w:tcW w:w="1200"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8905CE">
                  <w:pPr>
                    <w:jc w:val="center"/>
                    <w:rPr>
                      <w:sz w:val="21"/>
                      <w:szCs w:val="21"/>
                    </w:rPr>
                  </w:pPr>
                  <w:r>
                    <w:rPr>
                      <w:rFonts w:hint="eastAsia"/>
                      <w:sz w:val="21"/>
                      <w:szCs w:val="21"/>
                    </w:rPr>
                    <w:t>58</w:t>
                  </w:r>
                </w:p>
              </w:tc>
              <w:tc>
                <w:tcPr>
                  <w:tcW w:w="972"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sz w:val="21"/>
                      <w:szCs w:val="21"/>
                    </w:rPr>
                    <w:t>40</w:t>
                  </w:r>
                </w:p>
              </w:tc>
              <w:tc>
                <w:tcPr>
                  <w:tcW w:w="1253"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0C3C40">
                  <w:pPr>
                    <w:jc w:val="center"/>
                    <w:rPr>
                      <w:sz w:val="21"/>
                      <w:szCs w:val="21"/>
                    </w:rPr>
                  </w:pPr>
                  <w:r>
                    <w:rPr>
                      <w:rFonts w:hint="eastAsia"/>
                      <w:sz w:val="21"/>
                      <w:szCs w:val="21"/>
                    </w:rPr>
                    <w:t>145</w:t>
                  </w:r>
                </w:p>
              </w:tc>
              <w:tc>
                <w:tcPr>
                  <w:tcW w:w="1287"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8905CE">
                  <w:pPr>
                    <w:jc w:val="center"/>
                    <w:rPr>
                      <w:sz w:val="21"/>
                      <w:szCs w:val="21"/>
                    </w:rPr>
                  </w:pPr>
                  <w:r>
                    <w:rPr>
                      <w:rFonts w:hint="eastAsia"/>
                      <w:sz w:val="21"/>
                      <w:szCs w:val="21"/>
                    </w:rPr>
                    <w:t>不</w:t>
                  </w:r>
                  <w:r w:rsidR="00FF7281" w:rsidRPr="00FF7281">
                    <w:rPr>
                      <w:rFonts w:hint="eastAsia"/>
                      <w:sz w:val="21"/>
                      <w:szCs w:val="21"/>
                    </w:rPr>
                    <w:t>达标</w:t>
                  </w:r>
                </w:p>
              </w:tc>
            </w:tr>
            <w:tr w:rsidR="00FF7281" w:rsidRPr="00FF7281" w:rsidTr="00A55434">
              <w:trPr>
                <w:trHeight w:val="39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sz w:val="21"/>
                      <w:szCs w:val="21"/>
                    </w:rPr>
                    <w:t>CO</w:t>
                  </w:r>
                </w:p>
              </w:tc>
              <w:tc>
                <w:tcPr>
                  <w:tcW w:w="1942"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8905CE">
                  <w:pPr>
                    <w:jc w:val="center"/>
                    <w:rPr>
                      <w:sz w:val="21"/>
                      <w:szCs w:val="21"/>
                    </w:rPr>
                  </w:pPr>
                  <w:r>
                    <w:rPr>
                      <w:rFonts w:hint="eastAsia"/>
                      <w:sz w:val="21"/>
                      <w:szCs w:val="21"/>
                    </w:rPr>
                    <w:t>第</w:t>
                  </w:r>
                  <w:r w:rsidR="00FF7281" w:rsidRPr="00FF7281">
                    <w:rPr>
                      <w:sz w:val="21"/>
                      <w:szCs w:val="21"/>
                    </w:rPr>
                    <w:t>95</w:t>
                  </w:r>
                  <w:r w:rsidR="00FF7281" w:rsidRPr="00FF7281">
                    <w:rPr>
                      <w:rFonts w:hint="eastAsia"/>
                      <w:sz w:val="21"/>
                      <w:szCs w:val="21"/>
                    </w:rPr>
                    <w:t>百分位浓度</w:t>
                  </w:r>
                </w:p>
              </w:tc>
              <w:tc>
                <w:tcPr>
                  <w:tcW w:w="1063"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sz w:val="21"/>
                      <w:szCs w:val="21"/>
                    </w:rPr>
                    <w:t>mg/m</w:t>
                  </w:r>
                  <w:r w:rsidRPr="00FF7281">
                    <w:rPr>
                      <w:sz w:val="21"/>
                      <w:szCs w:val="21"/>
                      <w:vertAlign w:val="superscript"/>
                    </w:rPr>
                    <w:t>3</w:t>
                  </w:r>
                </w:p>
              </w:tc>
              <w:tc>
                <w:tcPr>
                  <w:tcW w:w="1200"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8905CE">
                  <w:pPr>
                    <w:jc w:val="center"/>
                    <w:rPr>
                      <w:sz w:val="21"/>
                      <w:szCs w:val="21"/>
                    </w:rPr>
                  </w:pPr>
                  <w:r>
                    <w:rPr>
                      <w:rFonts w:hint="eastAsia"/>
                      <w:sz w:val="21"/>
                      <w:szCs w:val="21"/>
                    </w:rPr>
                    <w:t>2.3</w:t>
                  </w:r>
                </w:p>
              </w:tc>
              <w:tc>
                <w:tcPr>
                  <w:tcW w:w="972"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sz w:val="21"/>
                      <w:szCs w:val="21"/>
                    </w:rPr>
                    <w:t>4</w:t>
                  </w:r>
                </w:p>
              </w:tc>
              <w:tc>
                <w:tcPr>
                  <w:tcW w:w="1253"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0C3C40">
                  <w:pPr>
                    <w:jc w:val="center"/>
                    <w:rPr>
                      <w:sz w:val="21"/>
                      <w:szCs w:val="21"/>
                    </w:rPr>
                  </w:pPr>
                  <w:r>
                    <w:rPr>
                      <w:rFonts w:hint="eastAsia"/>
                      <w:sz w:val="21"/>
                      <w:szCs w:val="21"/>
                    </w:rPr>
                    <w:t>57.5</w:t>
                  </w:r>
                </w:p>
              </w:tc>
              <w:tc>
                <w:tcPr>
                  <w:tcW w:w="1287"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rFonts w:hint="eastAsia"/>
                      <w:sz w:val="21"/>
                      <w:szCs w:val="21"/>
                    </w:rPr>
                    <w:t>达标</w:t>
                  </w:r>
                </w:p>
              </w:tc>
            </w:tr>
            <w:tr w:rsidR="00FF7281" w:rsidRPr="00FF7281" w:rsidTr="00A55434">
              <w:trPr>
                <w:trHeight w:val="39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sz w:val="21"/>
                      <w:szCs w:val="21"/>
                    </w:rPr>
                    <w:t>O</w:t>
                  </w:r>
                  <w:r w:rsidRPr="00FF7281">
                    <w:rPr>
                      <w:sz w:val="21"/>
                      <w:szCs w:val="21"/>
                      <w:vertAlign w:val="subscript"/>
                    </w:rPr>
                    <w:t>3</w:t>
                  </w:r>
                </w:p>
              </w:tc>
              <w:tc>
                <w:tcPr>
                  <w:tcW w:w="1942"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8905CE">
                  <w:pPr>
                    <w:jc w:val="center"/>
                    <w:rPr>
                      <w:sz w:val="21"/>
                      <w:szCs w:val="21"/>
                    </w:rPr>
                  </w:pPr>
                  <w:r>
                    <w:rPr>
                      <w:rFonts w:hint="eastAsia"/>
                      <w:sz w:val="21"/>
                      <w:szCs w:val="21"/>
                    </w:rPr>
                    <w:t>第</w:t>
                  </w:r>
                  <w:r w:rsidR="00FF7281" w:rsidRPr="00FF7281">
                    <w:rPr>
                      <w:sz w:val="21"/>
                      <w:szCs w:val="21"/>
                    </w:rPr>
                    <w:t>90</w:t>
                  </w:r>
                  <w:r w:rsidR="00FF7281" w:rsidRPr="00FF7281">
                    <w:rPr>
                      <w:rFonts w:hint="eastAsia"/>
                      <w:sz w:val="21"/>
                      <w:szCs w:val="21"/>
                    </w:rPr>
                    <w:t>百分位浓度</w:t>
                  </w:r>
                </w:p>
              </w:tc>
              <w:tc>
                <w:tcPr>
                  <w:tcW w:w="1063"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sz w:val="21"/>
                      <w:szCs w:val="21"/>
                    </w:rPr>
                    <w:t>μg/m</w:t>
                  </w:r>
                  <w:r w:rsidRPr="00FF7281">
                    <w:rPr>
                      <w:sz w:val="21"/>
                      <w:szCs w:val="21"/>
                      <w:vertAlign w:val="superscript"/>
                    </w:rPr>
                    <w:t>3</w:t>
                  </w:r>
                </w:p>
              </w:tc>
              <w:tc>
                <w:tcPr>
                  <w:tcW w:w="1200"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8905CE">
                  <w:pPr>
                    <w:jc w:val="center"/>
                    <w:rPr>
                      <w:sz w:val="21"/>
                      <w:szCs w:val="21"/>
                    </w:rPr>
                  </w:pPr>
                  <w:r>
                    <w:rPr>
                      <w:rFonts w:hint="eastAsia"/>
                      <w:sz w:val="21"/>
                      <w:szCs w:val="21"/>
                    </w:rPr>
                    <w:t>180</w:t>
                  </w:r>
                </w:p>
              </w:tc>
              <w:tc>
                <w:tcPr>
                  <w:tcW w:w="972"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FF7281">
                  <w:pPr>
                    <w:jc w:val="center"/>
                    <w:rPr>
                      <w:sz w:val="21"/>
                      <w:szCs w:val="21"/>
                    </w:rPr>
                  </w:pPr>
                  <w:r w:rsidRPr="00FF7281">
                    <w:rPr>
                      <w:sz w:val="21"/>
                      <w:szCs w:val="21"/>
                    </w:rPr>
                    <w:t>160</w:t>
                  </w:r>
                </w:p>
              </w:tc>
              <w:tc>
                <w:tcPr>
                  <w:tcW w:w="1253"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0C3C40">
                  <w:pPr>
                    <w:jc w:val="center"/>
                    <w:rPr>
                      <w:sz w:val="21"/>
                      <w:szCs w:val="21"/>
                    </w:rPr>
                  </w:pPr>
                  <w:r>
                    <w:rPr>
                      <w:rFonts w:hint="eastAsia"/>
                      <w:sz w:val="21"/>
                      <w:szCs w:val="21"/>
                    </w:rPr>
                    <w:t>112.5</w:t>
                  </w:r>
                </w:p>
              </w:tc>
              <w:tc>
                <w:tcPr>
                  <w:tcW w:w="1287" w:type="dxa"/>
                  <w:tcBorders>
                    <w:top w:val="single" w:sz="4" w:space="0" w:color="auto"/>
                    <w:left w:val="single" w:sz="4" w:space="0" w:color="auto"/>
                    <w:bottom w:val="single" w:sz="4" w:space="0" w:color="auto"/>
                    <w:right w:val="single" w:sz="4" w:space="0" w:color="auto"/>
                  </w:tcBorders>
                  <w:vAlign w:val="center"/>
                  <w:hideMark/>
                </w:tcPr>
                <w:p w:rsidR="00FF7281" w:rsidRPr="00FF7281" w:rsidRDefault="008905CE">
                  <w:pPr>
                    <w:jc w:val="center"/>
                    <w:rPr>
                      <w:sz w:val="21"/>
                      <w:szCs w:val="21"/>
                    </w:rPr>
                  </w:pPr>
                  <w:r>
                    <w:rPr>
                      <w:rFonts w:hint="eastAsia"/>
                      <w:sz w:val="21"/>
                      <w:szCs w:val="21"/>
                    </w:rPr>
                    <w:t>不</w:t>
                  </w:r>
                  <w:r w:rsidR="00FF7281" w:rsidRPr="00FF7281">
                    <w:rPr>
                      <w:rFonts w:hint="eastAsia"/>
                      <w:sz w:val="21"/>
                      <w:szCs w:val="21"/>
                    </w:rPr>
                    <w:t>达标</w:t>
                  </w:r>
                </w:p>
              </w:tc>
            </w:tr>
          </w:tbl>
          <w:p w:rsidR="00E91ED8" w:rsidRPr="00BD7929" w:rsidRDefault="00FF7281" w:rsidP="005D2A0F">
            <w:pPr>
              <w:snapToGrid w:val="0"/>
              <w:spacing w:beforeLines="50" w:line="360" w:lineRule="auto"/>
              <w:ind w:firstLineChars="200" w:firstLine="480"/>
              <w:rPr>
                <w:color w:val="FF0000"/>
                <w:sz w:val="24"/>
              </w:rPr>
            </w:pPr>
            <w:r>
              <w:rPr>
                <w:rFonts w:hint="eastAsia"/>
                <w:sz w:val="24"/>
              </w:rPr>
              <w:t>由上表统计结果可知，</w:t>
            </w:r>
            <w:r w:rsidR="008905CE">
              <w:rPr>
                <w:rFonts w:hint="eastAsia"/>
                <w:sz w:val="24"/>
              </w:rPr>
              <w:t>雁塔区</w:t>
            </w:r>
            <w:r>
              <w:rPr>
                <w:sz w:val="24"/>
              </w:rPr>
              <w:t>2018</w:t>
            </w:r>
            <w:r>
              <w:rPr>
                <w:rFonts w:hint="eastAsia"/>
                <w:sz w:val="24"/>
              </w:rPr>
              <w:t>年环境空气质量现状中</w:t>
            </w:r>
            <w:r>
              <w:rPr>
                <w:bCs/>
                <w:sz w:val="24"/>
              </w:rPr>
              <w:t>SO</w:t>
            </w:r>
            <w:r>
              <w:rPr>
                <w:bCs/>
                <w:sz w:val="24"/>
                <w:vertAlign w:val="subscript"/>
              </w:rPr>
              <w:t>2</w:t>
            </w:r>
            <w:r w:rsidR="008905CE">
              <w:rPr>
                <w:rFonts w:hint="eastAsia"/>
                <w:bCs/>
                <w:sz w:val="24"/>
              </w:rPr>
              <w:t>年平均浓度和</w:t>
            </w:r>
            <w:r>
              <w:rPr>
                <w:bCs/>
                <w:sz w:val="24"/>
              </w:rPr>
              <w:t>CO</w:t>
            </w:r>
            <w:r w:rsidR="008905CE">
              <w:rPr>
                <w:rFonts w:hint="eastAsia"/>
                <w:bCs/>
                <w:sz w:val="24"/>
              </w:rPr>
              <w:t>第</w:t>
            </w:r>
            <w:r w:rsidR="008905CE">
              <w:rPr>
                <w:rFonts w:hint="eastAsia"/>
                <w:bCs/>
                <w:sz w:val="24"/>
              </w:rPr>
              <w:t>95</w:t>
            </w:r>
            <w:r w:rsidR="008905CE">
              <w:rPr>
                <w:rFonts w:hint="eastAsia"/>
                <w:bCs/>
                <w:sz w:val="24"/>
              </w:rPr>
              <w:t>百分位数浓度</w:t>
            </w:r>
            <w:r>
              <w:rPr>
                <w:rFonts w:hint="eastAsia"/>
                <w:bCs/>
                <w:sz w:val="24"/>
              </w:rPr>
              <w:t>符合《环境空气质量标准》（</w:t>
            </w:r>
            <w:r>
              <w:rPr>
                <w:bCs/>
                <w:sz w:val="24"/>
              </w:rPr>
              <w:t>GB3095-2012</w:t>
            </w:r>
            <w:r>
              <w:rPr>
                <w:rFonts w:hint="eastAsia"/>
                <w:bCs/>
                <w:sz w:val="24"/>
              </w:rPr>
              <w:t>）中二级标准规定的浓度限值；</w:t>
            </w:r>
            <w:r>
              <w:rPr>
                <w:bCs/>
                <w:sz w:val="24"/>
              </w:rPr>
              <w:t>PM</w:t>
            </w:r>
            <w:r>
              <w:rPr>
                <w:bCs/>
                <w:sz w:val="24"/>
                <w:vertAlign w:val="subscript"/>
              </w:rPr>
              <w:t>10</w:t>
            </w:r>
            <w:r>
              <w:rPr>
                <w:rFonts w:hint="eastAsia"/>
                <w:bCs/>
                <w:sz w:val="24"/>
              </w:rPr>
              <w:t>、</w:t>
            </w:r>
            <w:r>
              <w:rPr>
                <w:bCs/>
                <w:sz w:val="24"/>
              </w:rPr>
              <w:t>PM</w:t>
            </w:r>
            <w:r>
              <w:rPr>
                <w:bCs/>
                <w:sz w:val="24"/>
                <w:vertAlign w:val="subscript"/>
              </w:rPr>
              <w:t>2.5</w:t>
            </w:r>
            <w:r w:rsidR="008905CE">
              <w:rPr>
                <w:rFonts w:hint="eastAsia"/>
                <w:bCs/>
                <w:sz w:val="24"/>
              </w:rPr>
              <w:t>、</w:t>
            </w:r>
            <w:r w:rsidR="008905CE">
              <w:rPr>
                <w:rFonts w:hint="eastAsia"/>
                <w:bCs/>
                <w:sz w:val="24"/>
              </w:rPr>
              <w:t>NO</w:t>
            </w:r>
            <w:r w:rsidR="008905CE" w:rsidRPr="008905CE">
              <w:rPr>
                <w:rFonts w:hint="eastAsia"/>
                <w:bCs/>
                <w:sz w:val="24"/>
                <w:vertAlign w:val="subscript"/>
              </w:rPr>
              <w:t>2</w:t>
            </w:r>
            <w:r w:rsidR="008905CE">
              <w:rPr>
                <w:rFonts w:hint="eastAsia"/>
                <w:bCs/>
                <w:sz w:val="24"/>
              </w:rPr>
              <w:t>、</w:t>
            </w:r>
            <w:r w:rsidR="008905CE">
              <w:rPr>
                <w:rFonts w:hint="eastAsia"/>
                <w:bCs/>
                <w:sz w:val="24"/>
              </w:rPr>
              <w:t>O</w:t>
            </w:r>
            <w:r w:rsidR="008905CE" w:rsidRPr="008905CE">
              <w:rPr>
                <w:rFonts w:hint="eastAsia"/>
                <w:bCs/>
                <w:sz w:val="24"/>
                <w:vertAlign w:val="subscript"/>
              </w:rPr>
              <w:t>3</w:t>
            </w:r>
            <w:r w:rsidR="008905CE">
              <w:rPr>
                <w:rFonts w:hint="eastAsia"/>
                <w:bCs/>
                <w:sz w:val="24"/>
              </w:rPr>
              <w:t>第</w:t>
            </w:r>
            <w:r w:rsidR="008905CE">
              <w:rPr>
                <w:bCs/>
                <w:sz w:val="24"/>
              </w:rPr>
              <w:t>90</w:t>
            </w:r>
            <w:r w:rsidR="008905CE">
              <w:rPr>
                <w:rFonts w:hint="eastAsia"/>
                <w:bCs/>
                <w:sz w:val="24"/>
              </w:rPr>
              <w:t>百分位浓度值均</w:t>
            </w:r>
            <w:r>
              <w:rPr>
                <w:rFonts w:hint="eastAsia"/>
                <w:bCs/>
                <w:sz w:val="24"/>
              </w:rPr>
              <w:t>超过《环境空气质量标准》（</w:t>
            </w:r>
            <w:r>
              <w:rPr>
                <w:bCs/>
                <w:sz w:val="24"/>
              </w:rPr>
              <w:t>GB3095-2012</w:t>
            </w:r>
            <w:r>
              <w:rPr>
                <w:rFonts w:hint="eastAsia"/>
                <w:bCs/>
                <w:sz w:val="24"/>
              </w:rPr>
              <w:t>）中二级标准规定的浓度限值，</w:t>
            </w:r>
            <w:r w:rsidR="000C3C40">
              <w:rPr>
                <w:rFonts w:hint="eastAsia"/>
                <w:bCs/>
                <w:sz w:val="24"/>
              </w:rPr>
              <w:t>其中占标率最大的为</w:t>
            </w:r>
            <w:r w:rsidR="000C3C40">
              <w:rPr>
                <w:rFonts w:hint="eastAsia"/>
                <w:bCs/>
                <w:sz w:val="24"/>
              </w:rPr>
              <w:t>PM2.5</w:t>
            </w:r>
            <w:r w:rsidR="000C3C40">
              <w:rPr>
                <w:rFonts w:hint="eastAsia"/>
                <w:bCs/>
                <w:sz w:val="24"/>
              </w:rPr>
              <w:t>，因此评价区</w:t>
            </w:r>
            <w:r>
              <w:rPr>
                <w:rFonts w:hint="eastAsia"/>
                <w:bCs/>
                <w:sz w:val="24"/>
              </w:rPr>
              <w:t>处于环境空气质量不达标区。</w:t>
            </w:r>
          </w:p>
          <w:p w:rsidR="00751D1E" w:rsidRPr="005040DA" w:rsidRDefault="000C3C40" w:rsidP="000C3C40">
            <w:pPr>
              <w:snapToGrid w:val="0"/>
              <w:spacing w:line="360" w:lineRule="auto"/>
              <w:rPr>
                <w:sz w:val="24"/>
              </w:rPr>
            </w:pPr>
            <w:r w:rsidRPr="005040DA">
              <w:rPr>
                <w:rFonts w:hint="eastAsia"/>
                <w:sz w:val="24"/>
              </w:rPr>
              <w:t>3.2</w:t>
            </w:r>
            <w:r w:rsidR="00751D1E" w:rsidRPr="005040DA">
              <w:rPr>
                <w:rFonts w:hAnsi="宋体"/>
                <w:sz w:val="24"/>
              </w:rPr>
              <w:t>声环境质量现状</w:t>
            </w:r>
          </w:p>
          <w:p w:rsidR="00E91ED8" w:rsidRPr="005040DA" w:rsidRDefault="005040DA" w:rsidP="00751D1E">
            <w:pPr>
              <w:spacing w:line="360" w:lineRule="auto"/>
              <w:ind w:firstLine="482"/>
              <w:rPr>
                <w:sz w:val="24"/>
              </w:rPr>
            </w:pPr>
            <w:r w:rsidRPr="005040DA">
              <w:rPr>
                <w:rFonts w:hint="eastAsia"/>
                <w:sz w:val="24"/>
                <w:szCs w:val="24"/>
              </w:rPr>
              <w:t>为了解项目区域声环境质量，本次评价委托陕西同元环境</w:t>
            </w:r>
            <w:r w:rsidR="00A27637" w:rsidRPr="005040DA">
              <w:rPr>
                <w:rFonts w:hAnsi="宋体"/>
                <w:sz w:val="24"/>
              </w:rPr>
              <w:t>检测有限公司</w:t>
            </w:r>
            <w:r w:rsidR="00751D1E" w:rsidRPr="005040DA">
              <w:rPr>
                <w:rFonts w:hAnsi="宋体"/>
                <w:kern w:val="0"/>
                <w:sz w:val="24"/>
              </w:rPr>
              <w:t>对项目建址地四周</w:t>
            </w:r>
            <w:r w:rsidRPr="005040DA">
              <w:rPr>
                <w:rFonts w:hAnsi="宋体" w:hint="eastAsia"/>
                <w:kern w:val="0"/>
                <w:sz w:val="24"/>
              </w:rPr>
              <w:t>及东侧敏感点</w:t>
            </w:r>
            <w:r w:rsidR="00751D1E" w:rsidRPr="005040DA">
              <w:rPr>
                <w:rFonts w:hAnsi="宋体"/>
                <w:kern w:val="0"/>
                <w:sz w:val="24"/>
              </w:rPr>
              <w:t>进行了环境噪声监测（</w:t>
            </w:r>
            <w:r w:rsidR="00EA56DB">
              <w:rPr>
                <w:rFonts w:hint="eastAsia"/>
                <w:kern w:val="0"/>
                <w:sz w:val="24"/>
              </w:rPr>
              <w:t>同元监（噪）字（</w:t>
            </w:r>
            <w:r w:rsidR="00EA56DB">
              <w:rPr>
                <w:rFonts w:hint="eastAsia"/>
                <w:kern w:val="0"/>
                <w:sz w:val="24"/>
              </w:rPr>
              <w:t>2019</w:t>
            </w:r>
            <w:r w:rsidR="00EA56DB">
              <w:rPr>
                <w:rFonts w:hint="eastAsia"/>
                <w:kern w:val="0"/>
                <w:sz w:val="24"/>
              </w:rPr>
              <w:t>）第</w:t>
            </w:r>
            <w:r w:rsidR="00EA56DB">
              <w:rPr>
                <w:rFonts w:hint="eastAsia"/>
                <w:kern w:val="0"/>
                <w:sz w:val="24"/>
              </w:rPr>
              <w:t>310</w:t>
            </w:r>
            <w:r w:rsidR="00EA56DB">
              <w:rPr>
                <w:rFonts w:hint="eastAsia"/>
                <w:kern w:val="0"/>
                <w:sz w:val="24"/>
              </w:rPr>
              <w:t>号</w:t>
            </w:r>
            <w:r w:rsidR="00751D1E" w:rsidRPr="005040DA">
              <w:rPr>
                <w:rFonts w:hAnsi="宋体"/>
                <w:sz w:val="24"/>
              </w:rPr>
              <w:t>，见附件</w:t>
            </w:r>
            <w:r w:rsidR="00751D1E" w:rsidRPr="005040DA">
              <w:rPr>
                <w:rFonts w:hAnsi="宋体"/>
                <w:kern w:val="0"/>
                <w:sz w:val="24"/>
              </w:rPr>
              <w:t>），</w:t>
            </w:r>
            <w:r w:rsidR="00E91ED8" w:rsidRPr="005040DA">
              <w:rPr>
                <w:rFonts w:hAnsi="宋体"/>
                <w:sz w:val="24"/>
              </w:rPr>
              <w:t>监测项目为等效连续</w:t>
            </w:r>
            <w:r w:rsidR="00E91ED8" w:rsidRPr="005040DA">
              <w:rPr>
                <w:sz w:val="24"/>
              </w:rPr>
              <w:t>A</w:t>
            </w:r>
            <w:r w:rsidR="00E91ED8" w:rsidRPr="005040DA">
              <w:rPr>
                <w:rFonts w:hAnsi="宋体"/>
                <w:sz w:val="24"/>
              </w:rPr>
              <w:t>声级，监测时间为</w:t>
            </w:r>
            <w:r w:rsidRPr="005040DA">
              <w:rPr>
                <w:rFonts w:hAnsi="宋体" w:hint="eastAsia"/>
                <w:sz w:val="24"/>
              </w:rPr>
              <w:t>2</w:t>
            </w:r>
            <w:r w:rsidR="00E91ED8" w:rsidRPr="005040DA">
              <w:rPr>
                <w:rFonts w:hAnsi="宋体"/>
                <w:sz w:val="24"/>
              </w:rPr>
              <w:t>天，昼间和夜间各监测一次，监测结果见表</w:t>
            </w:r>
            <w:r w:rsidR="00807E57" w:rsidRPr="005040DA">
              <w:rPr>
                <w:sz w:val="24"/>
              </w:rPr>
              <w:t>3-2</w:t>
            </w:r>
            <w:r w:rsidR="00E91ED8" w:rsidRPr="005040DA">
              <w:rPr>
                <w:rFonts w:hAnsi="宋体"/>
                <w:sz w:val="24"/>
              </w:rPr>
              <w:t>。</w:t>
            </w:r>
          </w:p>
          <w:p w:rsidR="006E3D53" w:rsidRPr="00BD7929" w:rsidRDefault="006E3D53" w:rsidP="00E91ED8">
            <w:pPr>
              <w:pStyle w:val="2"/>
              <w:spacing w:line="240" w:lineRule="auto"/>
              <w:ind w:firstLineChars="200" w:firstLine="480"/>
              <w:jc w:val="center"/>
              <w:rPr>
                <w:color w:val="FF0000"/>
                <w:sz w:val="24"/>
              </w:rPr>
            </w:pPr>
          </w:p>
          <w:p w:rsidR="006E3D53" w:rsidRPr="00BD7929" w:rsidRDefault="006E3D53" w:rsidP="00E91ED8">
            <w:pPr>
              <w:pStyle w:val="2"/>
              <w:spacing w:line="240" w:lineRule="auto"/>
              <w:ind w:firstLineChars="200" w:firstLine="480"/>
              <w:jc w:val="center"/>
              <w:rPr>
                <w:color w:val="FF0000"/>
                <w:sz w:val="24"/>
              </w:rPr>
            </w:pPr>
          </w:p>
          <w:p w:rsidR="00E91ED8" w:rsidRPr="00EA56DB" w:rsidRDefault="00E91ED8" w:rsidP="005040DA">
            <w:pPr>
              <w:pStyle w:val="2"/>
              <w:spacing w:line="240" w:lineRule="auto"/>
              <w:ind w:firstLineChars="200" w:firstLine="422"/>
              <w:jc w:val="center"/>
              <w:rPr>
                <w:b/>
                <w:sz w:val="21"/>
                <w:szCs w:val="21"/>
              </w:rPr>
            </w:pPr>
            <w:r w:rsidRPr="00EA56DB">
              <w:rPr>
                <w:rFonts w:hAnsi="宋体"/>
                <w:b/>
                <w:sz w:val="21"/>
                <w:szCs w:val="21"/>
              </w:rPr>
              <w:lastRenderedPageBreak/>
              <w:t>表</w:t>
            </w:r>
            <w:r w:rsidR="00807E57" w:rsidRPr="00EA56DB">
              <w:rPr>
                <w:b/>
                <w:sz w:val="21"/>
                <w:szCs w:val="21"/>
              </w:rPr>
              <w:t>3-2</w:t>
            </w:r>
            <w:r w:rsidR="005040DA" w:rsidRPr="00EA56DB">
              <w:rPr>
                <w:rFonts w:hAnsi="宋体" w:hint="eastAsia"/>
                <w:b/>
                <w:sz w:val="21"/>
                <w:szCs w:val="21"/>
              </w:rPr>
              <w:t>声环境质量</w:t>
            </w:r>
            <w:r w:rsidRPr="00EA56DB">
              <w:rPr>
                <w:rFonts w:hAnsi="宋体"/>
                <w:b/>
                <w:sz w:val="21"/>
                <w:szCs w:val="21"/>
              </w:rPr>
              <w:t>监测结果统计表单位：</w:t>
            </w:r>
            <w:r w:rsidRPr="00EA56DB">
              <w:rPr>
                <w:b/>
                <w:sz w:val="21"/>
                <w:szCs w:val="21"/>
              </w:rPr>
              <w:t>dB(A)</w:t>
            </w:r>
          </w:p>
          <w:tbl>
            <w:tblPr>
              <w:tblW w:w="85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20"/>
              <w:gridCol w:w="1119"/>
              <w:gridCol w:w="818"/>
              <w:gridCol w:w="927"/>
              <w:gridCol w:w="1014"/>
              <w:gridCol w:w="1086"/>
              <w:gridCol w:w="1009"/>
              <w:gridCol w:w="1160"/>
            </w:tblGrid>
            <w:tr w:rsidR="00EA56DB" w:rsidRPr="00EA56DB" w:rsidTr="00867B59">
              <w:trPr>
                <w:cantSplit/>
                <w:trHeight w:val="340"/>
                <w:jc w:val="center"/>
              </w:trPr>
              <w:tc>
                <w:tcPr>
                  <w:tcW w:w="830" w:type="pct"/>
                  <w:vMerge w:val="restart"/>
                  <w:vAlign w:val="center"/>
                </w:tcPr>
                <w:p w:rsidR="00EA56DB" w:rsidRPr="00EA56DB" w:rsidRDefault="00EA56DB" w:rsidP="00BC092F">
                  <w:pPr>
                    <w:tabs>
                      <w:tab w:val="left" w:pos="6972"/>
                      <w:tab w:val="left" w:pos="8295"/>
                    </w:tabs>
                    <w:jc w:val="center"/>
                    <w:rPr>
                      <w:noProof/>
                      <w:sz w:val="21"/>
                      <w:szCs w:val="21"/>
                    </w:rPr>
                  </w:pPr>
                  <w:r w:rsidRPr="00EA56DB">
                    <w:rPr>
                      <w:rFonts w:hAnsi="宋体"/>
                      <w:noProof/>
                      <w:sz w:val="21"/>
                      <w:szCs w:val="21"/>
                    </w:rPr>
                    <w:t>监测点位</w:t>
                  </w:r>
                </w:p>
              </w:tc>
              <w:tc>
                <w:tcPr>
                  <w:tcW w:w="2267" w:type="pct"/>
                  <w:gridSpan w:val="4"/>
                  <w:vAlign w:val="center"/>
                </w:tcPr>
                <w:p w:rsidR="00EA56DB" w:rsidRPr="00EA56DB" w:rsidRDefault="00EA56DB" w:rsidP="00BC092F">
                  <w:pPr>
                    <w:tabs>
                      <w:tab w:val="left" w:pos="6972"/>
                      <w:tab w:val="left" w:pos="8295"/>
                    </w:tabs>
                    <w:jc w:val="center"/>
                    <w:rPr>
                      <w:rFonts w:hAnsi="宋体"/>
                      <w:noProof/>
                      <w:sz w:val="21"/>
                      <w:szCs w:val="21"/>
                    </w:rPr>
                  </w:pPr>
                  <w:r w:rsidRPr="00EA56DB">
                    <w:rPr>
                      <w:rFonts w:hAnsi="宋体"/>
                      <w:noProof/>
                      <w:sz w:val="21"/>
                      <w:szCs w:val="21"/>
                    </w:rPr>
                    <w:t>等效连续</w:t>
                  </w:r>
                  <w:r w:rsidRPr="00EA56DB">
                    <w:rPr>
                      <w:noProof/>
                      <w:sz w:val="21"/>
                      <w:szCs w:val="21"/>
                    </w:rPr>
                    <w:t>A</w:t>
                  </w:r>
                  <w:r w:rsidRPr="00EA56DB">
                    <w:rPr>
                      <w:rFonts w:hAnsi="宋体"/>
                      <w:noProof/>
                      <w:sz w:val="21"/>
                      <w:szCs w:val="21"/>
                    </w:rPr>
                    <w:t>声级</w:t>
                  </w:r>
                </w:p>
              </w:tc>
              <w:tc>
                <w:tcPr>
                  <w:tcW w:w="1903" w:type="pct"/>
                  <w:gridSpan w:val="3"/>
                  <w:vMerge w:val="restart"/>
                  <w:vAlign w:val="center"/>
                </w:tcPr>
                <w:p w:rsidR="00EA56DB" w:rsidRPr="00EA56DB" w:rsidRDefault="00EA56DB" w:rsidP="00BC092F">
                  <w:pPr>
                    <w:tabs>
                      <w:tab w:val="left" w:pos="6972"/>
                      <w:tab w:val="left" w:pos="8295"/>
                    </w:tabs>
                    <w:jc w:val="center"/>
                    <w:rPr>
                      <w:noProof/>
                      <w:sz w:val="21"/>
                      <w:szCs w:val="21"/>
                    </w:rPr>
                  </w:pPr>
                  <w:r w:rsidRPr="00EA56DB">
                    <w:rPr>
                      <w:rFonts w:hAnsi="宋体"/>
                      <w:noProof/>
                      <w:sz w:val="21"/>
                      <w:szCs w:val="21"/>
                    </w:rPr>
                    <w:t>评价标准（</w:t>
                  </w:r>
                  <w:r w:rsidRPr="00EA56DB">
                    <w:rPr>
                      <w:noProof/>
                      <w:sz w:val="21"/>
                      <w:szCs w:val="21"/>
                    </w:rPr>
                    <w:t>GB3096-2008</w:t>
                  </w:r>
                  <w:r w:rsidRPr="00EA56DB">
                    <w:rPr>
                      <w:rFonts w:hAnsi="宋体"/>
                      <w:noProof/>
                      <w:sz w:val="21"/>
                      <w:szCs w:val="21"/>
                    </w:rPr>
                    <w:t>）</w:t>
                  </w:r>
                </w:p>
              </w:tc>
            </w:tr>
            <w:tr w:rsidR="00EA56DB" w:rsidRPr="00EA56DB" w:rsidTr="00867B59">
              <w:trPr>
                <w:cantSplit/>
                <w:trHeight w:val="340"/>
                <w:jc w:val="center"/>
              </w:trPr>
              <w:tc>
                <w:tcPr>
                  <w:tcW w:w="830" w:type="pct"/>
                  <w:vMerge/>
                  <w:vAlign w:val="center"/>
                </w:tcPr>
                <w:p w:rsidR="00EA56DB" w:rsidRPr="00EA56DB" w:rsidRDefault="00EA56DB" w:rsidP="00BC092F">
                  <w:pPr>
                    <w:tabs>
                      <w:tab w:val="left" w:pos="6972"/>
                      <w:tab w:val="left" w:pos="8295"/>
                    </w:tabs>
                    <w:jc w:val="center"/>
                    <w:rPr>
                      <w:rFonts w:hAnsi="宋体"/>
                      <w:noProof/>
                      <w:sz w:val="21"/>
                      <w:szCs w:val="21"/>
                    </w:rPr>
                  </w:pPr>
                </w:p>
              </w:tc>
              <w:tc>
                <w:tcPr>
                  <w:tcW w:w="1132" w:type="pct"/>
                  <w:gridSpan w:val="2"/>
                  <w:vAlign w:val="center"/>
                </w:tcPr>
                <w:p w:rsidR="00EA56DB" w:rsidRPr="00EA56DB" w:rsidRDefault="00EA56DB" w:rsidP="00BC092F">
                  <w:pPr>
                    <w:tabs>
                      <w:tab w:val="left" w:pos="6972"/>
                      <w:tab w:val="left" w:pos="8295"/>
                    </w:tabs>
                    <w:jc w:val="center"/>
                    <w:rPr>
                      <w:rFonts w:hAnsi="宋体"/>
                      <w:noProof/>
                      <w:sz w:val="21"/>
                      <w:szCs w:val="21"/>
                    </w:rPr>
                  </w:pPr>
                  <w:r w:rsidRPr="00EA56DB">
                    <w:rPr>
                      <w:rFonts w:hAnsi="宋体" w:hint="eastAsia"/>
                      <w:noProof/>
                      <w:sz w:val="21"/>
                      <w:szCs w:val="21"/>
                    </w:rPr>
                    <w:t>2019.9.17</w:t>
                  </w:r>
                </w:p>
              </w:tc>
              <w:tc>
                <w:tcPr>
                  <w:tcW w:w="1135" w:type="pct"/>
                  <w:gridSpan w:val="2"/>
                  <w:vAlign w:val="center"/>
                </w:tcPr>
                <w:p w:rsidR="00EA56DB" w:rsidRPr="00EA56DB" w:rsidRDefault="00EA56DB" w:rsidP="00BC092F">
                  <w:pPr>
                    <w:tabs>
                      <w:tab w:val="left" w:pos="6972"/>
                      <w:tab w:val="left" w:pos="8295"/>
                    </w:tabs>
                    <w:jc w:val="center"/>
                    <w:rPr>
                      <w:rFonts w:hAnsi="宋体"/>
                      <w:noProof/>
                      <w:sz w:val="21"/>
                      <w:szCs w:val="21"/>
                    </w:rPr>
                  </w:pPr>
                  <w:r w:rsidRPr="00EA56DB">
                    <w:rPr>
                      <w:rFonts w:hAnsi="宋体" w:hint="eastAsia"/>
                      <w:noProof/>
                      <w:sz w:val="21"/>
                      <w:szCs w:val="21"/>
                    </w:rPr>
                    <w:t>2019.9.18</w:t>
                  </w:r>
                </w:p>
              </w:tc>
              <w:tc>
                <w:tcPr>
                  <w:tcW w:w="1903" w:type="pct"/>
                  <w:gridSpan w:val="3"/>
                  <w:vMerge/>
                  <w:vAlign w:val="center"/>
                </w:tcPr>
                <w:p w:rsidR="00EA56DB" w:rsidRPr="00EA56DB" w:rsidRDefault="00EA56DB" w:rsidP="00BC092F">
                  <w:pPr>
                    <w:tabs>
                      <w:tab w:val="left" w:pos="6972"/>
                      <w:tab w:val="left" w:pos="8295"/>
                    </w:tabs>
                    <w:jc w:val="center"/>
                    <w:rPr>
                      <w:rFonts w:hAnsi="宋体"/>
                      <w:noProof/>
                      <w:sz w:val="21"/>
                      <w:szCs w:val="21"/>
                    </w:rPr>
                  </w:pPr>
                </w:p>
              </w:tc>
            </w:tr>
            <w:tr w:rsidR="00EA56DB" w:rsidRPr="00EA56DB" w:rsidTr="00867B59">
              <w:trPr>
                <w:cantSplit/>
                <w:trHeight w:val="340"/>
                <w:jc w:val="center"/>
              </w:trPr>
              <w:tc>
                <w:tcPr>
                  <w:tcW w:w="830" w:type="pct"/>
                  <w:vMerge/>
                  <w:vAlign w:val="center"/>
                </w:tcPr>
                <w:p w:rsidR="00EA56DB" w:rsidRPr="00EA56DB" w:rsidRDefault="00EA56DB" w:rsidP="00BC092F">
                  <w:pPr>
                    <w:tabs>
                      <w:tab w:val="left" w:pos="6972"/>
                      <w:tab w:val="left" w:pos="8295"/>
                    </w:tabs>
                    <w:jc w:val="center"/>
                    <w:rPr>
                      <w:noProof/>
                      <w:sz w:val="21"/>
                      <w:szCs w:val="21"/>
                    </w:rPr>
                  </w:pPr>
                  <w:bookmarkStart w:id="13" w:name="_Hlk311490131"/>
                </w:p>
              </w:tc>
              <w:tc>
                <w:tcPr>
                  <w:tcW w:w="654" w:type="pct"/>
                  <w:vAlign w:val="center"/>
                </w:tcPr>
                <w:p w:rsidR="00EA56DB" w:rsidRPr="00EA56DB" w:rsidRDefault="00EA56DB" w:rsidP="00F006C0">
                  <w:pPr>
                    <w:tabs>
                      <w:tab w:val="left" w:pos="6972"/>
                      <w:tab w:val="left" w:pos="8295"/>
                    </w:tabs>
                    <w:jc w:val="center"/>
                    <w:rPr>
                      <w:noProof/>
                      <w:sz w:val="21"/>
                      <w:szCs w:val="21"/>
                    </w:rPr>
                  </w:pPr>
                  <w:r w:rsidRPr="00EA56DB">
                    <w:rPr>
                      <w:rFonts w:hAnsi="宋体"/>
                      <w:noProof/>
                      <w:sz w:val="21"/>
                      <w:szCs w:val="21"/>
                    </w:rPr>
                    <w:t>昼间</w:t>
                  </w:r>
                </w:p>
              </w:tc>
              <w:tc>
                <w:tcPr>
                  <w:tcW w:w="478" w:type="pct"/>
                  <w:vAlign w:val="center"/>
                </w:tcPr>
                <w:p w:rsidR="00EA56DB" w:rsidRPr="00EA56DB" w:rsidRDefault="00EA56DB" w:rsidP="00F006C0">
                  <w:pPr>
                    <w:tabs>
                      <w:tab w:val="left" w:pos="6972"/>
                      <w:tab w:val="left" w:pos="8295"/>
                    </w:tabs>
                    <w:jc w:val="center"/>
                    <w:rPr>
                      <w:noProof/>
                      <w:sz w:val="21"/>
                      <w:szCs w:val="21"/>
                    </w:rPr>
                  </w:pPr>
                  <w:r w:rsidRPr="00EA56DB">
                    <w:rPr>
                      <w:rFonts w:hAnsi="宋体"/>
                      <w:noProof/>
                      <w:sz w:val="21"/>
                      <w:szCs w:val="21"/>
                    </w:rPr>
                    <w:t>夜间</w:t>
                  </w:r>
                </w:p>
              </w:tc>
              <w:tc>
                <w:tcPr>
                  <w:tcW w:w="542" w:type="pct"/>
                  <w:vAlign w:val="center"/>
                </w:tcPr>
                <w:p w:rsidR="00EA56DB" w:rsidRPr="00EA56DB" w:rsidRDefault="00EA56DB" w:rsidP="004754ED">
                  <w:pPr>
                    <w:tabs>
                      <w:tab w:val="left" w:pos="6972"/>
                      <w:tab w:val="left" w:pos="8295"/>
                    </w:tabs>
                    <w:jc w:val="center"/>
                    <w:rPr>
                      <w:noProof/>
                      <w:sz w:val="21"/>
                      <w:szCs w:val="21"/>
                    </w:rPr>
                  </w:pPr>
                  <w:r w:rsidRPr="00EA56DB">
                    <w:rPr>
                      <w:rFonts w:hAnsi="宋体"/>
                      <w:noProof/>
                      <w:sz w:val="21"/>
                      <w:szCs w:val="21"/>
                    </w:rPr>
                    <w:t>昼间</w:t>
                  </w:r>
                </w:p>
              </w:tc>
              <w:tc>
                <w:tcPr>
                  <w:tcW w:w="593" w:type="pct"/>
                  <w:vAlign w:val="center"/>
                </w:tcPr>
                <w:p w:rsidR="00EA56DB" w:rsidRPr="00EA56DB" w:rsidRDefault="00EA56DB" w:rsidP="004754ED">
                  <w:pPr>
                    <w:tabs>
                      <w:tab w:val="left" w:pos="6972"/>
                      <w:tab w:val="left" w:pos="8295"/>
                    </w:tabs>
                    <w:jc w:val="center"/>
                    <w:rPr>
                      <w:noProof/>
                      <w:sz w:val="21"/>
                      <w:szCs w:val="21"/>
                    </w:rPr>
                  </w:pPr>
                  <w:r w:rsidRPr="00EA56DB">
                    <w:rPr>
                      <w:rFonts w:hAnsi="宋体"/>
                      <w:noProof/>
                      <w:sz w:val="21"/>
                      <w:szCs w:val="21"/>
                    </w:rPr>
                    <w:t>夜间</w:t>
                  </w:r>
                </w:p>
              </w:tc>
              <w:tc>
                <w:tcPr>
                  <w:tcW w:w="635" w:type="pct"/>
                  <w:vAlign w:val="center"/>
                </w:tcPr>
                <w:p w:rsidR="00EA56DB" w:rsidRPr="00EA56DB" w:rsidRDefault="00EA56DB" w:rsidP="00BC092F">
                  <w:pPr>
                    <w:tabs>
                      <w:tab w:val="left" w:pos="6972"/>
                      <w:tab w:val="left" w:pos="8295"/>
                    </w:tabs>
                    <w:jc w:val="center"/>
                    <w:rPr>
                      <w:noProof/>
                      <w:sz w:val="21"/>
                      <w:szCs w:val="21"/>
                    </w:rPr>
                  </w:pPr>
                  <w:r w:rsidRPr="00EA56DB">
                    <w:rPr>
                      <w:rFonts w:hAnsi="宋体"/>
                      <w:noProof/>
                      <w:sz w:val="21"/>
                      <w:szCs w:val="21"/>
                    </w:rPr>
                    <w:t>标准</w:t>
                  </w:r>
                </w:p>
              </w:tc>
              <w:tc>
                <w:tcPr>
                  <w:tcW w:w="590" w:type="pct"/>
                  <w:vAlign w:val="center"/>
                </w:tcPr>
                <w:p w:rsidR="00EA56DB" w:rsidRPr="00EA56DB" w:rsidRDefault="00EA56DB" w:rsidP="00F006C0">
                  <w:pPr>
                    <w:tabs>
                      <w:tab w:val="left" w:pos="6972"/>
                      <w:tab w:val="left" w:pos="8295"/>
                    </w:tabs>
                    <w:jc w:val="center"/>
                    <w:rPr>
                      <w:noProof/>
                      <w:sz w:val="21"/>
                      <w:szCs w:val="21"/>
                    </w:rPr>
                  </w:pPr>
                  <w:r w:rsidRPr="00EA56DB">
                    <w:rPr>
                      <w:rFonts w:hAnsi="宋体"/>
                      <w:noProof/>
                      <w:sz w:val="21"/>
                      <w:szCs w:val="21"/>
                    </w:rPr>
                    <w:t>昼间</w:t>
                  </w:r>
                </w:p>
              </w:tc>
              <w:tc>
                <w:tcPr>
                  <w:tcW w:w="678" w:type="pct"/>
                  <w:vAlign w:val="center"/>
                </w:tcPr>
                <w:p w:rsidR="00EA56DB" w:rsidRPr="00EA56DB" w:rsidRDefault="00EA56DB" w:rsidP="00F006C0">
                  <w:pPr>
                    <w:tabs>
                      <w:tab w:val="left" w:pos="6972"/>
                      <w:tab w:val="left" w:pos="8295"/>
                    </w:tabs>
                    <w:jc w:val="center"/>
                    <w:rPr>
                      <w:noProof/>
                      <w:sz w:val="21"/>
                      <w:szCs w:val="21"/>
                    </w:rPr>
                  </w:pPr>
                  <w:r w:rsidRPr="00EA56DB">
                    <w:rPr>
                      <w:rFonts w:hAnsi="宋体"/>
                      <w:noProof/>
                      <w:sz w:val="21"/>
                      <w:szCs w:val="21"/>
                    </w:rPr>
                    <w:t>夜间</w:t>
                  </w:r>
                </w:p>
              </w:tc>
            </w:tr>
            <w:tr w:rsidR="00EA56DB" w:rsidRPr="00EA56DB" w:rsidTr="00867B59">
              <w:trPr>
                <w:cantSplit/>
                <w:trHeight w:val="340"/>
                <w:jc w:val="center"/>
              </w:trPr>
              <w:tc>
                <w:tcPr>
                  <w:tcW w:w="830" w:type="pct"/>
                  <w:vAlign w:val="center"/>
                </w:tcPr>
                <w:p w:rsidR="00EA56DB" w:rsidRPr="00EA56DB" w:rsidRDefault="00EA56DB" w:rsidP="00EA56DB">
                  <w:pPr>
                    <w:jc w:val="center"/>
                    <w:rPr>
                      <w:sz w:val="21"/>
                      <w:szCs w:val="21"/>
                    </w:rPr>
                  </w:pPr>
                  <w:r w:rsidRPr="00EA56DB">
                    <w:rPr>
                      <w:sz w:val="21"/>
                      <w:szCs w:val="21"/>
                    </w:rPr>
                    <w:t>1#</w:t>
                  </w:r>
                  <w:r w:rsidRPr="00EA56DB">
                    <w:rPr>
                      <w:rFonts w:hAnsi="宋体" w:hint="eastAsia"/>
                      <w:sz w:val="21"/>
                      <w:szCs w:val="21"/>
                    </w:rPr>
                    <w:t>厂界东</w:t>
                  </w:r>
                </w:p>
              </w:tc>
              <w:tc>
                <w:tcPr>
                  <w:tcW w:w="654" w:type="pct"/>
                  <w:vAlign w:val="center"/>
                </w:tcPr>
                <w:p w:rsidR="00EA56DB" w:rsidRPr="00EA56DB" w:rsidRDefault="00EA56DB" w:rsidP="00EA56DB">
                  <w:pPr>
                    <w:spacing w:line="320" w:lineRule="exact"/>
                    <w:jc w:val="center"/>
                    <w:rPr>
                      <w:sz w:val="21"/>
                      <w:szCs w:val="21"/>
                    </w:rPr>
                  </w:pPr>
                  <w:r w:rsidRPr="00EA56DB">
                    <w:rPr>
                      <w:sz w:val="21"/>
                      <w:szCs w:val="21"/>
                    </w:rPr>
                    <w:t>59</w:t>
                  </w:r>
                </w:p>
              </w:tc>
              <w:tc>
                <w:tcPr>
                  <w:tcW w:w="478" w:type="pct"/>
                  <w:vAlign w:val="center"/>
                </w:tcPr>
                <w:p w:rsidR="00EA56DB" w:rsidRPr="00EA56DB" w:rsidRDefault="00EA56DB" w:rsidP="00EA56DB">
                  <w:pPr>
                    <w:spacing w:line="320" w:lineRule="exact"/>
                    <w:jc w:val="center"/>
                    <w:rPr>
                      <w:sz w:val="21"/>
                      <w:szCs w:val="21"/>
                    </w:rPr>
                  </w:pPr>
                  <w:r w:rsidRPr="00EA56DB">
                    <w:rPr>
                      <w:sz w:val="21"/>
                      <w:szCs w:val="21"/>
                    </w:rPr>
                    <w:t>49</w:t>
                  </w:r>
                </w:p>
              </w:tc>
              <w:tc>
                <w:tcPr>
                  <w:tcW w:w="542" w:type="pct"/>
                  <w:vAlign w:val="center"/>
                </w:tcPr>
                <w:p w:rsidR="00EA56DB" w:rsidRPr="00EA56DB" w:rsidRDefault="00EA56DB" w:rsidP="00EA56DB">
                  <w:pPr>
                    <w:spacing w:line="320" w:lineRule="exact"/>
                    <w:jc w:val="center"/>
                    <w:rPr>
                      <w:sz w:val="21"/>
                      <w:szCs w:val="21"/>
                    </w:rPr>
                  </w:pPr>
                  <w:r w:rsidRPr="00EA56DB">
                    <w:rPr>
                      <w:sz w:val="21"/>
                      <w:szCs w:val="21"/>
                    </w:rPr>
                    <w:t>58</w:t>
                  </w:r>
                </w:p>
              </w:tc>
              <w:tc>
                <w:tcPr>
                  <w:tcW w:w="593" w:type="pct"/>
                  <w:vAlign w:val="center"/>
                </w:tcPr>
                <w:p w:rsidR="00EA56DB" w:rsidRPr="00EA56DB" w:rsidRDefault="00EA56DB" w:rsidP="00EA56DB">
                  <w:pPr>
                    <w:spacing w:line="320" w:lineRule="exact"/>
                    <w:jc w:val="center"/>
                    <w:rPr>
                      <w:sz w:val="21"/>
                      <w:szCs w:val="21"/>
                    </w:rPr>
                  </w:pPr>
                  <w:r w:rsidRPr="00EA56DB">
                    <w:rPr>
                      <w:sz w:val="21"/>
                      <w:szCs w:val="21"/>
                    </w:rPr>
                    <w:t>49</w:t>
                  </w:r>
                </w:p>
              </w:tc>
              <w:tc>
                <w:tcPr>
                  <w:tcW w:w="635" w:type="pct"/>
                  <w:vMerge w:val="restart"/>
                  <w:vAlign w:val="center"/>
                </w:tcPr>
                <w:p w:rsidR="00EA56DB" w:rsidRPr="00EA56DB" w:rsidRDefault="00EA56DB" w:rsidP="00EA56DB">
                  <w:pPr>
                    <w:tabs>
                      <w:tab w:val="left" w:pos="6972"/>
                      <w:tab w:val="left" w:pos="8295"/>
                    </w:tabs>
                    <w:jc w:val="center"/>
                    <w:rPr>
                      <w:noProof/>
                      <w:sz w:val="21"/>
                      <w:szCs w:val="21"/>
                    </w:rPr>
                  </w:pPr>
                  <w:r w:rsidRPr="00EA56DB">
                    <w:rPr>
                      <w:noProof/>
                      <w:sz w:val="21"/>
                      <w:szCs w:val="21"/>
                    </w:rPr>
                    <w:t>2</w:t>
                  </w:r>
                  <w:r w:rsidRPr="00EA56DB">
                    <w:rPr>
                      <w:rFonts w:hAnsi="宋体"/>
                      <w:noProof/>
                      <w:sz w:val="21"/>
                      <w:szCs w:val="21"/>
                    </w:rPr>
                    <w:t>类</w:t>
                  </w:r>
                </w:p>
              </w:tc>
              <w:tc>
                <w:tcPr>
                  <w:tcW w:w="590" w:type="pct"/>
                  <w:vMerge w:val="restart"/>
                  <w:vAlign w:val="center"/>
                </w:tcPr>
                <w:p w:rsidR="00EA56DB" w:rsidRPr="00EA56DB" w:rsidRDefault="00EA56DB" w:rsidP="00EA56DB">
                  <w:pPr>
                    <w:tabs>
                      <w:tab w:val="left" w:pos="6972"/>
                      <w:tab w:val="left" w:pos="8295"/>
                    </w:tabs>
                    <w:jc w:val="center"/>
                    <w:rPr>
                      <w:noProof/>
                      <w:sz w:val="21"/>
                      <w:szCs w:val="21"/>
                    </w:rPr>
                  </w:pPr>
                  <w:r w:rsidRPr="00EA56DB">
                    <w:rPr>
                      <w:noProof/>
                      <w:sz w:val="21"/>
                      <w:szCs w:val="21"/>
                    </w:rPr>
                    <w:t>60</w:t>
                  </w:r>
                </w:p>
              </w:tc>
              <w:tc>
                <w:tcPr>
                  <w:tcW w:w="678" w:type="pct"/>
                  <w:vMerge w:val="restart"/>
                  <w:vAlign w:val="center"/>
                </w:tcPr>
                <w:p w:rsidR="00EA56DB" w:rsidRPr="00EA56DB" w:rsidRDefault="00EA56DB" w:rsidP="00EA56DB">
                  <w:pPr>
                    <w:tabs>
                      <w:tab w:val="left" w:pos="6972"/>
                      <w:tab w:val="left" w:pos="8295"/>
                    </w:tabs>
                    <w:jc w:val="center"/>
                    <w:rPr>
                      <w:noProof/>
                      <w:sz w:val="21"/>
                      <w:szCs w:val="21"/>
                    </w:rPr>
                  </w:pPr>
                  <w:r w:rsidRPr="00EA56DB">
                    <w:rPr>
                      <w:noProof/>
                      <w:sz w:val="21"/>
                      <w:szCs w:val="21"/>
                    </w:rPr>
                    <w:t>50</w:t>
                  </w:r>
                </w:p>
              </w:tc>
            </w:tr>
            <w:tr w:rsidR="00EA56DB" w:rsidRPr="00EA56DB" w:rsidTr="00867B59">
              <w:trPr>
                <w:cantSplit/>
                <w:trHeight w:val="340"/>
                <w:jc w:val="center"/>
              </w:trPr>
              <w:tc>
                <w:tcPr>
                  <w:tcW w:w="830" w:type="pct"/>
                  <w:vAlign w:val="center"/>
                </w:tcPr>
                <w:p w:rsidR="00EA56DB" w:rsidRPr="00EA56DB" w:rsidRDefault="00EA56DB" w:rsidP="00EA56DB">
                  <w:pPr>
                    <w:jc w:val="center"/>
                    <w:rPr>
                      <w:sz w:val="21"/>
                      <w:szCs w:val="21"/>
                    </w:rPr>
                  </w:pPr>
                  <w:r w:rsidRPr="00EA56DB">
                    <w:rPr>
                      <w:sz w:val="21"/>
                      <w:szCs w:val="21"/>
                    </w:rPr>
                    <w:t>2#</w:t>
                  </w:r>
                  <w:r w:rsidRPr="00EA56DB">
                    <w:rPr>
                      <w:rFonts w:hAnsi="宋体" w:hint="eastAsia"/>
                      <w:sz w:val="21"/>
                      <w:szCs w:val="21"/>
                    </w:rPr>
                    <w:t>厂界南</w:t>
                  </w:r>
                </w:p>
              </w:tc>
              <w:tc>
                <w:tcPr>
                  <w:tcW w:w="654" w:type="pct"/>
                  <w:vAlign w:val="center"/>
                </w:tcPr>
                <w:p w:rsidR="00EA56DB" w:rsidRPr="00EA56DB" w:rsidRDefault="00EA56DB" w:rsidP="00EA56DB">
                  <w:pPr>
                    <w:spacing w:line="320" w:lineRule="exact"/>
                    <w:jc w:val="center"/>
                    <w:rPr>
                      <w:sz w:val="21"/>
                      <w:szCs w:val="21"/>
                    </w:rPr>
                  </w:pPr>
                  <w:r w:rsidRPr="00EA56DB">
                    <w:rPr>
                      <w:sz w:val="21"/>
                      <w:szCs w:val="21"/>
                    </w:rPr>
                    <w:t>58</w:t>
                  </w:r>
                </w:p>
              </w:tc>
              <w:tc>
                <w:tcPr>
                  <w:tcW w:w="478" w:type="pct"/>
                  <w:vAlign w:val="center"/>
                </w:tcPr>
                <w:p w:rsidR="00EA56DB" w:rsidRPr="00EA56DB" w:rsidRDefault="00EA56DB" w:rsidP="00EA56DB">
                  <w:pPr>
                    <w:spacing w:line="320" w:lineRule="exact"/>
                    <w:jc w:val="center"/>
                    <w:rPr>
                      <w:sz w:val="21"/>
                      <w:szCs w:val="21"/>
                    </w:rPr>
                  </w:pPr>
                  <w:r w:rsidRPr="00EA56DB">
                    <w:rPr>
                      <w:sz w:val="21"/>
                      <w:szCs w:val="21"/>
                    </w:rPr>
                    <w:t>48</w:t>
                  </w:r>
                </w:p>
              </w:tc>
              <w:tc>
                <w:tcPr>
                  <w:tcW w:w="542" w:type="pct"/>
                  <w:vAlign w:val="center"/>
                </w:tcPr>
                <w:p w:rsidR="00EA56DB" w:rsidRPr="00EA56DB" w:rsidRDefault="00EA56DB" w:rsidP="00EA56DB">
                  <w:pPr>
                    <w:spacing w:line="320" w:lineRule="exact"/>
                    <w:jc w:val="center"/>
                    <w:rPr>
                      <w:sz w:val="21"/>
                      <w:szCs w:val="21"/>
                    </w:rPr>
                  </w:pPr>
                  <w:r w:rsidRPr="00EA56DB">
                    <w:rPr>
                      <w:sz w:val="21"/>
                      <w:szCs w:val="21"/>
                    </w:rPr>
                    <w:t>57</w:t>
                  </w:r>
                </w:p>
              </w:tc>
              <w:tc>
                <w:tcPr>
                  <w:tcW w:w="593" w:type="pct"/>
                  <w:vAlign w:val="center"/>
                </w:tcPr>
                <w:p w:rsidR="00EA56DB" w:rsidRPr="00EA56DB" w:rsidRDefault="00EA56DB" w:rsidP="00EA56DB">
                  <w:pPr>
                    <w:spacing w:line="320" w:lineRule="exact"/>
                    <w:jc w:val="center"/>
                    <w:rPr>
                      <w:sz w:val="21"/>
                      <w:szCs w:val="21"/>
                    </w:rPr>
                  </w:pPr>
                  <w:r w:rsidRPr="00EA56DB">
                    <w:rPr>
                      <w:sz w:val="21"/>
                      <w:szCs w:val="21"/>
                    </w:rPr>
                    <w:t>47</w:t>
                  </w:r>
                </w:p>
              </w:tc>
              <w:tc>
                <w:tcPr>
                  <w:tcW w:w="635" w:type="pct"/>
                  <w:vMerge/>
                  <w:vAlign w:val="center"/>
                </w:tcPr>
                <w:p w:rsidR="00EA56DB" w:rsidRPr="00EA56DB" w:rsidRDefault="00EA56DB" w:rsidP="00EA56DB">
                  <w:pPr>
                    <w:tabs>
                      <w:tab w:val="left" w:pos="6972"/>
                      <w:tab w:val="left" w:pos="8295"/>
                    </w:tabs>
                    <w:jc w:val="center"/>
                    <w:rPr>
                      <w:noProof/>
                      <w:sz w:val="21"/>
                      <w:szCs w:val="21"/>
                    </w:rPr>
                  </w:pPr>
                </w:p>
              </w:tc>
              <w:tc>
                <w:tcPr>
                  <w:tcW w:w="590" w:type="pct"/>
                  <w:vMerge/>
                  <w:vAlign w:val="center"/>
                </w:tcPr>
                <w:p w:rsidR="00EA56DB" w:rsidRPr="00EA56DB" w:rsidRDefault="00EA56DB" w:rsidP="00EA56DB">
                  <w:pPr>
                    <w:tabs>
                      <w:tab w:val="left" w:pos="6972"/>
                      <w:tab w:val="left" w:pos="8295"/>
                    </w:tabs>
                    <w:jc w:val="center"/>
                    <w:rPr>
                      <w:noProof/>
                      <w:sz w:val="21"/>
                      <w:szCs w:val="21"/>
                    </w:rPr>
                  </w:pPr>
                </w:p>
              </w:tc>
              <w:tc>
                <w:tcPr>
                  <w:tcW w:w="678" w:type="pct"/>
                  <w:vMerge/>
                  <w:vAlign w:val="center"/>
                </w:tcPr>
                <w:p w:rsidR="00EA56DB" w:rsidRPr="00EA56DB" w:rsidRDefault="00EA56DB" w:rsidP="00EA56DB">
                  <w:pPr>
                    <w:tabs>
                      <w:tab w:val="left" w:pos="6972"/>
                      <w:tab w:val="left" w:pos="8295"/>
                    </w:tabs>
                    <w:jc w:val="center"/>
                    <w:rPr>
                      <w:noProof/>
                      <w:sz w:val="21"/>
                      <w:szCs w:val="21"/>
                    </w:rPr>
                  </w:pPr>
                </w:p>
              </w:tc>
            </w:tr>
            <w:tr w:rsidR="00EA56DB" w:rsidRPr="00EA56DB" w:rsidTr="00867B59">
              <w:trPr>
                <w:cantSplit/>
                <w:trHeight w:val="340"/>
                <w:jc w:val="center"/>
              </w:trPr>
              <w:tc>
                <w:tcPr>
                  <w:tcW w:w="830" w:type="pct"/>
                  <w:vAlign w:val="center"/>
                </w:tcPr>
                <w:p w:rsidR="00EA56DB" w:rsidRPr="00EA56DB" w:rsidRDefault="00EA56DB" w:rsidP="00EA56DB">
                  <w:pPr>
                    <w:jc w:val="center"/>
                    <w:rPr>
                      <w:sz w:val="21"/>
                      <w:szCs w:val="21"/>
                    </w:rPr>
                  </w:pPr>
                  <w:r w:rsidRPr="00EA56DB">
                    <w:rPr>
                      <w:sz w:val="21"/>
                      <w:szCs w:val="21"/>
                    </w:rPr>
                    <w:t>3#</w:t>
                  </w:r>
                  <w:r w:rsidRPr="00EA56DB">
                    <w:rPr>
                      <w:rFonts w:hAnsi="宋体" w:hint="eastAsia"/>
                      <w:sz w:val="21"/>
                      <w:szCs w:val="21"/>
                    </w:rPr>
                    <w:t>厂界西</w:t>
                  </w:r>
                </w:p>
              </w:tc>
              <w:tc>
                <w:tcPr>
                  <w:tcW w:w="654" w:type="pct"/>
                  <w:vAlign w:val="center"/>
                </w:tcPr>
                <w:p w:rsidR="00EA56DB" w:rsidRPr="00EA56DB" w:rsidRDefault="00EA56DB" w:rsidP="00EA56DB">
                  <w:pPr>
                    <w:spacing w:line="320" w:lineRule="exact"/>
                    <w:jc w:val="center"/>
                    <w:rPr>
                      <w:sz w:val="21"/>
                      <w:szCs w:val="21"/>
                    </w:rPr>
                  </w:pPr>
                  <w:r w:rsidRPr="00EA56DB">
                    <w:rPr>
                      <w:sz w:val="21"/>
                      <w:szCs w:val="21"/>
                    </w:rPr>
                    <w:t>77</w:t>
                  </w:r>
                </w:p>
              </w:tc>
              <w:tc>
                <w:tcPr>
                  <w:tcW w:w="478" w:type="pct"/>
                  <w:vAlign w:val="center"/>
                </w:tcPr>
                <w:p w:rsidR="00EA56DB" w:rsidRPr="00EA56DB" w:rsidRDefault="00EA56DB" w:rsidP="00EA56DB">
                  <w:pPr>
                    <w:spacing w:line="320" w:lineRule="exact"/>
                    <w:jc w:val="center"/>
                    <w:rPr>
                      <w:sz w:val="21"/>
                      <w:szCs w:val="21"/>
                    </w:rPr>
                  </w:pPr>
                  <w:r w:rsidRPr="00EA56DB">
                    <w:rPr>
                      <w:sz w:val="21"/>
                      <w:szCs w:val="21"/>
                    </w:rPr>
                    <w:t>65</w:t>
                  </w:r>
                </w:p>
              </w:tc>
              <w:tc>
                <w:tcPr>
                  <w:tcW w:w="542" w:type="pct"/>
                  <w:vAlign w:val="center"/>
                </w:tcPr>
                <w:p w:rsidR="00EA56DB" w:rsidRPr="00EA56DB" w:rsidRDefault="00EA56DB" w:rsidP="00EA56DB">
                  <w:pPr>
                    <w:spacing w:line="320" w:lineRule="exact"/>
                    <w:jc w:val="center"/>
                    <w:rPr>
                      <w:sz w:val="21"/>
                      <w:szCs w:val="21"/>
                    </w:rPr>
                  </w:pPr>
                  <w:r w:rsidRPr="00EA56DB">
                    <w:rPr>
                      <w:sz w:val="21"/>
                      <w:szCs w:val="21"/>
                    </w:rPr>
                    <w:t>76</w:t>
                  </w:r>
                </w:p>
              </w:tc>
              <w:tc>
                <w:tcPr>
                  <w:tcW w:w="593" w:type="pct"/>
                  <w:vAlign w:val="center"/>
                </w:tcPr>
                <w:p w:rsidR="00EA56DB" w:rsidRPr="00EA56DB" w:rsidRDefault="00EA56DB" w:rsidP="00EA56DB">
                  <w:pPr>
                    <w:spacing w:line="320" w:lineRule="exact"/>
                    <w:jc w:val="center"/>
                    <w:rPr>
                      <w:sz w:val="21"/>
                      <w:szCs w:val="21"/>
                    </w:rPr>
                  </w:pPr>
                  <w:r w:rsidRPr="00EA56DB">
                    <w:rPr>
                      <w:sz w:val="21"/>
                      <w:szCs w:val="21"/>
                    </w:rPr>
                    <w:t>64</w:t>
                  </w:r>
                </w:p>
              </w:tc>
              <w:tc>
                <w:tcPr>
                  <w:tcW w:w="635" w:type="pct"/>
                  <w:vMerge w:val="restart"/>
                  <w:vAlign w:val="center"/>
                </w:tcPr>
                <w:p w:rsidR="00EA56DB" w:rsidRPr="00EA56DB" w:rsidRDefault="00EA56DB" w:rsidP="00EA56DB">
                  <w:pPr>
                    <w:tabs>
                      <w:tab w:val="left" w:pos="6972"/>
                      <w:tab w:val="left" w:pos="8295"/>
                    </w:tabs>
                    <w:jc w:val="center"/>
                    <w:rPr>
                      <w:noProof/>
                      <w:sz w:val="21"/>
                      <w:szCs w:val="21"/>
                    </w:rPr>
                  </w:pPr>
                  <w:r w:rsidRPr="00EA56DB">
                    <w:rPr>
                      <w:rFonts w:hint="eastAsia"/>
                      <w:noProof/>
                      <w:sz w:val="21"/>
                      <w:szCs w:val="21"/>
                    </w:rPr>
                    <w:t>4</w:t>
                  </w:r>
                  <w:r>
                    <w:rPr>
                      <w:rFonts w:hint="eastAsia"/>
                      <w:noProof/>
                      <w:sz w:val="21"/>
                      <w:szCs w:val="21"/>
                    </w:rPr>
                    <w:t>a</w:t>
                  </w:r>
                  <w:r w:rsidRPr="00EA56DB">
                    <w:rPr>
                      <w:rFonts w:hint="eastAsia"/>
                      <w:noProof/>
                      <w:sz w:val="21"/>
                      <w:szCs w:val="21"/>
                    </w:rPr>
                    <w:t>类</w:t>
                  </w:r>
                </w:p>
              </w:tc>
              <w:tc>
                <w:tcPr>
                  <w:tcW w:w="590" w:type="pct"/>
                  <w:vMerge w:val="restart"/>
                  <w:vAlign w:val="center"/>
                </w:tcPr>
                <w:p w:rsidR="00EA56DB" w:rsidRPr="00EA56DB" w:rsidRDefault="00EA56DB" w:rsidP="00EA56DB">
                  <w:pPr>
                    <w:tabs>
                      <w:tab w:val="left" w:pos="6972"/>
                      <w:tab w:val="left" w:pos="8295"/>
                    </w:tabs>
                    <w:jc w:val="center"/>
                    <w:rPr>
                      <w:noProof/>
                      <w:sz w:val="21"/>
                      <w:szCs w:val="21"/>
                    </w:rPr>
                  </w:pPr>
                  <w:r w:rsidRPr="00EA56DB">
                    <w:rPr>
                      <w:rFonts w:hint="eastAsia"/>
                      <w:noProof/>
                      <w:sz w:val="21"/>
                      <w:szCs w:val="21"/>
                    </w:rPr>
                    <w:t>70</w:t>
                  </w:r>
                </w:p>
              </w:tc>
              <w:tc>
                <w:tcPr>
                  <w:tcW w:w="678" w:type="pct"/>
                  <w:vMerge w:val="restart"/>
                  <w:vAlign w:val="center"/>
                </w:tcPr>
                <w:p w:rsidR="00EA56DB" w:rsidRPr="00EA56DB" w:rsidRDefault="00EA56DB" w:rsidP="00EA56DB">
                  <w:pPr>
                    <w:tabs>
                      <w:tab w:val="left" w:pos="6972"/>
                      <w:tab w:val="left" w:pos="8295"/>
                    </w:tabs>
                    <w:jc w:val="center"/>
                    <w:rPr>
                      <w:noProof/>
                      <w:sz w:val="21"/>
                      <w:szCs w:val="21"/>
                    </w:rPr>
                  </w:pPr>
                  <w:r w:rsidRPr="00EA56DB">
                    <w:rPr>
                      <w:rFonts w:hint="eastAsia"/>
                      <w:noProof/>
                      <w:sz w:val="21"/>
                      <w:szCs w:val="21"/>
                    </w:rPr>
                    <w:t>55</w:t>
                  </w:r>
                </w:p>
              </w:tc>
            </w:tr>
            <w:tr w:rsidR="00EA56DB" w:rsidRPr="00BD7929" w:rsidTr="00867B59">
              <w:trPr>
                <w:cantSplit/>
                <w:trHeight w:val="340"/>
                <w:jc w:val="center"/>
              </w:trPr>
              <w:tc>
                <w:tcPr>
                  <w:tcW w:w="830" w:type="pct"/>
                  <w:vAlign w:val="center"/>
                </w:tcPr>
                <w:p w:rsidR="00EA56DB" w:rsidRPr="00EA56DB" w:rsidRDefault="00EA56DB" w:rsidP="00EA56DB">
                  <w:pPr>
                    <w:jc w:val="center"/>
                    <w:rPr>
                      <w:sz w:val="21"/>
                      <w:szCs w:val="21"/>
                    </w:rPr>
                  </w:pPr>
                  <w:r w:rsidRPr="00EA56DB">
                    <w:rPr>
                      <w:sz w:val="21"/>
                      <w:szCs w:val="21"/>
                    </w:rPr>
                    <w:t>4#</w:t>
                  </w:r>
                  <w:r w:rsidRPr="00EA56DB">
                    <w:rPr>
                      <w:rFonts w:hAnsi="宋体" w:hint="eastAsia"/>
                      <w:sz w:val="21"/>
                      <w:szCs w:val="21"/>
                    </w:rPr>
                    <w:t>厂界北</w:t>
                  </w:r>
                </w:p>
              </w:tc>
              <w:tc>
                <w:tcPr>
                  <w:tcW w:w="654" w:type="pct"/>
                  <w:vAlign w:val="center"/>
                </w:tcPr>
                <w:p w:rsidR="00EA56DB" w:rsidRPr="00EA56DB" w:rsidRDefault="00EA56DB" w:rsidP="00EA56DB">
                  <w:pPr>
                    <w:spacing w:line="320" w:lineRule="exact"/>
                    <w:jc w:val="center"/>
                    <w:rPr>
                      <w:sz w:val="21"/>
                      <w:szCs w:val="21"/>
                    </w:rPr>
                  </w:pPr>
                  <w:r w:rsidRPr="00EA56DB">
                    <w:rPr>
                      <w:sz w:val="21"/>
                      <w:szCs w:val="21"/>
                    </w:rPr>
                    <w:t>75</w:t>
                  </w:r>
                </w:p>
              </w:tc>
              <w:tc>
                <w:tcPr>
                  <w:tcW w:w="478" w:type="pct"/>
                  <w:vAlign w:val="center"/>
                </w:tcPr>
                <w:p w:rsidR="00EA56DB" w:rsidRPr="00EA56DB" w:rsidRDefault="00EA56DB" w:rsidP="00EA56DB">
                  <w:pPr>
                    <w:spacing w:line="320" w:lineRule="exact"/>
                    <w:jc w:val="center"/>
                    <w:rPr>
                      <w:sz w:val="21"/>
                      <w:szCs w:val="21"/>
                    </w:rPr>
                  </w:pPr>
                  <w:r w:rsidRPr="00EA56DB">
                    <w:rPr>
                      <w:sz w:val="21"/>
                      <w:szCs w:val="21"/>
                    </w:rPr>
                    <w:t>63</w:t>
                  </w:r>
                </w:p>
              </w:tc>
              <w:tc>
                <w:tcPr>
                  <w:tcW w:w="542" w:type="pct"/>
                  <w:vAlign w:val="center"/>
                </w:tcPr>
                <w:p w:rsidR="00EA56DB" w:rsidRPr="00EA56DB" w:rsidRDefault="00EA56DB" w:rsidP="00EA56DB">
                  <w:pPr>
                    <w:spacing w:line="320" w:lineRule="exact"/>
                    <w:jc w:val="center"/>
                    <w:rPr>
                      <w:sz w:val="21"/>
                      <w:szCs w:val="21"/>
                    </w:rPr>
                  </w:pPr>
                  <w:r w:rsidRPr="00EA56DB">
                    <w:rPr>
                      <w:sz w:val="21"/>
                      <w:szCs w:val="21"/>
                    </w:rPr>
                    <w:t>74</w:t>
                  </w:r>
                </w:p>
              </w:tc>
              <w:tc>
                <w:tcPr>
                  <w:tcW w:w="593" w:type="pct"/>
                  <w:vAlign w:val="center"/>
                </w:tcPr>
                <w:p w:rsidR="00EA56DB" w:rsidRPr="00EA56DB" w:rsidRDefault="00EA56DB" w:rsidP="00EA56DB">
                  <w:pPr>
                    <w:spacing w:line="320" w:lineRule="exact"/>
                    <w:jc w:val="center"/>
                    <w:rPr>
                      <w:sz w:val="21"/>
                      <w:szCs w:val="21"/>
                    </w:rPr>
                  </w:pPr>
                  <w:r w:rsidRPr="00EA56DB">
                    <w:rPr>
                      <w:sz w:val="21"/>
                      <w:szCs w:val="21"/>
                    </w:rPr>
                    <w:t>63</w:t>
                  </w:r>
                </w:p>
              </w:tc>
              <w:tc>
                <w:tcPr>
                  <w:tcW w:w="635" w:type="pct"/>
                  <w:vMerge/>
                  <w:vAlign w:val="center"/>
                </w:tcPr>
                <w:p w:rsidR="00EA56DB" w:rsidRPr="00EA56DB" w:rsidRDefault="00EA56DB" w:rsidP="00EA56DB">
                  <w:pPr>
                    <w:tabs>
                      <w:tab w:val="left" w:pos="6972"/>
                      <w:tab w:val="left" w:pos="8295"/>
                    </w:tabs>
                    <w:jc w:val="center"/>
                    <w:rPr>
                      <w:noProof/>
                      <w:sz w:val="21"/>
                      <w:szCs w:val="21"/>
                    </w:rPr>
                  </w:pPr>
                </w:p>
              </w:tc>
              <w:tc>
                <w:tcPr>
                  <w:tcW w:w="590" w:type="pct"/>
                  <w:vMerge/>
                  <w:vAlign w:val="center"/>
                </w:tcPr>
                <w:p w:rsidR="00EA56DB" w:rsidRPr="00EA56DB" w:rsidRDefault="00EA56DB" w:rsidP="00EA56DB">
                  <w:pPr>
                    <w:tabs>
                      <w:tab w:val="left" w:pos="6972"/>
                      <w:tab w:val="left" w:pos="8295"/>
                    </w:tabs>
                    <w:jc w:val="center"/>
                    <w:rPr>
                      <w:noProof/>
                      <w:sz w:val="21"/>
                      <w:szCs w:val="21"/>
                    </w:rPr>
                  </w:pPr>
                </w:p>
              </w:tc>
              <w:tc>
                <w:tcPr>
                  <w:tcW w:w="678" w:type="pct"/>
                  <w:vMerge/>
                  <w:vAlign w:val="center"/>
                </w:tcPr>
                <w:p w:rsidR="00EA56DB" w:rsidRPr="00EA56DB" w:rsidRDefault="00EA56DB" w:rsidP="00EA56DB">
                  <w:pPr>
                    <w:tabs>
                      <w:tab w:val="left" w:pos="6972"/>
                      <w:tab w:val="left" w:pos="8295"/>
                    </w:tabs>
                    <w:jc w:val="center"/>
                    <w:rPr>
                      <w:noProof/>
                      <w:sz w:val="21"/>
                      <w:szCs w:val="21"/>
                    </w:rPr>
                  </w:pPr>
                </w:p>
              </w:tc>
            </w:tr>
            <w:tr w:rsidR="00EA56DB" w:rsidRPr="00BD7929" w:rsidTr="00867B59">
              <w:trPr>
                <w:cantSplit/>
                <w:trHeight w:val="340"/>
                <w:jc w:val="center"/>
              </w:trPr>
              <w:tc>
                <w:tcPr>
                  <w:tcW w:w="830" w:type="pct"/>
                  <w:vAlign w:val="center"/>
                </w:tcPr>
                <w:p w:rsidR="00EA56DB" w:rsidRPr="00EA56DB" w:rsidRDefault="00EA56DB" w:rsidP="00EA56DB">
                  <w:pPr>
                    <w:jc w:val="center"/>
                    <w:rPr>
                      <w:sz w:val="21"/>
                      <w:szCs w:val="21"/>
                    </w:rPr>
                  </w:pPr>
                  <w:bookmarkStart w:id="14" w:name="_Hlk311494681"/>
                  <w:r w:rsidRPr="00EA56DB">
                    <w:rPr>
                      <w:rFonts w:hint="eastAsia"/>
                      <w:sz w:val="21"/>
                      <w:szCs w:val="21"/>
                    </w:rPr>
                    <w:t>5#</w:t>
                  </w:r>
                  <w:r w:rsidRPr="00EA56DB">
                    <w:rPr>
                      <w:rFonts w:hint="eastAsia"/>
                      <w:sz w:val="21"/>
                      <w:szCs w:val="21"/>
                    </w:rPr>
                    <w:t>敏感点</w:t>
                  </w:r>
                </w:p>
                <w:p w:rsidR="00EA56DB" w:rsidRPr="00EA56DB" w:rsidRDefault="00EA56DB" w:rsidP="00EA56DB">
                  <w:pPr>
                    <w:jc w:val="center"/>
                    <w:rPr>
                      <w:sz w:val="21"/>
                      <w:szCs w:val="21"/>
                    </w:rPr>
                  </w:pPr>
                  <w:r w:rsidRPr="00EA56DB">
                    <w:rPr>
                      <w:rFonts w:hint="eastAsia"/>
                      <w:sz w:val="21"/>
                      <w:szCs w:val="21"/>
                    </w:rPr>
                    <w:t>（交通南苑）</w:t>
                  </w:r>
                </w:p>
              </w:tc>
              <w:tc>
                <w:tcPr>
                  <w:tcW w:w="654" w:type="pct"/>
                  <w:vAlign w:val="center"/>
                </w:tcPr>
                <w:p w:rsidR="00EA56DB" w:rsidRPr="00EA56DB" w:rsidRDefault="00EA56DB" w:rsidP="00EA56DB">
                  <w:pPr>
                    <w:spacing w:line="320" w:lineRule="exact"/>
                    <w:jc w:val="center"/>
                    <w:rPr>
                      <w:sz w:val="21"/>
                      <w:szCs w:val="21"/>
                    </w:rPr>
                  </w:pPr>
                  <w:r w:rsidRPr="00EA56DB">
                    <w:rPr>
                      <w:sz w:val="21"/>
                      <w:szCs w:val="21"/>
                    </w:rPr>
                    <w:t>55</w:t>
                  </w:r>
                </w:p>
              </w:tc>
              <w:tc>
                <w:tcPr>
                  <w:tcW w:w="478" w:type="pct"/>
                  <w:vAlign w:val="center"/>
                </w:tcPr>
                <w:p w:rsidR="00EA56DB" w:rsidRPr="00EA56DB" w:rsidRDefault="00EA56DB" w:rsidP="00EA56DB">
                  <w:pPr>
                    <w:spacing w:line="320" w:lineRule="exact"/>
                    <w:jc w:val="center"/>
                    <w:rPr>
                      <w:sz w:val="21"/>
                      <w:szCs w:val="21"/>
                    </w:rPr>
                  </w:pPr>
                  <w:r w:rsidRPr="00EA56DB">
                    <w:rPr>
                      <w:sz w:val="21"/>
                      <w:szCs w:val="21"/>
                    </w:rPr>
                    <w:t>44</w:t>
                  </w:r>
                </w:p>
              </w:tc>
              <w:tc>
                <w:tcPr>
                  <w:tcW w:w="542" w:type="pct"/>
                  <w:vAlign w:val="center"/>
                </w:tcPr>
                <w:p w:rsidR="00EA56DB" w:rsidRPr="00EA56DB" w:rsidRDefault="00EA56DB" w:rsidP="00EA56DB">
                  <w:pPr>
                    <w:spacing w:line="320" w:lineRule="exact"/>
                    <w:jc w:val="center"/>
                    <w:rPr>
                      <w:sz w:val="21"/>
                      <w:szCs w:val="21"/>
                    </w:rPr>
                  </w:pPr>
                  <w:r w:rsidRPr="00EA56DB">
                    <w:rPr>
                      <w:sz w:val="21"/>
                      <w:szCs w:val="21"/>
                    </w:rPr>
                    <w:t>56</w:t>
                  </w:r>
                </w:p>
              </w:tc>
              <w:tc>
                <w:tcPr>
                  <w:tcW w:w="593" w:type="pct"/>
                  <w:vAlign w:val="center"/>
                </w:tcPr>
                <w:p w:rsidR="00EA56DB" w:rsidRPr="00EA56DB" w:rsidRDefault="00EA56DB" w:rsidP="00EA56DB">
                  <w:pPr>
                    <w:spacing w:line="320" w:lineRule="exact"/>
                    <w:jc w:val="center"/>
                    <w:rPr>
                      <w:sz w:val="21"/>
                      <w:szCs w:val="21"/>
                    </w:rPr>
                  </w:pPr>
                  <w:r w:rsidRPr="00EA56DB">
                    <w:rPr>
                      <w:sz w:val="21"/>
                      <w:szCs w:val="21"/>
                    </w:rPr>
                    <w:t>45</w:t>
                  </w:r>
                </w:p>
              </w:tc>
              <w:tc>
                <w:tcPr>
                  <w:tcW w:w="635" w:type="pct"/>
                  <w:vAlign w:val="center"/>
                </w:tcPr>
                <w:p w:rsidR="00EA56DB" w:rsidRPr="00EA56DB" w:rsidRDefault="00EA56DB" w:rsidP="00EA56DB">
                  <w:pPr>
                    <w:tabs>
                      <w:tab w:val="left" w:pos="6972"/>
                      <w:tab w:val="left" w:pos="8295"/>
                    </w:tabs>
                    <w:jc w:val="center"/>
                    <w:rPr>
                      <w:noProof/>
                      <w:sz w:val="21"/>
                      <w:szCs w:val="21"/>
                    </w:rPr>
                  </w:pPr>
                  <w:r w:rsidRPr="00EA56DB">
                    <w:rPr>
                      <w:rFonts w:hint="eastAsia"/>
                      <w:noProof/>
                      <w:sz w:val="21"/>
                      <w:szCs w:val="21"/>
                    </w:rPr>
                    <w:t>2</w:t>
                  </w:r>
                  <w:r w:rsidRPr="00EA56DB">
                    <w:rPr>
                      <w:rFonts w:hint="eastAsia"/>
                      <w:noProof/>
                      <w:sz w:val="21"/>
                      <w:szCs w:val="21"/>
                    </w:rPr>
                    <w:t>类</w:t>
                  </w:r>
                </w:p>
              </w:tc>
              <w:tc>
                <w:tcPr>
                  <w:tcW w:w="590" w:type="pct"/>
                  <w:vAlign w:val="center"/>
                </w:tcPr>
                <w:p w:rsidR="00EA56DB" w:rsidRPr="00EA56DB" w:rsidRDefault="00EA56DB" w:rsidP="00EA56DB">
                  <w:pPr>
                    <w:tabs>
                      <w:tab w:val="left" w:pos="6972"/>
                      <w:tab w:val="left" w:pos="8295"/>
                    </w:tabs>
                    <w:jc w:val="center"/>
                    <w:rPr>
                      <w:noProof/>
                      <w:sz w:val="21"/>
                      <w:szCs w:val="21"/>
                    </w:rPr>
                  </w:pPr>
                  <w:r w:rsidRPr="00EA56DB">
                    <w:rPr>
                      <w:rFonts w:hint="eastAsia"/>
                      <w:noProof/>
                      <w:sz w:val="21"/>
                      <w:szCs w:val="21"/>
                    </w:rPr>
                    <w:t>60</w:t>
                  </w:r>
                </w:p>
              </w:tc>
              <w:tc>
                <w:tcPr>
                  <w:tcW w:w="678" w:type="pct"/>
                  <w:vAlign w:val="center"/>
                </w:tcPr>
                <w:p w:rsidR="00EA56DB" w:rsidRPr="00EA56DB" w:rsidRDefault="00EA56DB" w:rsidP="00EA56DB">
                  <w:pPr>
                    <w:tabs>
                      <w:tab w:val="left" w:pos="6972"/>
                      <w:tab w:val="left" w:pos="8295"/>
                    </w:tabs>
                    <w:jc w:val="center"/>
                    <w:rPr>
                      <w:noProof/>
                      <w:sz w:val="21"/>
                      <w:szCs w:val="21"/>
                    </w:rPr>
                  </w:pPr>
                  <w:r w:rsidRPr="00EA56DB">
                    <w:rPr>
                      <w:rFonts w:hint="eastAsia"/>
                      <w:noProof/>
                      <w:sz w:val="21"/>
                      <w:szCs w:val="21"/>
                    </w:rPr>
                    <w:t>50</w:t>
                  </w:r>
                </w:p>
              </w:tc>
            </w:tr>
          </w:tbl>
          <w:bookmarkEnd w:id="13"/>
          <w:bookmarkEnd w:id="14"/>
          <w:p w:rsidR="00E430A0" w:rsidRPr="00EA56DB" w:rsidRDefault="00E430A0" w:rsidP="005D2A0F">
            <w:pPr>
              <w:spacing w:beforeLines="50" w:line="360" w:lineRule="auto"/>
              <w:ind w:firstLineChars="200" w:firstLine="480"/>
              <w:rPr>
                <w:sz w:val="24"/>
              </w:rPr>
            </w:pPr>
            <w:r w:rsidRPr="00EA56DB">
              <w:rPr>
                <w:rFonts w:hAnsi="宋体"/>
                <w:sz w:val="24"/>
              </w:rPr>
              <w:t>监测结果表明：</w:t>
            </w:r>
            <w:r w:rsidRPr="00EA56DB">
              <w:rPr>
                <w:rFonts w:hAnsi="宋体"/>
                <w:sz w:val="24"/>
                <w:szCs w:val="24"/>
              </w:rPr>
              <w:t>项目</w:t>
            </w:r>
            <w:r w:rsidR="00EA56DB" w:rsidRPr="00EA56DB">
              <w:rPr>
                <w:rFonts w:hAnsi="宋体" w:hint="eastAsia"/>
                <w:sz w:val="24"/>
                <w:szCs w:val="24"/>
              </w:rPr>
              <w:t>东厂界和南厂界</w:t>
            </w:r>
            <w:r w:rsidR="002F3DD0" w:rsidRPr="00EA56DB">
              <w:rPr>
                <w:rFonts w:hAnsi="宋体"/>
                <w:sz w:val="24"/>
                <w:szCs w:val="24"/>
              </w:rPr>
              <w:t>满足</w:t>
            </w:r>
            <w:r w:rsidR="00235B71" w:rsidRPr="00EA56DB">
              <w:rPr>
                <w:rFonts w:hAnsi="宋体"/>
                <w:sz w:val="24"/>
                <w:szCs w:val="24"/>
              </w:rPr>
              <w:t>《声环境质量标准》（</w:t>
            </w:r>
            <w:r w:rsidR="00235B71" w:rsidRPr="00EA56DB">
              <w:rPr>
                <w:sz w:val="24"/>
                <w:szCs w:val="24"/>
              </w:rPr>
              <w:t>GB3096-2008</w:t>
            </w:r>
            <w:r w:rsidR="00235B71" w:rsidRPr="00EA56DB">
              <w:rPr>
                <w:rFonts w:hAnsi="宋体"/>
                <w:sz w:val="24"/>
                <w:szCs w:val="24"/>
              </w:rPr>
              <w:t>）中</w:t>
            </w:r>
            <w:r w:rsidR="002F3DD0" w:rsidRPr="00EA56DB">
              <w:rPr>
                <w:sz w:val="24"/>
                <w:szCs w:val="24"/>
              </w:rPr>
              <w:t>2</w:t>
            </w:r>
            <w:r w:rsidR="00235B71" w:rsidRPr="00EA56DB">
              <w:rPr>
                <w:rFonts w:hAnsi="宋体"/>
                <w:sz w:val="24"/>
                <w:szCs w:val="24"/>
              </w:rPr>
              <w:t>类标准要求</w:t>
            </w:r>
            <w:r w:rsidR="002F3DD0" w:rsidRPr="00EA56DB">
              <w:rPr>
                <w:rFonts w:hAnsi="宋体"/>
                <w:sz w:val="24"/>
                <w:szCs w:val="24"/>
              </w:rPr>
              <w:t>，</w:t>
            </w:r>
            <w:r w:rsidR="00EA56DB" w:rsidRPr="00EA56DB">
              <w:rPr>
                <w:rFonts w:hAnsi="宋体" w:hint="eastAsia"/>
                <w:sz w:val="24"/>
                <w:szCs w:val="24"/>
              </w:rPr>
              <w:t>西厂界和北厂界受交通噪声影响，昼、夜噪声值均超过</w:t>
            </w:r>
            <w:r w:rsidR="00EA56DB" w:rsidRPr="00EA56DB">
              <w:rPr>
                <w:rFonts w:hAnsi="宋体" w:hint="eastAsia"/>
                <w:sz w:val="24"/>
                <w:szCs w:val="24"/>
              </w:rPr>
              <w:t>4a</w:t>
            </w:r>
            <w:r w:rsidR="00EA56DB" w:rsidRPr="00EA56DB">
              <w:rPr>
                <w:rFonts w:hAnsi="宋体" w:hint="eastAsia"/>
                <w:sz w:val="24"/>
                <w:szCs w:val="24"/>
              </w:rPr>
              <w:t>类标准，敏感点现状声环境质量</w:t>
            </w:r>
            <w:r w:rsidR="00EA56DB" w:rsidRPr="00EA56DB">
              <w:rPr>
                <w:rFonts w:hAnsi="宋体" w:hint="eastAsia"/>
                <w:sz w:val="24"/>
                <w:szCs w:val="24"/>
              </w:rPr>
              <w:t>2</w:t>
            </w:r>
            <w:r w:rsidR="00EA56DB" w:rsidRPr="00EA56DB">
              <w:rPr>
                <w:rFonts w:hAnsi="宋体" w:hint="eastAsia"/>
                <w:sz w:val="24"/>
                <w:szCs w:val="24"/>
              </w:rPr>
              <w:t>类标准要求。</w:t>
            </w:r>
          </w:p>
        </w:tc>
      </w:tr>
      <w:tr w:rsidR="00E430A0" w:rsidRPr="00BD7929" w:rsidTr="00B07BC9">
        <w:tc>
          <w:tcPr>
            <w:tcW w:w="9286" w:type="dxa"/>
            <w:tcBorders>
              <w:bottom w:val="single" w:sz="12" w:space="0" w:color="auto"/>
            </w:tcBorders>
          </w:tcPr>
          <w:p w:rsidR="00E430A0" w:rsidRPr="000C3C40" w:rsidRDefault="00E430A0" w:rsidP="00F0595E">
            <w:pPr>
              <w:pStyle w:val="ae"/>
              <w:spacing w:line="360" w:lineRule="auto"/>
            </w:pPr>
            <w:r w:rsidRPr="000C3C40">
              <w:rPr>
                <w:rFonts w:hAnsi="宋体"/>
                <w:b/>
              </w:rPr>
              <w:lastRenderedPageBreak/>
              <w:t>主要环境保护目标</w:t>
            </w:r>
            <w:r w:rsidRPr="000C3C40">
              <w:rPr>
                <w:rFonts w:hAnsi="宋体"/>
              </w:rPr>
              <w:t>（列出名单及保护级别）：</w:t>
            </w:r>
          </w:p>
          <w:p w:rsidR="00A9433B" w:rsidRPr="000C3C40" w:rsidRDefault="00B57F22" w:rsidP="000C3C40">
            <w:pPr>
              <w:snapToGrid w:val="0"/>
              <w:spacing w:line="360" w:lineRule="auto"/>
              <w:ind w:firstLine="482"/>
              <w:rPr>
                <w:sz w:val="24"/>
              </w:rPr>
            </w:pPr>
            <w:r w:rsidRPr="000C3C40">
              <w:rPr>
                <w:rFonts w:hAnsi="宋体"/>
                <w:sz w:val="24"/>
              </w:rPr>
              <w:t>项目周边无水源地、各级文物保护单位等环境敏感点。</w:t>
            </w:r>
            <w:r w:rsidR="00A9433B" w:rsidRPr="000C3C40">
              <w:rPr>
                <w:rFonts w:hAnsi="宋体"/>
                <w:sz w:val="24"/>
              </w:rPr>
              <w:t>项目的主要环境保护对象及目标详见表</w:t>
            </w:r>
            <w:r w:rsidR="00A9433B" w:rsidRPr="000C3C40">
              <w:rPr>
                <w:sz w:val="24"/>
              </w:rPr>
              <w:t>3-3</w:t>
            </w:r>
            <w:r w:rsidR="00A9433B" w:rsidRPr="000C3C40">
              <w:rPr>
                <w:rFonts w:hAnsi="宋体"/>
                <w:sz w:val="24"/>
              </w:rPr>
              <w:t>。</w:t>
            </w:r>
          </w:p>
          <w:p w:rsidR="00A9433B" w:rsidRPr="000C3C40" w:rsidRDefault="00A9433B" w:rsidP="000C3C40">
            <w:pPr>
              <w:pStyle w:val="2"/>
              <w:spacing w:line="240" w:lineRule="auto"/>
              <w:ind w:firstLineChars="200" w:firstLine="422"/>
              <w:jc w:val="center"/>
              <w:rPr>
                <w:b/>
                <w:sz w:val="21"/>
                <w:szCs w:val="21"/>
              </w:rPr>
            </w:pPr>
            <w:r w:rsidRPr="000C3C40">
              <w:rPr>
                <w:b/>
                <w:sz w:val="21"/>
                <w:szCs w:val="21"/>
              </w:rPr>
              <w:t>表</w:t>
            </w:r>
            <w:r w:rsidRPr="000C3C40">
              <w:rPr>
                <w:b/>
                <w:sz w:val="21"/>
                <w:szCs w:val="21"/>
              </w:rPr>
              <w:t xml:space="preserve">3-3    </w:t>
            </w:r>
            <w:r w:rsidRPr="000C3C40">
              <w:rPr>
                <w:b/>
                <w:sz w:val="21"/>
                <w:szCs w:val="21"/>
              </w:rPr>
              <w:t>主要环境保护对象及其保护目标</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9"/>
              <w:gridCol w:w="1327"/>
              <w:gridCol w:w="1212"/>
              <w:gridCol w:w="2033"/>
              <w:gridCol w:w="703"/>
              <w:gridCol w:w="741"/>
              <w:gridCol w:w="721"/>
              <w:gridCol w:w="1660"/>
            </w:tblGrid>
            <w:tr w:rsidR="00B07BC9" w:rsidRPr="00B07BC9" w:rsidTr="00196AE9">
              <w:trPr>
                <w:trHeight w:val="295"/>
              </w:trPr>
              <w:tc>
                <w:tcPr>
                  <w:tcW w:w="296" w:type="pct"/>
                  <w:vMerge w:val="restart"/>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0C3C40" w:rsidP="000C3C40">
                  <w:pPr>
                    <w:jc w:val="center"/>
                    <w:rPr>
                      <w:bCs/>
                      <w:sz w:val="18"/>
                      <w:szCs w:val="18"/>
                    </w:rPr>
                  </w:pPr>
                  <w:r w:rsidRPr="00B07BC9">
                    <w:rPr>
                      <w:rFonts w:hAnsi="宋体" w:hint="eastAsia"/>
                      <w:bCs/>
                      <w:sz w:val="18"/>
                      <w:szCs w:val="18"/>
                    </w:rPr>
                    <w:t>序号</w:t>
                  </w:r>
                </w:p>
              </w:tc>
              <w:tc>
                <w:tcPr>
                  <w:tcW w:w="1422" w:type="pct"/>
                  <w:gridSpan w:val="2"/>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0C3C40">
                  <w:pPr>
                    <w:jc w:val="center"/>
                    <w:rPr>
                      <w:bCs/>
                      <w:sz w:val="18"/>
                      <w:szCs w:val="18"/>
                    </w:rPr>
                  </w:pPr>
                  <w:r w:rsidRPr="00B07BC9">
                    <w:rPr>
                      <w:rFonts w:hint="eastAsia"/>
                      <w:bCs/>
                      <w:sz w:val="18"/>
                      <w:szCs w:val="18"/>
                    </w:rPr>
                    <w:t>坐标</w:t>
                  </w:r>
                  <w:r w:rsidRPr="00B07BC9">
                    <w:rPr>
                      <w:bCs/>
                      <w:sz w:val="18"/>
                      <w:szCs w:val="18"/>
                    </w:rPr>
                    <w:t>/m</w:t>
                  </w:r>
                </w:p>
              </w:tc>
              <w:tc>
                <w:tcPr>
                  <w:tcW w:w="1139" w:type="pct"/>
                  <w:vMerge w:val="restart"/>
                  <w:tcBorders>
                    <w:top w:val="single" w:sz="4" w:space="0" w:color="000000"/>
                    <w:left w:val="single" w:sz="4" w:space="0" w:color="000000"/>
                    <w:bottom w:val="single" w:sz="4" w:space="0" w:color="000000"/>
                    <w:right w:val="single" w:sz="4" w:space="0" w:color="000000"/>
                  </w:tcBorders>
                  <w:vAlign w:val="center"/>
                  <w:hideMark/>
                </w:tcPr>
                <w:p w:rsidR="00B07BC9" w:rsidRPr="00B07BC9" w:rsidRDefault="000C3C40">
                  <w:pPr>
                    <w:jc w:val="center"/>
                    <w:rPr>
                      <w:bCs/>
                      <w:sz w:val="18"/>
                      <w:szCs w:val="18"/>
                    </w:rPr>
                  </w:pPr>
                  <w:r w:rsidRPr="00B07BC9">
                    <w:rPr>
                      <w:rFonts w:hint="eastAsia"/>
                      <w:bCs/>
                      <w:sz w:val="18"/>
                      <w:szCs w:val="18"/>
                    </w:rPr>
                    <w:t>保护对象</w:t>
                  </w:r>
                </w:p>
                <w:p w:rsidR="000C3C40" w:rsidRPr="00B07BC9" w:rsidRDefault="00B07BC9">
                  <w:pPr>
                    <w:jc w:val="center"/>
                    <w:rPr>
                      <w:bCs/>
                      <w:sz w:val="18"/>
                      <w:szCs w:val="18"/>
                    </w:rPr>
                  </w:pPr>
                  <w:r w:rsidRPr="00B07BC9">
                    <w:rPr>
                      <w:rFonts w:hint="eastAsia"/>
                      <w:bCs/>
                      <w:sz w:val="18"/>
                      <w:szCs w:val="18"/>
                    </w:rPr>
                    <w:t>（规模，人数）</w:t>
                  </w:r>
                </w:p>
              </w:tc>
              <w:tc>
                <w:tcPr>
                  <w:tcW w:w="394" w:type="pct"/>
                  <w:vMerge w:val="restart"/>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0C3C40">
                  <w:pPr>
                    <w:jc w:val="center"/>
                    <w:rPr>
                      <w:bCs/>
                      <w:sz w:val="18"/>
                      <w:szCs w:val="18"/>
                    </w:rPr>
                  </w:pPr>
                  <w:r w:rsidRPr="00B07BC9">
                    <w:rPr>
                      <w:rFonts w:hAnsi="宋体" w:hint="eastAsia"/>
                      <w:bCs/>
                      <w:sz w:val="18"/>
                      <w:szCs w:val="18"/>
                    </w:rPr>
                    <w:t>方位</w:t>
                  </w:r>
                </w:p>
              </w:tc>
              <w:tc>
                <w:tcPr>
                  <w:tcW w:w="415" w:type="pct"/>
                  <w:vMerge w:val="restart"/>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0C3C40">
                  <w:pPr>
                    <w:jc w:val="center"/>
                    <w:rPr>
                      <w:bCs/>
                      <w:sz w:val="18"/>
                      <w:szCs w:val="18"/>
                    </w:rPr>
                  </w:pPr>
                  <w:r w:rsidRPr="00B07BC9">
                    <w:rPr>
                      <w:rFonts w:hAnsi="宋体" w:hint="eastAsia"/>
                      <w:bCs/>
                      <w:sz w:val="18"/>
                      <w:szCs w:val="18"/>
                    </w:rPr>
                    <w:t>距离</w:t>
                  </w:r>
                  <w:r w:rsidRPr="00B07BC9">
                    <w:rPr>
                      <w:bCs/>
                      <w:sz w:val="18"/>
                      <w:szCs w:val="18"/>
                    </w:rPr>
                    <w:t>(m)</w:t>
                  </w:r>
                </w:p>
              </w:tc>
              <w:tc>
                <w:tcPr>
                  <w:tcW w:w="404" w:type="pct"/>
                  <w:vMerge w:val="restart"/>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0C3C40">
                  <w:pPr>
                    <w:jc w:val="center"/>
                    <w:rPr>
                      <w:bCs/>
                      <w:sz w:val="18"/>
                      <w:szCs w:val="18"/>
                    </w:rPr>
                  </w:pPr>
                  <w:r w:rsidRPr="00B07BC9">
                    <w:rPr>
                      <w:rFonts w:hAnsi="宋体" w:hint="eastAsia"/>
                      <w:bCs/>
                      <w:sz w:val="18"/>
                      <w:szCs w:val="18"/>
                    </w:rPr>
                    <w:t>保护内容</w:t>
                  </w:r>
                </w:p>
              </w:tc>
              <w:tc>
                <w:tcPr>
                  <w:tcW w:w="930" w:type="pct"/>
                  <w:vMerge w:val="restart"/>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0C3C40">
                  <w:pPr>
                    <w:jc w:val="center"/>
                    <w:rPr>
                      <w:bCs/>
                      <w:sz w:val="18"/>
                      <w:szCs w:val="18"/>
                    </w:rPr>
                  </w:pPr>
                  <w:r w:rsidRPr="00B07BC9">
                    <w:rPr>
                      <w:rFonts w:hAnsi="宋体" w:hint="eastAsia"/>
                      <w:bCs/>
                      <w:sz w:val="18"/>
                      <w:szCs w:val="18"/>
                    </w:rPr>
                    <w:t>保护目标</w:t>
                  </w:r>
                </w:p>
              </w:tc>
            </w:tr>
            <w:tr w:rsidR="00B07BC9" w:rsidRPr="00B07BC9" w:rsidTr="00196AE9">
              <w:trPr>
                <w:trHeight w:val="245"/>
              </w:trPr>
              <w:tc>
                <w:tcPr>
                  <w:tcW w:w="296" w:type="pct"/>
                  <w:vMerge/>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0C3C40" w:rsidP="000C3C40">
                  <w:pPr>
                    <w:widowControl/>
                    <w:jc w:val="center"/>
                    <w:rPr>
                      <w:bCs/>
                      <w:sz w:val="18"/>
                      <w:szCs w:val="18"/>
                    </w:rPr>
                  </w:pP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0C3C40">
                  <w:pPr>
                    <w:jc w:val="center"/>
                    <w:rPr>
                      <w:bCs/>
                      <w:sz w:val="18"/>
                      <w:szCs w:val="18"/>
                    </w:rPr>
                  </w:pPr>
                  <w:r w:rsidRPr="00B07BC9">
                    <w:rPr>
                      <w:rFonts w:hAnsi="宋体"/>
                      <w:bCs/>
                      <w:sz w:val="18"/>
                      <w:szCs w:val="18"/>
                    </w:rPr>
                    <w:t>X</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0C3C40">
                  <w:pPr>
                    <w:jc w:val="center"/>
                    <w:rPr>
                      <w:bCs/>
                      <w:sz w:val="18"/>
                      <w:szCs w:val="18"/>
                    </w:rPr>
                  </w:pPr>
                  <w:r w:rsidRPr="00B07BC9">
                    <w:rPr>
                      <w:rFonts w:hAnsi="宋体"/>
                      <w:bCs/>
                      <w:sz w:val="18"/>
                      <w:szCs w:val="18"/>
                    </w:rPr>
                    <w:t>Y</w:t>
                  </w:r>
                </w:p>
              </w:tc>
              <w:tc>
                <w:tcPr>
                  <w:tcW w:w="1139" w:type="pct"/>
                  <w:vMerge/>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0C3C40">
                  <w:pPr>
                    <w:widowControl/>
                    <w:jc w:val="left"/>
                    <w:rPr>
                      <w:bCs/>
                      <w:sz w:val="18"/>
                      <w:szCs w:val="18"/>
                    </w:rPr>
                  </w:pPr>
                </w:p>
              </w:tc>
              <w:tc>
                <w:tcPr>
                  <w:tcW w:w="394" w:type="pct"/>
                  <w:vMerge/>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0C3C40">
                  <w:pPr>
                    <w:widowControl/>
                    <w:jc w:val="left"/>
                    <w:rPr>
                      <w:bCs/>
                      <w:sz w:val="18"/>
                      <w:szCs w:val="18"/>
                    </w:rPr>
                  </w:pPr>
                </w:p>
              </w:tc>
              <w:tc>
                <w:tcPr>
                  <w:tcW w:w="415" w:type="pct"/>
                  <w:vMerge/>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0C3C40">
                  <w:pPr>
                    <w:widowControl/>
                    <w:jc w:val="left"/>
                    <w:rPr>
                      <w:bCs/>
                      <w:sz w:val="18"/>
                      <w:szCs w:val="18"/>
                    </w:rPr>
                  </w:pPr>
                </w:p>
              </w:tc>
              <w:tc>
                <w:tcPr>
                  <w:tcW w:w="404" w:type="pct"/>
                  <w:vMerge/>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0C3C40">
                  <w:pPr>
                    <w:widowControl/>
                    <w:jc w:val="left"/>
                    <w:rPr>
                      <w:bCs/>
                      <w:sz w:val="18"/>
                      <w:szCs w:val="18"/>
                    </w:rPr>
                  </w:pPr>
                </w:p>
              </w:tc>
              <w:tc>
                <w:tcPr>
                  <w:tcW w:w="930" w:type="pct"/>
                  <w:vMerge/>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0C3C40">
                  <w:pPr>
                    <w:widowControl/>
                    <w:jc w:val="left"/>
                    <w:rPr>
                      <w:bCs/>
                      <w:sz w:val="18"/>
                      <w:szCs w:val="18"/>
                    </w:rPr>
                  </w:pPr>
                </w:p>
              </w:tc>
            </w:tr>
            <w:tr w:rsidR="00B07BC9" w:rsidRPr="00B07BC9" w:rsidTr="00196AE9">
              <w:trPr>
                <w:trHeight w:val="775"/>
              </w:trPr>
              <w:tc>
                <w:tcPr>
                  <w:tcW w:w="296" w:type="pct"/>
                  <w:tcBorders>
                    <w:top w:val="single" w:sz="4" w:space="0" w:color="000000"/>
                    <w:left w:val="single" w:sz="4" w:space="0" w:color="000000"/>
                    <w:right w:val="single" w:sz="4" w:space="0" w:color="000000"/>
                  </w:tcBorders>
                  <w:vAlign w:val="center"/>
                  <w:hideMark/>
                </w:tcPr>
                <w:p w:rsidR="000C3C40" w:rsidRPr="00B07BC9" w:rsidRDefault="00DF2FA8" w:rsidP="000C3C40">
                  <w:pPr>
                    <w:jc w:val="center"/>
                    <w:rPr>
                      <w:sz w:val="18"/>
                      <w:szCs w:val="18"/>
                    </w:rPr>
                  </w:pPr>
                  <w:r w:rsidRPr="00B07BC9">
                    <w:rPr>
                      <w:rFonts w:hint="eastAsia"/>
                      <w:sz w:val="18"/>
                      <w:szCs w:val="18"/>
                    </w:rPr>
                    <w:t>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B07BC9">
                  <w:pPr>
                    <w:spacing w:line="240" w:lineRule="exact"/>
                    <w:jc w:val="center"/>
                    <w:rPr>
                      <w:sz w:val="18"/>
                      <w:szCs w:val="18"/>
                    </w:rPr>
                  </w:pPr>
                  <w:r w:rsidRPr="00B07BC9">
                    <w:rPr>
                      <w:rFonts w:hint="eastAsia"/>
                      <w:sz w:val="18"/>
                      <w:szCs w:val="18"/>
                    </w:rPr>
                    <w:t>108.957820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B07BC9">
                  <w:pPr>
                    <w:spacing w:line="240" w:lineRule="exact"/>
                    <w:jc w:val="center"/>
                    <w:rPr>
                      <w:sz w:val="18"/>
                      <w:szCs w:val="18"/>
                    </w:rPr>
                  </w:pPr>
                  <w:r w:rsidRPr="00B07BC9">
                    <w:rPr>
                      <w:rFonts w:hint="eastAsia"/>
                      <w:sz w:val="18"/>
                      <w:szCs w:val="18"/>
                    </w:rPr>
                    <w:t>34.193441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DF2FA8">
                  <w:pPr>
                    <w:spacing w:line="240" w:lineRule="exact"/>
                    <w:jc w:val="center"/>
                    <w:rPr>
                      <w:sz w:val="18"/>
                      <w:szCs w:val="18"/>
                    </w:rPr>
                  </w:pPr>
                  <w:r w:rsidRPr="00B07BC9">
                    <w:rPr>
                      <w:rFonts w:hint="eastAsia"/>
                      <w:sz w:val="18"/>
                      <w:szCs w:val="18"/>
                    </w:rPr>
                    <w:t>交通南苑</w:t>
                  </w:r>
                </w:p>
                <w:p w:rsidR="000C3C40" w:rsidRPr="00B07BC9" w:rsidRDefault="000C3C40" w:rsidP="00B07BC9">
                  <w:pPr>
                    <w:spacing w:line="240" w:lineRule="exact"/>
                    <w:jc w:val="center"/>
                    <w:rPr>
                      <w:sz w:val="18"/>
                      <w:szCs w:val="18"/>
                    </w:rPr>
                  </w:pPr>
                  <w:r w:rsidRPr="00B07BC9">
                    <w:rPr>
                      <w:rFonts w:hint="eastAsia"/>
                      <w:spacing w:val="-8"/>
                      <w:sz w:val="18"/>
                      <w:szCs w:val="18"/>
                    </w:rPr>
                    <w:t>（</w:t>
                  </w:r>
                  <w:r w:rsidR="00DF2FA8" w:rsidRPr="00B07BC9">
                    <w:rPr>
                      <w:rFonts w:hint="eastAsia"/>
                      <w:spacing w:val="-8"/>
                      <w:sz w:val="18"/>
                      <w:szCs w:val="18"/>
                    </w:rPr>
                    <w:t>682</w:t>
                  </w:r>
                  <w:r w:rsidRPr="00B07BC9">
                    <w:rPr>
                      <w:rFonts w:hint="eastAsia"/>
                      <w:spacing w:val="-8"/>
                      <w:sz w:val="18"/>
                      <w:szCs w:val="18"/>
                    </w:rPr>
                    <w:t>户，</w:t>
                  </w:r>
                  <w:r w:rsidR="00B07BC9" w:rsidRPr="00B07BC9">
                    <w:rPr>
                      <w:rFonts w:hint="eastAsia"/>
                      <w:spacing w:val="-8"/>
                      <w:sz w:val="18"/>
                      <w:szCs w:val="18"/>
                    </w:rPr>
                    <w:t>2180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auto"/>
                  </w:tcBorders>
                  <w:vAlign w:val="center"/>
                  <w:hideMark/>
                </w:tcPr>
                <w:p w:rsidR="000C3C40" w:rsidRPr="00B07BC9" w:rsidRDefault="00B07BC9">
                  <w:pPr>
                    <w:jc w:val="center"/>
                    <w:rPr>
                      <w:sz w:val="18"/>
                      <w:szCs w:val="18"/>
                    </w:rPr>
                  </w:pPr>
                  <w:r w:rsidRPr="00B07BC9">
                    <w:rPr>
                      <w:rFonts w:hint="eastAsia"/>
                      <w:sz w:val="18"/>
                      <w:szCs w:val="18"/>
                    </w:rPr>
                    <w:t>东</w:t>
                  </w:r>
                </w:p>
              </w:tc>
              <w:tc>
                <w:tcPr>
                  <w:tcW w:w="415" w:type="pct"/>
                  <w:tcBorders>
                    <w:top w:val="single" w:sz="4" w:space="0" w:color="000000"/>
                    <w:left w:val="single" w:sz="4" w:space="0" w:color="auto"/>
                    <w:bottom w:val="single" w:sz="4" w:space="0" w:color="000000"/>
                    <w:right w:val="single" w:sz="4" w:space="0" w:color="000000"/>
                  </w:tcBorders>
                  <w:vAlign w:val="center"/>
                  <w:hideMark/>
                </w:tcPr>
                <w:p w:rsidR="000C3C40" w:rsidRPr="00B07BC9" w:rsidRDefault="00B07BC9">
                  <w:pPr>
                    <w:jc w:val="center"/>
                    <w:rPr>
                      <w:bCs/>
                      <w:sz w:val="18"/>
                      <w:szCs w:val="18"/>
                    </w:rPr>
                  </w:pPr>
                  <w:r w:rsidRPr="00B07BC9">
                    <w:rPr>
                      <w:rFonts w:hint="eastAsia"/>
                      <w:bCs/>
                      <w:sz w:val="18"/>
                      <w:szCs w:val="18"/>
                    </w:rPr>
                    <w:t>158</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0C3C40">
                  <w:pPr>
                    <w:jc w:val="center"/>
                    <w:rPr>
                      <w:rFonts w:hAnsi="宋体"/>
                      <w:bCs/>
                      <w:sz w:val="18"/>
                      <w:szCs w:val="18"/>
                    </w:rPr>
                  </w:pPr>
                  <w:r w:rsidRPr="00B07BC9">
                    <w:rPr>
                      <w:rFonts w:hAnsi="宋体" w:hint="eastAsia"/>
                      <w:bCs/>
                      <w:sz w:val="18"/>
                      <w:szCs w:val="18"/>
                    </w:rPr>
                    <w:t>环境空气</w:t>
                  </w:r>
                </w:p>
                <w:p w:rsidR="000C3C40" w:rsidRPr="00B07BC9" w:rsidRDefault="000C3C40">
                  <w:pPr>
                    <w:jc w:val="center"/>
                    <w:rPr>
                      <w:sz w:val="18"/>
                      <w:szCs w:val="18"/>
                    </w:rPr>
                  </w:pPr>
                  <w:r w:rsidRPr="00B07BC9">
                    <w:rPr>
                      <w:rFonts w:hAnsi="宋体" w:hint="eastAsia"/>
                      <w:bCs/>
                      <w:sz w:val="18"/>
                      <w:szCs w:val="18"/>
                    </w:rPr>
                    <w:t>声环境</w:t>
                  </w:r>
                </w:p>
              </w:tc>
              <w:tc>
                <w:tcPr>
                  <w:tcW w:w="930" w:type="pct"/>
                  <w:tcBorders>
                    <w:top w:val="single" w:sz="4" w:space="0" w:color="000000"/>
                    <w:left w:val="single" w:sz="4" w:space="0" w:color="000000"/>
                    <w:bottom w:val="single" w:sz="4" w:space="0" w:color="000000"/>
                    <w:right w:val="single" w:sz="4" w:space="0" w:color="000000"/>
                  </w:tcBorders>
                  <w:vAlign w:val="center"/>
                  <w:hideMark/>
                </w:tcPr>
                <w:p w:rsidR="000C3C40" w:rsidRPr="00B07BC9" w:rsidRDefault="000C3C40">
                  <w:pPr>
                    <w:jc w:val="center"/>
                    <w:rPr>
                      <w:rFonts w:hAnsi="宋体"/>
                      <w:bCs/>
                      <w:spacing w:val="-8"/>
                      <w:sz w:val="18"/>
                      <w:szCs w:val="18"/>
                    </w:rPr>
                  </w:pPr>
                  <w:r w:rsidRPr="00B07BC9">
                    <w:rPr>
                      <w:rFonts w:hAnsi="宋体" w:hint="eastAsia"/>
                      <w:bCs/>
                      <w:spacing w:val="-8"/>
                      <w:sz w:val="18"/>
                      <w:szCs w:val="18"/>
                    </w:rPr>
                    <w:t>《环境空气质量标准》二级标准</w:t>
                  </w:r>
                </w:p>
                <w:p w:rsidR="000C3C40" w:rsidRPr="00B07BC9" w:rsidRDefault="000C3C40" w:rsidP="00B07BC9">
                  <w:pPr>
                    <w:jc w:val="center"/>
                    <w:rPr>
                      <w:bCs/>
                      <w:sz w:val="18"/>
                      <w:szCs w:val="18"/>
                    </w:rPr>
                  </w:pPr>
                  <w:r w:rsidRPr="00B07BC9">
                    <w:rPr>
                      <w:rFonts w:hint="eastAsia"/>
                      <w:spacing w:val="-8"/>
                      <w:sz w:val="18"/>
                      <w:szCs w:val="18"/>
                    </w:rPr>
                    <w:t>《声环境质量标准》</w:t>
                  </w:r>
                  <w:r w:rsidRPr="00B07BC9">
                    <w:rPr>
                      <w:spacing w:val="-8"/>
                      <w:sz w:val="18"/>
                      <w:szCs w:val="18"/>
                    </w:rPr>
                    <w:t>2</w:t>
                  </w:r>
                  <w:r w:rsidRPr="00B07BC9">
                    <w:rPr>
                      <w:rFonts w:hint="eastAsia"/>
                      <w:spacing w:val="-8"/>
                      <w:sz w:val="18"/>
                      <w:szCs w:val="18"/>
                    </w:rPr>
                    <w:t>类标准</w:t>
                  </w:r>
                </w:p>
              </w:tc>
            </w:tr>
            <w:tr w:rsidR="00165AFF" w:rsidRPr="00B07BC9" w:rsidTr="00524142">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sidRPr="00B07BC9">
                    <w:rPr>
                      <w:rFonts w:hint="eastAsia"/>
                      <w:sz w:val="18"/>
                      <w:szCs w:val="18"/>
                    </w:rPr>
                    <w:t>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B07BC9">
                  <w:pPr>
                    <w:spacing w:line="240" w:lineRule="exact"/>
                    <w:jc w:val="center"/>
                    <w:rPr>
                      <w:sz w:val="18"/>
                      <w:szCs w:val="18"/>
                    </w:rPr>
                  </w:pPr>
                  <w:r w:rsidRPr="00B07BC9">
                    <w:rPr>
                      <w:rFonts w:hint="eastAsia"/>
                      <w:sz w:val="18"/>
                      <w:szCs w:val="18"/>
                    </w:rPr>
                    <w:t>108.958080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B07BC9">
                    <w:rPr>
                      <w:rFonts w:hint="eastAsia"/>
                      <w:sz w:val="18"/>
                      <w:szCs w:val="18"/>
                    </w:rPr>
                    <w:t>34.193187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B07BC9">
                    <w:rPr>
                      <w:rFonts w:hint="eastAsia"/>
                      <w:sz w:val="18"/>
                      <w:szCs w:val="18"/>
                    </w:rPr>
                    <w:t>华城泊郡</w:t>
                  </w:r>
                </w:p>
                <w:p w:rsidR="00165AFF" w:rsidRPr="00B07BC9" w:rsidRDefault="00165AFF" w:rsidP="00B07BC9">
                  <w:pPr>
                    <w:spacing w:line="240" w:lineRule="exact"/>
                    <w:jc w:val="center"/>
                    <w:rPr>
                      <w:spacing w:val="-8"/>
                      <w:sz w:val="18"/>
                      <w:szCs w:val="18"/>
                    </w:rPr>
                  </w:pPr>
                  <w:r w:rsidRPr="00B07BC9">
                    <w:rPr>
                      <w:rFonts w:hint="eastAsia"/>
                      <w:spacing w:val="-8"/>
                      <w:sz w:val="18"/>
                      <w:szCs w:val="18"/>
                    </w:rPr>
                    <w:t>（</w:t>
                  </w:r>
                  <w:r w:rsidRPr="00B07BC9">
                    <w:rPr>
                      <w:rFonts w:hint="eastAsia"/>
                      <w:spacing w:val="-8"/>
                      <w:sz w:val="18"/>
                      <w:szCs w:val="18"/>
                    </w:rPr>
                    <w:t>3279</w:t>
                  </w:r>
                  <w:r w:rsidRPr="00B07BC9">
                    <w:rPr>
                      <w:rFonts w:hint="eastAsia"/>
                      <w:spacing w:val="-8"/>
                      <w:sz w:val="18"/>
                      <w:szCs w:val="18"/>
                    </w:rPr>
                    <w:t>户，</w:t>
                  </w:r>
                  <w:r w:rsidRPr="00B07BC9">
                    <w:rPr>
                      <w:rFonts w:hint="eastAsia"/>
                      <w:spacing w:val="-8"/>
                      <w:sz w:val="18"/>
                      <w:szCs w:val="18"/>
                    </w:rPr>
                    <w:t>10400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auto"/>
                  </w:tcBorders>
                  <w:vAlign w:val="center"/>
                  <w:hideMark/>
                </w:tcPr>
                <w:p w:rsidR="00165AFF" w:rsidRPr="00B07BC9" w:rsidRDefault="00165AFF">
                  <w:pPr>
                    <w:jc w:val="center"/>
                    <w:rPr>
                      <w:sz w:val="18"/>
                      <w:szCs w:val="18"/>
                    </w:rPr>
                  </w:pPr>
                  <w:r w:rsidRPr="00B07BC9">
                    <w:rPr>
                      <w:rFonts w:hint="eastAsia"/>
                      <w:sz w:val="18"/>
                      <w:szCs w:val="18"/>
                    </w:rPr>
                    <w:t>东南</w:t>
                  </w:r>
                </w:p>
              </w:tc>
              <w:tc>
                <w:tcPr>
                  <w:tcW w:w="415" w:type="pct"/>
                  <w:tcBorders>
                    <w:top w:val="single" w:sz="4" w:space="0" w:color="000000"/>
                    <w:left w:val="single" w:sz="4" w:space="0" w:color="auto"/>
                    <w:bottom w:val="single" w:sz="4" w:space="0" w:color="000000"/>
                    <w:right w:val="single" w:sz="4" w:space="0" w:color="000000"/>
                  </w:tcBorders>
                  <w:vAlign w:val="center"/>
                  <w:hideMark/>
                </w:tcPr>
                <w:p w:rsidR="00165AFF" w:rsidRPr="00B07BC9" w:rsidRDefault="00165AFF">
                  <w:pPr>
                    <w:jc w:val="center"/>
                    <w:rPr>
                      <w:bCs/>
                      <w:sz w:val="18"/>
                      <w:szCs w:val="18"/>
                    </w:rPr>
                  </w:pPr>
                  <w:r w:rsidRPr="00B07BC9">
                    <w:rPr>
                      <w:rFonts w:hint="eastAsia"/>
                      <w:bCs/>
                      <w:sz w:val="18"/>
                      <w:szCs w:val="18"/>
                    </w:rPr>
                    <w:t>220</w:t>
                  </w:r>
                </w:p>
              </w:tc>
              <w:tc>
                <w:tcPr>
                  <w:tcW w:w="404" w:type="pct"/>
                  <w:vMerge w:val="restart"/>
                  <w:tcBorders>
                    <w:top w:val="single" w:sz="4" w:space="0" w:color="000000"/>
                    <w:left w:val="single" w:sz="4" w:space="0" w:color="000000"/>
                    <w:right w:val="single" w:sz="4" w:space="0" w:color="000000"/>
                  </w:tcBorders>
                  <w:vAlign w:val="center"/>
                  <w:hideMark/>
                </w:tcPr>
                <w:p w:rsidR="00165AFF" w:rsidRPr="00B07BC9" w:rsidRDefault="00165AFF">
                  <w:pPr>
                    <w:jc w:val="center"/>
                    <w:rPr>
                      <w:rFonts w:hAnsi="宋体"/>
                      <w:bCs/>
                      <w:sz w:val="18"/>
                      <w:szCs w:val="18"/>
                    </w:rPr>
                  </w:pPr>
                  <w:r w:rsidRPr="00B07BC9">
                    <w:rPr>
                      <w:rFonts w:hAnsi="宋体" w:hint="eastAsia"/>
                      <w:bCs/>
                      <w:sz w:val="18"/>
                      <w:szCs w:val="18"/>
                    </w:rPr>
                    <w:t>环境空气</w:t>
                  </w:r>
                </w:p>
              </w:tc>
              <w:tc>
                <w:tcPr>
                  <w:tcW w:w="930" w:type="pct"/>
                  <w:vMerge w:val="restart"/>
                  <w:tcBorders>
                    <w:top w:val="single" w:sz="4" w:space="0" w:color="000000"/>
                    <w:left w:val="single" w:sz="4" w:space="0" w:color="000000"/>
                    <w:right w:val="single" w:sz="4" w:space="0" w:color="000000"/>
                  </w:tcBorders>
                  <w:vAlign w:val="center"/>
                  <w:hideMark/>
                </w:tcPr>
                <w:p w:rsidR="00165AFF" w:rsidRPr="00B07BC9" w:rsidRDefault="00165AFF">
                  <w:pPr>
                    <w:jc w:val="center"/>
                    <w:rPr>
                      <w:rFonts w:hAnsi="宋体"/>
                      <w:bCs/>
                      <w:spacing w:val="-8"/>
                      <w:sz w:val="18"/>
                      <w:szCs w:val="18"/>
                    </w:rPr>
                  </w:pPr>
                  <w:r w:rsidRPr="00B07BC9">
                    <w:rPr>
                      <w:rFonts w:hAnsi="宋体" w:hint="eastAsia"/>
                      <w:bCs/>
                      <w:spacing w:val="-8"/>
                      <w:sz w:val="18"/>
                      <w:szCs w:val="18"/>
                    </w:rPr>
                    <w:t>《环境空气质量标准》（</w:t>
                  </w:r>
                  <w:r w:rsidRPr="00B07BC9">
                    <w:rPr>
                      <w:rFonts w:hAnsi="宋体"/>
                      <w:bCs/>
                      <w:spacing w:val="-8"/>
                      <w:sz w:val="18"/>
                      <w:szCs w:val="18"/>
                    </w:rPr>
                    <w:t>GB3095-2012</w:t>
                  </w:r>
                  <w:r w:rsidRPr="00B07BC9">
                    <w:rPr>
                      <w:rFonts w:hAnsi="宋体" w:hint="eastAsia"/>
                      <w:bCs/>
                      <w:spacing w:val="-8"/>
                      <w:sz w:val="18"/>
                      <w:szCs w:val="18"/>
                    </w:rPr>
                    <w:t>）</w:t>
                  </w:r>
                </w:p>
                <w:p w:rsidR="00165AFF" w:rsidRPr="00B07BC9" w:rsidRDefault="00165AFF" w:rsidP="00B07BC9">
                  <w:pPr>
                    <w:jc w:val="center"/>
                    <w:rPr>
                      <w:bCs/>
                      <w:sz w:val="18"/>
                      <w:szCs w:val="18"/>
                    </w:rPr>
                  </w:pPr>
                  <w:r w:rsidRPr="00B07BC9">
                    <w:rPr>
                      <w:rFonts w:hAnsi="宋体" w:hint="eastAsia"/>
                      <w:bCs/>
                      <w:spacing w:val="-8"/>
                      <w:sz w:val="18"/>
                      <w:szCs w:val="18"/>
                    </w:rPr>
                    <w:t>二级标准</w:t>
                  </w:r>
                </w:p>
              </w:tc>
            </w:tr>
            <w:tr w:rsidR="00165AFF" w:rsidRPr="00B07BC9" w:rsidTr="00524142">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0A04EA">
                  <w:pPr>
                    <w:spacing w:line="240" w:lineRule="exact"/>
                    <w:jc w:val="center"/>
                    <w:rPr>
                      <w:sz w:val="18"/>
                      <w:szCs w:val="18"/>
                    </w:rPr>
                  </w:pPr>
                  <w:r>
                    <w:rPr>
                      <w:rFonts w:hint="eastAsia"/>
                      <w:sz w:val="18"/>
                      <w:szCs w:val="18"/>
                    </w:rPr>
                    <w:t>108.957801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34.193540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B07BC9">
                    <w:rPr>
                      <w:rFonts w:hint="eastAsia"/>
                      <w:sz w:val="18"/>
                      <w:szCs w:val="18"/>
                    </w:rPr>
                    <w:t>省直机关三爻小区</w:t>
                  </w:r>
                  <w:r w:rsidRPr="00B07BC9">
                    <w:rPr>
                      <w:rFonts w:hint="eastAsia"/>
                      <w:sz w:val="18"/>
                      <w:szCs w:val="18"/>
                    </w:rPr>
                    <w:t>B</w:t>
                  </w:r>
                  <w:r w:rsidRPr="00B07BC9">
                    <w:rPr>
                      <w:rFonts w:hint="eastAsia"/>
                      <w:sz w:val="18"/>
                      <w:szCs w:val="18"/>
                    </w:rPr>
                    <w:t>区</w:t>
                  </w:r>
                </w:p>
                <w:p w:rsidR="00165AFF" w:rsidRPr="00B07BC9" w:rsidRDefault="00165AFF" w:rsidP="000A04EA">
                  <w:pPr>
                    <w:spacing w:line="240" w:lineRule="exact"/>
                    <w:jc w:val="center"/>
                    <w:rPr>
                      <w:sz w:val="18"/>
                      <w:szCs w:val="18"/>
                    </w:rPr>
                  </w:pPr>
                  <w:r w:rsidRPr="00B07BC9">
                    <w:rPr>
                      <w:rFonts w:hint="eastAsia"/>
                      <w:sz w:val="18"/>
                      <w:szCs w:val="18"/>
                    </w:rPr>
                    <w:t>（</w:t>
                  </w:r>
                  <w:r>
                    <w:rPr>
                      <w:rFonts w:hint="eastAsia"/>
                      <w:sz w:val="18"/>
                      <w:szCs w:val="18"/>
                    </w:rPr>
                    <w:t>1148</w:t>
                  </w:r>
                  <w:r w:rsidRPr="00B07BC9">
                    <w:rPr>
                      <w:rFonts w:hint="eastAsia"/>
                      <w:sz w:val="18"/>
                      <w:szCs w:val="18"/>
                    </w:rPr>
                    <w:t>户，</w:t>
                  </w:r>
                  <w:r>
                    <w:rPr>
                      <w:rFonts w:hint="eastAsia"/>
                      <w:sz w:val="18"/>
                      <w:szCs w:val="18"/>
                    </w:rPr>
                    <w:t>3670</w:t>
                  </w:r>
                  <w:r w:rsidRPr="00B07BC9">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auto"/>
                  </w:tcBorders>
                  <w:vAlign w:val="center"/>
                  <w:hideMark/>
                </w:tcPr>
                <w:p w:rsidR="00165AFF" w:rsidRPr="00B07BC9" w:rsidRDefault="00165AFF">
                  <w:pPr>
                    <w:jc w:val="center"/>
                    <w:rPr>
                      <w:sz w:val="18"/>
                      <w:szCs w:val="18"/>
                    </w:rPr>
                  </w:pPr>
                  <w:r w:rsidRPr="00B07BC9">
                    <w:rPr>
                      <w:rFonts w:hint="eastAsia"/>
                      <w:sz w:val="18"/>
                      <w:szCs w:val="18"/>
                    </w:rPr>
                    <w:t>南</w:t>
                  </w:r>
                </w:p>
              </w:tc>
              <w:tc>
                <w:tcPr>
                  <w:tcW w:w="415" w:type="pct"/>
                  <w:tcBorders>
                    <w:top w:val="single" w:sz="4" w:space="0" w:color="000000"/>
                    <w:left w:val="single" w:sz="4" w:space="0" w:color="auto"/>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315</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rFonts w:hAnsi="宋体"/>
                      <w:bCs/>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524142">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80" w:lineRule="exact"/>
                    <w:jc w:val="center"/>
                    <w:rPr>
                      <w:rFonts w:hAnsi="宋体"/>
                      <w:sz w:val="18"/>
                      <w:szCs w:val="18"/>
                    </w:rPr>
                  </w:pPr>
                  <w:r>
                    <w:rPr>
                      <w:rFonts w:hAnsi="宋体" w:hint="eastAsia"/>
                      <w:sz w:val="18"/>
                      <w:szCs w:val="18"/>
                    </w:rPr>
                    <w:t>108.957738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80" w:lineRule="exact"/>
                    <w:jc w:val="center"/>
                    <w:rPr>
                      <w:rFonts w:hAnsi="宋体"/>
                      <w:sz w:val="18"/>
                      <w:szCs w:val="18"/>
                    </w:rPr>
                  </w:pPr>
                  <w:r>
                    <w:rPr>
                      <w:rFonts w:hAnsi="宋体" w:hint="eastAsia"/>
                      <w:sz w:val="18"/>
                      <w:szCs w:val="18"/>
                    </w:rPr>
                    <w:t>34.193407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B07BC9">
                    <w:rPr>
                      <w:rFonts w:hint="eastAsia"/>
                      <w:sz w:val="18"/>
                      <w:szCs w:val="18"/>
                    </w:rPr>
                    <w:t>省直机关三爻小区</w:t>
                  </w:r>
                  <w:r>
                    <w:rPr>
                      <w:rFonts w:hint="eastAsia"/>
                      <w:sz w:val="18"/>
                      <w:szCs w:val="18"/>
                    </w:rPr>
                    <w:t>A</w:t>
                  </w:r>
                  <w:r w:rsidRPr="00B07BC9">
                    <w:rPr>
                      <w:rFonts w:hint="eastAsia"/>
                      <w:sz w:val="18"/>
                      <w:szCs w:val="18"/>
                    </w:rPr>
                    <w:t>区</w:t>
                  </w:r>
                </w:p>
                <w:p w:rsidR="00165AFF" w:rsidRPr="00B07BC9" w:rsidRDefault="00165AFF" w:rsidP="000A04EA">
                  <w:pPr>
                    <w:spacing w:line="240" w:lineRule="exact"/>
                    <w:jc w:val="center"/>
                    <w:rPr>
                      <w:sz w:val="18"/>
                      <w:szCs w:val="18"/>
                    </w:rPr>
                  </w:pPr>
                  <w:r w:rsidRPr="00B07BC9">
                    <w:rPr>
                      <w:rFonts w:hint="eastAsia"/>
                      <w:sz w:val="18"/>
                      <w:szCs w:val="18"/>
                    </w:rPr>
                    <w:t>（</w:t>
                  </w:r>
                  <w:r>
                    <w:rPr>
                      <w:rFonts w:hint="eastAsia"/>
                      <w:sz w:val="18"/>
                      <w:szCs w:val="18"/>
                    </w:rPr>
                    <w:t>480</w:t>
                  </w:r>
                  <w:r w:rsidRPr="00B07BC9">
                    <w:rPr>
                      <w:rFonts w:hint="eastAsia"/>
                      <w:sz w:val="18"/>
                      <w:szCs w:val="18"/>
                    </w:rPr>
                    <w:t>户，</w:t>
                  </w:r>
                  <w:r>
                    <w:rPr>
                      <w:rFonts w:hint="eastAsia"/>
                      <w:sz w:val="18"/>
                      <w:szCs w:val="18"/>
                    </w:rPr>
                    <w:t>1530</w:t>
                  </w:r>
                  <w:r w:rsidRPr="00B07BC9">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auto"/>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auto"/>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380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rFonts w:hAnsi="宋体"/>
                      <w:bCs/>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524142">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0A04EA">
                  <w:pPr>
                    <w:spacing w:line="280" w:lineRule="exact"/>
                    <w:jc w:val="center"/>
                    <w:rPr>
                      <w:rFonts w:hAnsi="宋体"/>
                      <w:sz w:val="18"/>
                      <w:szCs w:val="18"/>
                    </w:rPr>
                  </w:pPr>
                  <w:r>
                    <w:rPr>
                      <w:rFonts w:hAnsi="宋体" w:hint="eastAsia"/>
                      <w:sz w:val="18"/>
                      <w:szCs w:val="18"/>
                    </w:rPr>
                    <w:t>108.957773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80" w:lineRule="exact"/>
                    <w:jc w:val="center"/>
                    <w:rPr>
                      <w:rFonts w:hAnsi="宋体"/>
                      <w:sz w:val="18"/>
                      <w:szCs w:val="18"/>
                    </w:rPr>
                  </w:pPr>
                  <w:r>
                    <w:rPr>
                      <w:rFonts w:hAnsi="宋体" w:hint="eastAsia"/>
                      <w:sz w:val="18"/>
                      <w:szCs w:val="18"/>
                    </w:rPr>
                    <w:t>34.193406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B07BC9">
                    <w:rPr>
                      <w:rFonts w:hint="eastAsia"/>
                      <w:sz w:val="18"/>
                      <w:szCs w:val="18"/>
                    </w:rPr>
                    <w:t>省直机关三爻小区</w:t>
                  </w:r>
                  <w:r>
                    <w:rPr>
                      <w:rFonts w:hint="eastAsia"/>
                      <w:sz w:val="18"/>
                      <w:szCs w:val="18"/>
                    </w:rPr>
                    <w:t>C</w:t>
                  </w:r>
                  <w:r w:rsidRPr="00B07BC9">
                    <w:rPr>
                      <w:rFonts w:hint="eastAsia"/>
                      <w:sz w:val="18"/>
                      <w:szCs w:val="18"/>
                    </w:rPr>
                    <w:t>区</w:t>
                  </w:r>
                </w:p>
                <w:p w:rsidR="00165AFF" w:rsidRPr="00B07BC9" w:rsidRDefault="00165AFF" w:rsidP="000A04EA">
                  <w:pPr>
                    <w:spacing w:line="240" w:lineRule="exact"/>
                    <w:jc w:val="center"/>
                    <w:rPr>
                      <w:spacing w:val="-8"/>
                      <w:sz w:val="18"/>
                      <w:szCs w:val="18"/>
                    </w:rPr>
                  </w:pPr>
                  <w:r w:rsidRPr="00B07BC9">
                    <w:rPr>
                      <w:rFonts w:hint="eastAsia"/>
                      <w:spacing w:val="-8"/>
                      <w:sz w:val="18"/>
                      <w:szCs w:val="18"/>
                    </w:rPr>
                    <w:t>（</w:t>
                  </w:r>
                  <w:r>
                    <w:rPr>
                      <w:rFonts w:hint="eastAsia"/>
                      <w:spacing w:val="-8"/>
                      <w:sz w:val="18"/>
                      <w:szCs w:val="18"/>
                    </w:rPr>
                    <w:t>1290</w:t>
                  </w:r>
                  <w:r w:rsidRPr="00B07BC9">
                    <w:rPr>
                      <w:rFonts w:hint="eastAsia"/>
                      <w:spacing w:val="-8"/>
                      <w:sz w:val="18"/>
                      <w:szCs w:val="18"/>
                    </w:rPr>
                    <w:t>户，</w:t>
                  </w:r>
                  <w:r>
                    <w:rPr>
                      <w:rFonts w:hint="eastAsia"/>
                      <w:spacing w:val="-8"/>
                      <w:sz w:val="18"/>
                      <w:szCs w:val="18"/>
                    </w:rPr>
                    <w:t>4128</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auto"/>
                  </w:tcBorders>
                  <w:vAlign w:val="center"/>
                  <w:hideMark/>
                </w:tcPr>
                <w:p w:rsidR="00165AFF" w:rsidRPr="00B07BC9" w:rsidRDefault="00165AFF">
                  <w:pPr>
                    <w:jc w:val="center"/>
                    <w:rPr>
                      <w:sz w:val="18"/>
                      <w:szCs w:val="18"/>
                    </w:rPr>
                  </w:pPr>
                  <w:r>
                    <w:rPr>
                      <w:rFonts w:hint="eastAsia"/>
                      <w:sz w:val="18"/>
                      <w:szCs w:val="18"/>
                    </w:rPr>
                    <w:t>西</w:t>
                  </w:r>
                  <w:r w:rsidRPr="00B07BC9">
                    <w:rPr>
                      <w:rFonts w:hint="eastAsia"/>
                      <w:sz w:val="18"/>
                      <w:szCs w:val="18"/>
                    </w:rPr>
                    <w:t>南</w:t>
                  </w:r>
                </w:p>
              </w:tc>
              <w:tc>
                <w:tcPr>
                  <w:tcW w:w="415" w:type="pct"/>
                  <w:tcBorders>
                    <w:top w:val="single" w:sz="4" w:space="0" w:color="000000"/>
                    <w:left w:val="single" w:sz="4" w:space="0" w:color="auto"/>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435</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rFonts w:hAnsi="宋体"/>
                      <w:bCs/>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524142">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80" w:lineRule="exact"/>
                    <w:jc w:val="center"/>
                    <w:rPr>
                      <w:rFonts w:hAnsi="宋体"/>
                      <w:sz w:val="18"/>
                      <w:szCs w:val="18"/>
                    </w:rPr>
                  </w:pPr>
                  <w:r>
                    <w:rPr>
                      <w:rFonts w:hAnsi="宋体" w:hint="eastAsia"/>
                      <w:sz w:val="18"/>
                      <w:szCs w:val="18"/>
                    </w:rPr>
                    <w:t>108.957601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80" w:lineRule="exact"/>
                    <w:jc w:val="center"/>
                    <w:rPr>
                      <w:rFonts w:hAnsi="宋体"/>
                      <w:sz w:val="18"/>
                      <w:szCs w:val="18"/>
                    </w:rPr>
                  </w:pPr>
                  <w:r>
                    <w:rPr>
                      <w:rFonts w:hAnsi="宋体" w:hint="eastAsia"/>
                      <w:sz w:val="18"/>
                      <w:szCs w:val="18"/>
                    </w:rPr>
                    <w:t>34.193507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B07BC9">
                    <w:rPr>
                      <w:rFonts w:hint="eastAsia"/>
                      <w:sz w:val="18"/>
                      <w:szCs w:val="18"/>
                    </w:rPr>
                    <w:t>省直机关三爻小区</w:t>
                  </w:r>
                  <w:r>
                    <w:rPr>
                      <w:rFonts w:hint="eastAsia"/>
                      <w:sz w:val="18"/>
                      <w:szCs w:val="18"/>
                    </w:rPr>
                    <w:t>D</w:t>
                  </w:r>
                  <w:r w:rsidRPr="00B07BC9">
                    <w:rPr>
                      <w:rFonts w:hint="eastAsia"/>
                      <w:sz w:val="18"/>
                      <w:szCs w:val="18"/>
                    </w:rPr>
                    <w:t>区</w:t>
                  </w:r>
                </w:p>
                <w:p w:rsidR="00165AFF" w:rsidRPr="00B07BC9" w:rsidRDefault="00165AFF" w:rsidP="00295879">
                  <w:pPr>
                    <w:spacing w:line="240" w:lineRule="exact"/>
                    <w:jc w:val="center"/>
                    <w:rPr>
                      <w:sz w:val="18"/>
                      <w:szCs w:val="18"/>
                    </w:rPr>
                  </w:pPr>
                  <w:r w:rsidRPr="00B07BC9">
                    <w:rPr>
                      <w:rFonts w:hint="eastAsia"/>
                      <w:spacing w:val="-8"/>
                      <w:sz w:val="18"/>
                      <w:szCs w:val="18"/>
                    </w:rPr>
                    <w:t>（</w:t>
                  </w:r>
                  <w:r>
                    <w:rPr>
                      <w:rFonts w:hint="eastAsia"/>
                      <w:spacing w:val="-8"/>
                      <w:sz w:val="18"/>
                      <w:szCs w:val="18"/>
                    </w:rPr>
                    <w:t>1146</w:t>
                  </w:r>
                  <w:r w:rsidRPr="00B07BC9">
                    <w:rPr>
                      <w:rFonts w:hint="eastAsia"/>
                      <w:spacing w:val="-8"/>
                      <w:sz w:val="18"/>
                      <w:szCs w:val="18"/>
                    </w:rPr>
                    <w:t>户，</w:t>
                  </w:r>
                  <w:r>
                    <w:rPr>
                      <w:rFonts w:hint="eastAsia"/>
                      <w:spacing w:val="-8"/>
                      <w:sz w:val="18"/>
                      <w:szCs w:val="18"/>
                    </w:rPr>
                    <w:t>3660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auto"/>
                  </w:tcBorders>
                  <w:vAlign w:val="center"/>
                  <w:hideMark/>
                </w:tcPr>
                <w:p w:rsidR="00165AFF" w:rsidRPr="00B07BC9"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auto"/>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425</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rFonts w:hAnsi="宋体"/>
                      <w:bCs/>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524142">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80" w:lineRule="exact"/>
                    <w:jc w:val="center"/>
                    <w:rPr>
                      <w:rFonts w:hAnsi="宋体"/>
                      <w:sz w:val="18"/>
                      <w:szCs w:val="18"/>
                    </w:rPr>
                  </w:pPr>
                  <w:r>
                    <w:rPr>
                      <w:rFonts w:hAnsi="宋体" w:hint="eastAsia"/>
                      <w:sz w:val="18"/>
                      <w:szCs w:val="18"/>
                    </w:rPr>
                    <w:t>108.957658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80" w:lineRule="exact"/>
                    <w:jc w:val="center"/>
                    <w:rPr>
                      <w:rFonts w:hAnsi="宋体"/>
                      <w:sz w:val="18"/>
                      <w:szCs w:val="18"/>
                    </w:rPr>
                  </w:pPr>
                  <w:r>
                    <w:rPr>
                      <w:rFonts w:hAnsi="宋体" w:hint="eastAsia"/>
                      <w:sz w:val="18"/>
                      <w:szCs w:val="18"/>
                    </w:rPr>
                    <w:t>34.193529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西安市城南中学</w:t>
                  </w:r>
                </w:p>
                <w:p w:rsidR="00165AFF" w:rsidRPr="00B07BC9" w:rsidRDefault="00165AFF" w:rsidP="00196AE9">
                  <w:pPr>
                    <w:spacing w:line="240" w:lineRule="exact"/>
                    <w:jc w:val="center"/>
                    <w:rPr>
                      <w:sz w:val="18"/>
                      <w:szCs w:val="18"/>
                    </w:rPr>
                  </w:pPr>
                  <w:r w:rsidRPr="00B07BC9">
                    <w:rPr>
                      <w:rFonts w:hint="eastAsia"/>
                      <w:spacing w:val="-8"/>
                      <w:sz w:val="18"/>
                      <w:szCs w:val="18"/>
                    </w:rPr>
                    <w:t>（</w:t>
                  </w:r>
                  <w:r>
                    <w:rPr>
                      <w:rFonts w:hint="eastAsia"/>
                      <w:spacing w:val="-8"/>
                      <w:sz w:val="18"/>
                      <w:szCs w:val="18"/>
                    </w:rPr>
                    <w:t>师生</w:t>
                  </w:r>
                  <w:r>
                    <w:rPr>
                      <w:rFonts w:hint="eastAsia"/>
                      <w:spacing w:val="-8"/>
                      <w:sz w:val="18"/>
                      <w:szCs w:val="18"/>
                    </w:rPr>
                    <w:t>1484</w:t>
                  </w:r>
                  <w:r>
                    <w:rPr>
                      <w:rFonts w:hint="eastAsia"/>
                      <w:spacing w:val="-8"/>
                      <w:sz w:val="18"/>
                      <w:szCs w:val="18"/>
                    </w:rPr>
                    <w:t>人</w:t>
                  </w:r>
                  <w:r w:rsidRPr="00B07BC9">
                    <w:rPr>
                      <w:rFonts w:hint="eastAsia"/>
                      <w:spacing w:val="-8"/>
                      <w:sz w:val="18"/>
                      <w:szCs w:val="18"/>
                    </w:rPr>
                    <w:t>）</w:t>
                  </w:r>
                </w:p>
              </w:tc>
              <w:tc>
                <w:tcPr>
                  <w:tcW w:w="394" w:type="pct"/>
                  <w:tcBorders>
                    <w:top w:val="single" w:sz="4" w:space="0" w:color="000000"/>
                    <w:left w:val="single" w:sz="4" w:space="0" w:color="000000"/>
                    <w:bottom w:val="single" w:sz="4" w:space="0" w:color="000000"/>
                    <w:right w:val="single" w:sz="4" w:space="0" w:color="auto"/>
                  </w:tcBorders>
                  <w:vAlign w:val="center"/>
                  <w:hideMark/>
                </w:tcPr>
                <w:p w:rsidR="00165AFF" w:rsidRPr="00B07BC9"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auto"/>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355</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rFonts w:hAnsi="宋体"/>
                      <w:bCs/>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524142">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80" w:lineRule="exact"/>
                    <w:jc w:val="center"/>
                    <w:rPr>
                      <w:rFonts w:hAnsi="宋体"/>
                      <w:sz w:val="18"/>
                      <w:szCs w:val="18"/>
                    </w:rPr>
                  </w:pPr>
                  <w:r>
                    <w:rPr>
                      <w:rFonts w:hAnsi="宋体" w:hint="eastAsia"/>
                      <w:sz w:val="18"/>
                      <w:szCs w:val="18"/>
                    </w:rPr>
                    <w:t>108.957668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80" w:lineRule="exact"/>
                    <w:jc w:val="center"/>
                    <w:rPr>
                      <w:rFonts w:hAnsi="宋体"/>
                      <w:sz w:val="18"/>
                      <w:szCs w:val="18"/>
                    </w:rPr>
                  </w:pPr>
                  <w:r>
                    <w:rPr>
                      <w:rFonts w:hAnsi="宋体" w:hint="eastAsia"/>
                      <w:sz w:val="18"/>
                      <w:szCs w:val="18"/>
                    </w:rPr>
                    <w:t>34.193499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196AE9">
                  <w:pPr>
                    <w:spacing w:line="240" w:lineRule="exact"/>
                    <w:jc w:val="center"/>
                    <w:rPr>
                      <w:sz w:val="18"/>
                      <w:szCs w:val="18"/>
                    </w:rPr>
                  </w:pPr>
                  <w:r>
                    <w:rPr>
                      <w:rFonts w:hint="eastAsia"/>
                      <w:sz w:val="18"/>
                      <w:szCs w:val="18"/>
                    </w:rPr>
                    <w:t>陕西省建筑材料工业学校</w:t>
                  </w:r>
                  <w:r w:rsidRPr="00B07BC9">
                    <w:rPr>
                      <w:rFonts w:hint="eastAsia"/>
                      <w:spacing w:val="-8"/>
                      <w:sz w:val="18"/>
                      <w:szCs w:val="18"/>
                    </w:rPr>
                    <w:t>（</w:t>
                  </w:r>
                  <w:r>
                    <w:rPr>
                      <w:rFonts w:hint="eastAsia"/>
                      <w:spacing w:val="-8"/>
                      <w:sz w:val="18"/>
                      <w:szCs w:val="18"/>
                    </w:rPr>
                    <w:t>师生</w:t>
                  </w:r>
                  <w:r>
                    <w:rPr>
                      <w:rFonts w:hint="eastAsia"/>
                      <w:spacing w:val="-8"/>
                      <w:sz w:val="18"/>
                      <w:szCs w:val="18"/>
                    </w:rPr>
                    <w:t>7000</w:t>
                  </w:r>
                  <w:r>
                    <w:rPr>
                      <w:rFonts w:hint="eastAsia"/>
                      <w:spacing w:val="-8"/>
                      <w:sz w:val="18"/>
                      <w:szCs w:val="18"/>
                    </w:rPr>
                    <w:t>余人</w:t>
                  </w:r>
                  <w:r w:rsidRPr="00B07BC9">
                    <w:rPr>
                      <w:rFonts w:hint="eastAsia"/>
                      <w:spacing w:val="-8"/>
                      <w:sz w:val="18"/>
                      <w:szCs w:val="18"/>
                    </w:rPr>
                    <w:t>）</w:t>
                  </w:r>
                </w:p>
              </w:tc>
              <w:tc>
                <w:tcPr>
                  <w:tcW w:w="394" w:type="pct"/>
                  <w:tcBorders>
                    <w:top w:val="single" w:sz="4" w:space="0" w:color="000000"/>
                    <w:left w:val="single" w:sz="4" w:space="0" w:color="000000"/>
                    <w:bottom w:val="single" w:sz="4" w:space="0" w:color="000000"/>
                    <w:right w:val="single" w:sz="4" w:space="0" w:color="auto"/>
                  </w:tcBorders>
                  <w:vAlign w:val="center"/>
                  <w:hideMark/>
                </w:tcPr>
                <w:p w:rsidR="00165AFF" w:rsidRPr="00196AE9" w:rsidRDefault="00165AFF">
                  <w:pPr>
                    <w:jc w:val="center"/>
                    <w:rPr>
                      <w:sz w:val="18"/>
                      <w:szCs w:val="18"/>
                    </w:rPr>
                  </w:pPr>
                  <w:r>
                    <w:rPr>
                      <w:rFonts w:hint="eastAsia"/>
                      <w:sz w:val="18"/>
                      <w:szCs w:val="18"/>
                    </w:rPr>
                    <w:t>南</w:t>
                  </w:r>
                </w:p>
              </w:tc>
              <w:tc>
                <w:tcPr>
                  <w:tcW w:w="415" w:type="pct"/>
                  <w:tcBorders>
                    <w:top w:val="single" w:sz="4" w:space="0" w:color="000000"/>
                    <w:left w:val="single" w:sz="4" w:space="0" w:color="auto"/>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216</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rFonts w:hAnsi="宋体"/>
                      <w:bCs/>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524142">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80" w:lineRule="exact"/>
                    <w:jc w:val="center"/>
                    <w:rPr>
                      <w:rFonts w:hAnsi="宋体"/>
                      <w:sz w:val="18"/>
                      <w:szCs w:val="18"/>
                    </w:rPr>
                  </w:pPr>
                  <w:r>
                    <w:rPr>
                      <w:rFonts w:hAnsi="宋体" w:hint="eastAsia"/>
                      <w:sz w:val="18"/>
                      <w:szCs w:val="18"/>
                    </w:rPr>
                    <w:t>108.957846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80" w:lineRule="exact"/>
                    <w:jc w:val="center"/>
                    <w:rPr>
                      <w:rFonts w:hAnsi="宋体"/>
                      <w:sz w:val="18"/>
                      <w:szCs w:val="18"/>
                    </w:rPr>
                  </w:pPr>
                  <w:r>
                    <w:rPr>
                      <w:rFonts w:hAnsi="宋体" w:hint="eastAsia"/>
                      <w:sz w:val="18"/>
                      <w:szCs w:val="18"/>
                    </w:rPr>
                    <w:t>34.193324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295879">
                  <w:pPr>
                    <w:spacing w:line="240" w:lineRule="exact"/>
                    <w:jc w:val="center"/>
                    <w:rPr>
                      <w:sz w:val="18"/>
                      <w:szCs w:val="18"/>
                    </w:rPr>
                  </w:pPr>
                  <w:r w:rsidRPr="00B07BC9">
                    <w:rPr>
                      <w:rFonts w:hint="eastAsia"/>
                      <w:sz w:val="18"/>
                      <w:szCs w:val="18"/>
                    </w:rPr>
                    <w:t>省直机关三爻小区</w:t>
                  </w:r>
                  <w:r>
                    <w:rPr>
                      <w:rFonts w:hint="eastAsia"/>
                      <w:sz w:val="18"/>
                      <w:szCs w:val="18"/>
                    </w:rPr>
                    <w:t>E</w:t>
                  </w:r>
                  <w:r w:rsidRPr="00B07BC9">
                    <w:rPr>
                      <w:rFonts w:hint="eastAsia"/>
                      <w:sz w:val="18"/>
                      <w:szCs w:val="18"/>
                    </w:rPr>
                    <w:t>区</w:t>
                  </w:r>
                </w:p>
                <w:p w:rsidR="00165AFF" w:rsidRPr="00B07BC9" w:rsidRDefault="00165AFF" w:rsidP="00295879">
                  <w:pPr>
                    <w:spacing w:line="240" w:lineRule="exact"/>
                    <w:jc w:val="center"/>
                    <w:rPr>
                      <w:sz w:val="18"/>
                      <w:szCs w:val="18"/>
                    </w:rPr>
                  </w:pPr>
                  <w:r w:rsidRPr="00B07BC9">
                    <w:rPr>
                      <w:rFonts w:hint="eastAsia"/>
                      <w:spacing w:val="-8"/>
                      <w:sz w:val="18"/>
                      <w:szCs w:val="18"/>
                    </w:rPr>
                    <w:t>（</w:t>
                  </w:r>
                  <w:r>
                    <w:rPr>
                      <w:rFonts w:hint="eastAsia"/>
                      <w:spacing w:val="-8"/>
                      <w:sz w:val="18"/>
                      <w:szCs w:val="18"/>
                    </w:rPr>
                    <w:t>696</w:t>
                  </w:r>
                  <w:r w:rsidRPr="00B07BC9">
                    <w:rPr>
                      <w:rFonts w:hint="eastAsia"/>
                      <w:spacing w:val="-8"/>
                      <w:sz w:val="18"/>
                      <w:szCs w:val="18"/>
                    </w:rPr>
                    <w:t>户，</w:t>
                  </w:r>
                  <w:r>
                    <w:rPr>
                      <w:rFonts w:hint="eastAsia"/>
                      <w:spacing w:val="-8"/>
                      <w:sz w:val="18"/>
                      <w:szCs w:val="18"/>
                    </w:rPr>
                    <w:t>2220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auto"/>
                  </w:tcBorders>
                  <w:vAlign w:val="center"/>
                  <w:hideMark/>
                </w:tcPr>
                <w:p w:rsidR="00165AFF" w:rsidRPr="00295879" w:rsidRDefault="00165AFF">
                  <w:pPr>
                    <w:jc w:val="center"/>
                    <w:rPr>
                      <w:sz w:val="18"/>
                      <w:szCs w:val="18"/>
                    </w:rPr>
                  </w:pPr>
                  <w:r>
                    <w:rPr>
                      <w:rFonts w:hint="eastAsia"/>
                      <w:sz w:val="18"/>
                      <w:szCs w:val="18"/>
                    </w:rPr>
                    <w:t>南</w:t>
                  </w:r>
                </w:p>
              </w:tc>
              <w:tc>
                <w:tcPr>
                  <w:tcW w:w="415" w:type="pct"/>
                  <w:tcBorders>
                    <w:top w:val="single" w:sz="4" w:space="0" w:color="000000"/>
                    <w:left w:val="single" w:sz="4" w:space="0" w:color="auto"/>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650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rFonts w:hAnsi="宋体"/>
                      <w:bCs/>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524142">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10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80" w:lineRule="exact"/>
                    <w:jc w:val="center"/>
                    <w:rPr>
                      <w:rFonts w:hAnsi="宋体"/>
                      <w:sz w:val="18"/>
                      <w:szCs w:val="18"/>
                    </w:rPr>
                  </w:pPr>
                  <w:r>
                    <w:rPr>
                      <w:rFonts w:hAnsi="宋体" w:hint="eastAsia"/>
                      <w:sz w:val="18"/>
                      <w:szCs w:val="18"/>
                    </w:rPr>
                    <w:t>108.958025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80" w:lineRule="exact"/>
                    <w:jc w:val="center"/>
                    <w:rPr>
                      <w:rFonts w:hAnsi="宋体"/>
                      <w:sz w:val="18"/>
                      <w:szCs w:val="18"/>
                    </w:rPr>
                  </w:pPr>
                  <w:r>
                    <w:rPr>
                      <w:rFonts w:hAnsi="宋体" w:hint="eastAsia"/>
                      <w:sz w:val="18"/>
                      <w:szCs w:val="18"/>
                    </w:rPr>
                    <w:t>34.193217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陕西省电力技工学校</w:t>
                  </w:r>
                </w:p>
                <w:p w:rsidR="00165AFF" w:rsidRPr="00B07BC9" w:rsidRDefault="00165AFF" w:rsidP="00295879">
                  <w:pPr>
                    <w:spacing w:line="240" w:lineRule="exact"/>
                    <w:jc w:val="center"/>
                    <w:rPr>
                      <w:sz w:val="18"/>
                      <w:szCs w:val="18"/>
                    </w:rPr>
                  </w:pPr>
                  <w:r w:rsidRPr="00B07BC9">
                    <w:rPr>
                      <w:rFonts w:hint="eastAsia"/>
                      <w:spacing w:val="-8"/>
                      <w:sz w:val="18"/>
                      <w:szCs w:val="18"/>
                    </w:rPr>
                    <w:t>（</w:t>
                  </w:r>
                  <w:r>
                    <w:rPr>
                      <w:rFonts w:hint="eastAsia"/>
                      <w:spacing w:val="-8"/>
                      <w:sz w:val="18"/>
                      <w:szCs w:val="18"/>
                    </w:rPr>
                    <w:t>师生</w:t>
                  </w:r>
                  <w:r>
                    <w:rPr>
                      <w:rFonts w:hint="eastAsia"/>
                      <w:spacing w:val="-8"/>
                      <w:sz w:val="18"/>
                      <w:szCs w:val="18"/>
                    </w:rPr>
                    <w:t>710</w:t>
                  </w:r>
                  <w:r>
                    <w:rPr>
                      <w:rFonts w:hint="eastAsia"/>
                      <w:spacing w:val="-8"/>
                      <w:sz w:val="18"/>
                      <w:szCs w:val="18"/>
                    </w:rPr>
                    <w:t>余人</w:t>
                  </w:r>
                  <w:r w:rsidRPr="00B07BC9">
                    <w:rPr>
                      <w:rFonts w:hint="eastAsia"/>
                      <w:spacing w:val="-8"/>
                      <w:sz w:val="18"/>
                      <w:szCs w:val="18"/>
                    </w:rPr>
                    <w:t>）</w:t>
                  </w:r>
                </w:p>
              </w:tc>
              <w:tc>
                <w:tcPr>
                  <w:tcW w:w="394" w:type="pct"/>
                  <w:tcBorders>
                    <w:top w:val="single" w:sz="4" w:space="0" w:color="000000"/>
                    <w:left w:val="single" w:sz="4" w:space="0" w:color="000000"/>
                    <w:bottom w:val="single" w:sz="4" w:space="0" w:color="000000"/>
                    <w:right w:val="single" w:sz="4" w:space="0" w:color="auto"/>
                  </w:tcBorders>
                  <w:vAlign w:val="center"/>
                  <w:hideMark/>
                </w:tcPr>
                <w:p w:rsidR="00165AFF" w:rsidRPr="00B07BC9"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auto"/>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1110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rFonts w:hAnsi="宋体"/>
                      <w:bCs/>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524142">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11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80" w:lineRule="exact"/>
                    <w:jc w:val="center"/>
                    <w:rPr>
                      <w:rFonts w:hAnsi="宋体"/>
                      <w:sz w:val="18"/>
                      <w:szCs w:val="18"/>
                    </w:rPr>
                  </w:pPr>
                  <w:r>
                    <w:rPr>
                      <w:rFonts w:hAnsi="宋体" w:hint="eastAsia"/>
                      <w:sz w:val="18"/>
                      <w:szCs w:val="18"/>
                    </w:rPr>
                    <w:t>108.957729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80" w:lineRule="exact"/>
                    <w:jc w:val="center"/>
                    <w:rPr>
                      <w:rFonts w:hAnsi="宋体"/>
                      <w:sz w:val="18"/>
                      <w:szCs w:val="18"/>
                    </w:rPr>
                  </w:pPr>
                  <w:r>
                    <w:rPr>
                      <w:rFonts w:hAnsi="宋体" w:hint="eastAsia"/>
                      <w:sz w:val="18"/>
                      <w:szCs w:val="18"/>
                    </w:rPr>
                    <w:t>34.193350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启航</w:t>
                  </w:r>
                  <w:r>
                    <w:rPr>
                      <w:rFonts w:hint="eastAsia"/>
                      <w:sz w:val="18"/>
                      <w:szCs w:val="18"/>
                    </w:rPr>
                    <w:t>029</w:t>
                  </w:r>
                  <w:r>
                    <w:rPr>
                      <w:rFonts w:hint="eastAsia"/>
                      <w:sz w:val="18"/>
                      <w:szCs w:val="18"/>
                    </w:rPr>
                    <w:t>小区</w:t>
                  </w:r>
                </w:p>
                <w:p w:rsidR="00165AFF" w:rsidRPr="00B07BC9" w:rsidRDefault="00165AFF" w:rsidP="00CF2281">
                  <w:pPr>
                    <w:spacing w:line="240" w:lineRule="exact"/>
                    <w:jc w:val="center"/>
                    <w:rPr>
                      <w:spacing w:val="-8"/>
                      <w:sz w:val="18"/>
                      <w:szCs w:val="18"/>
                    </w:rPr>
                  </w:pPr>
                  <w:r w:rsidRPr="00B07BC9">
                    <w:rPr>
                      <w:rFonts w:hint="eastAsia"/>
                      <w:spacing w:val="-8"/>
                      <w:sz w:val="18"/>
                      <w:szCs w:val="18"/>
                    </w:rPr>
                    <w:t>（</w:t>
                  </w:r>
                  <w:r>
                    <w:rPr>
                      <w:rFonts w:hint="eastAsia"/>
                      <w:spacing w:val="-8"/>
                      <w:sz w:val="18"/>
                      <w:szCs w:val="18"/>
                    </w:rPr>
                    <w:t>1187</w:t>
                  </w:r>
                  <w:r w:rsidRPr="00B07BC9">
                    <w:rPr>
                      <w:rFonts w:hint="eastAsia"/>
                      <w:spacing w:val="-8"/>
                      <w:sz w:val="18"/>
                      <w:szCs w:val="18"/>
                    </w:rPr>
                    <w:t>户，</w:t>
                  </w:r>
                  <w:r>
                    <w:rPr>
                      <w:rFonts w:hint="eastAsia"/>
                      <w:spacing w:val="-8"/>
                      <w:sz w:val="18"/>
                      <w:szCs w:val="18"/>
                    </w:rPr>
                    <w:t>3790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auto"/>
                  </w:tcBorders>
                  <w:vAlign w:val="center"/>
                  <w:hideMark/>
                </w:tcPr>
                <w:p w:rsidR="00165AFF" w:rsidRPr="00B07BC9" w:rsidRDefault="00165AFF">
                  <w:pPr>
                    <w:jc w:val="center"/>
                    <w:rPr>
                      <w:sz w:val="18"/>
                      <w:szCs w:val="18"/>
                    </w:rPr>
                  </w:pPr>
                  <w:r>
                    <w:rPr>
                      <w:rFonts w:hint="eastAsia"/>
                      <w:sz w:val="18"/>
                      <w:szCs w:val="18"/>
                    </w:rPr>
                    <w:t>南</w:t>
                  </w:r>
                </w:p>
              </w:tc>
              <w:tc>
                <w:tcPr>
                  <w:tcW w:w="415" w:type="pct"/>
                  <w:tcBorders>
                    <w:top w:val="single" w:sz="4" w:space="0" w:color="000000"/>
                    <w:left w:val="single" w:sz="4" w:space="0" w:color="auto"/>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710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rFonts w:hAnsi="宋体"/>
                      <w:bCs/>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bottom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lastRenderedPageBreak/>
                    <w:t>12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108.957729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34.193396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祈康中西医结合医院</w:t>
                  </w:r>
                </w:p>
                <w:p w:rsidR="00165AFF" w:rsidRPr="00B07BC9" w:rsidRDefault="00165AFF" w:rsidP="00CF2281">
                  <w:pPr>
                    <w:spacing w:line="240" w:lineRule="exact"/>
                    <w:jc w:val="center"/>
                    <w:rPr>
                      <w:spacing w:val="-8"/>
                      <w:sz w:val="18"/>
                      <w:szCs w:val="18"/>
                    </w:rPr>
                  </w:pPr>
                  <w:r w:rsidRPr="00B07BC9">
                    <w:rPr>
                      <w:rFonts w:hint="eastAsia"/>
                      <w:spacing w:val="-8"/>
                      <w:sz w:val="18"/>
                      <w:szCs w:val="18"/>
                    </w:rPr>
                    <w:t>（</w:t>
                  </w:r>
                  <w:r>
                    <w:rPr>
                      <w:rFonts w:hint="eastAsia"/>
                      <w:spacing w:val="-8"/>
                      <w:sz w:val="18"/>
                      <w:szCs w:val="18"/>
                    </w:rPr>
                    <w:t>床位</w:t>
                  </w:r>
                  <w:r>
                    <w:rPr>
                      <w:rFonts w:hint="eastAsia"/>
                      <w:spacing w:val="-8"/>
                      <w:sz w:val="18"/>
                      <w:szCs w:val="18"/>
                    </w:rPr>
                    <w:t>650</w:t>
                  </w:r>
                  <w:r>
                    <w:rPr>
                      <w:rFonts w:hint="eastAsia"/>
                      <w:spacing w:val="-8"/>
                      <w:sz w:val="18"/>
                      <w:szCs w:val="18"/>
                    </w:rPr>
                    <w:t>张</w:t>
                  </w:r>
                  <w:r w:rsidRPr="00B07BC9">
                    <w:rPr>
                      <w:rFonts w:hint="eastAsia"/>
                      <w:spacing w:val="-8"/>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855</w:t>
                  </w:r>
                </w:p>
              </w:tc>
              <w:tc>
                <w:tcPr>
                  <w:tcW w:w="404" w:type="pct"/>
                  <w:vMerge w:val="restart"/>
                  <w:tcBorders>
                    <w:left w:val="single" w:sz="4" w:space="0" w:color="000000"/>
                    <w:right w:val="single" w:sz="4" w:space="0" w:color="000000"/>
                  </w:tcBorders>
                  <w:vAlign w:val="center"/>
                  <w:hideMark/>
                </w:tcPr>
                <w:p w:rsidR="00165AFF" w:rsidRPr="00B07BC9" w:rsidRDefault="00165AFF" w:rsidP="008C2B31">
                  <w:pPr>
                    <w:jc w:val="center"/>
                    <w:rPr>
                      <w:rFonts w:hAnsi="宋体"/>
                      <w:bCs/>
                      <w:sz w:val="18"/>
                      <w:szCs w:val="18"/>
                    </w:rPr>
                  </w:pPr>
                  <w:r w:rsidRPr="00B07BC9">
                    <w:rPr>
                      <w:rFonts w:hAnsi="宋体" w:hint="eastAsia"/>
                      <w:bCs/>
                      <w:sz w:val="18"/>
                      <w:szCs w:val="18"/>
                    </w:rPr>
                    <w:t>环境空气</w:t>
                  </w:r>
                </w:p>
              </w:tc>
              <w:tc>
                <w:tcPr>
                  <w:tcW w:w="930" w:type="pct"/>
                  <w:vMerge w:val="restart"/>
                  <w:tcBorders>
                    <w:left w:val="single" w:sz="4" w:space="0" w:color="000000"/>
                    <w:right w:val="single" w:sz="4" w:space="0" w:color="000000"/>
                  </w:tcBorders>
                  <w:vAlign w:val="center"/>
                  <w:hideMark/>
                </w:tcPr>
                <w:p w:rsidR="00165AFF" w:rsidRPr="00B07BC9" w:rsidRDefault="00165AFF" w:rsidP="008C2B31">
                  <w:pPr>
                    <w:jc w:val="center"/>
                    <w:rPr>
                      <w:rFonts w:hAnsi="宋体"/>
                      <w:bCs/>
                      <w:spacing w:val="-8"/>
                      <w:sz w:val="18"/>
                      <w:szCs w:val="18"/>
                    </w:rPr>
                  </w:pPr>
                  <w:r w:rsidRPr="00B07BC9">
                    <w:rPr>
                      <w:rFonts w:hAnsi="宋体" w:hint="eastAsia"/>
                      <w:bCs/>
                      <w:spacing w:val="-8"/>
                      <w:sz w:val="18"/>
                      <w:szCs w:val="18"/>
                    </w:rPr>
                    <w:t>《环境空气质量标准》（</w:t>
                  </w:r>
                  <w:r w:rsidRPr="00B07BC9">
                    <w:rPr>
                      <w:rFonts w:hAnsi="宋体"/>
                      <w:bCs/>
                      <w:spacing w:val="-8"/>
                      <w:sz w:val="18"/>
                      <w:szCs w:val="18"/>
                    </w:rPr>
                    <w:t>GB3095-2012</w:t>
                  </w:r>
                  <w:r w:rsidRPr="00B07BC9">
                    <w:rPr>
                      <w:rFonts w:hAnsi="宋体" w:hint="eastAsia"/>
                      <w:bCs/>
                      <w:spacing w:val="-8"/>
                      <w:sz w:val="18"/>
                      <w:szCs w:val="18"/>
                    </w:rPr>
                    <w:t>）</w:t>
                  </w:r>
                </w:p>
                <w:p w:rsidR="00165AFF" w:rsidRPr="00B07BC9" w:rsidRDefault="00165AFF" w:rsidP="008C2B31">
                  <w:pPr>
                    <w:jc w:val="center"/>
                    <w:rPr>
                      <w:bCs/>
                      <w:sz w:val="18"/>
                      <w:szCs w:val="18"/>
                    </w:rPr>
                  </w:pPr>
                  <w:r w:rsidRPr="00B07BC9">
                    <w:rPr>
                      <w:rFonts w:hAnsi="宋体" w:hint="eastAsia"/>
                      <w:bCs/>
                      <w:spacing w:val="-8"/>
                      <w:sz w:val="18"/>
                      <w:szCs w:val="18"/>
                    </w:rPr>
                    <w:t>二级标准</w:t>
                  </w:r>
                </w:p>
              </w:tc>
            </w:tr>
            <w:tr w:rsidR="00165AFF" w:rsidRPr="00B07BC9" w:rsidTr="008C2B31">
              <w:trPr>
                <w:trHeight w:val="550"/>
              </w:trPr>
              <w:tc>
                <w:tcPr>
                  <w:tcW w:w="296" w:type="pct"/>
                  <w:tcBorders>
                    <w:top w:val="single" w:sz="4" w:space="0" w:color="000000"/>
                    <w:left w:val="single" w:sz="4" w:space="0" w:color="000000"/>
                    <w:right w:val="single" w:sz="4" w:space="0" w:color="000000"/>
                  </w:tcBorders>
                  <w:vAlign w:val="center"/>
                  <w:hideMark/>
                </w:tcPr>
                <w:p w:rsidR="00165AFF" w:rsidRPr="00B07BC9" w:rsidRDefault="00165AFF" w:rsidP="000C3C40">
                  <w:pPr>
                    <w:jc w:val="center"/>
                    <w:rPr>
                      <w:sz w:val="18"/>
                      <w:szCs w:val="18"/>
                    </w:rPr>
                  </w:pPr>
                  <w:r>
                    <w:rPr>
                      <w:rFonts w:hint="eastAsia"/>
                      <w:sz w:val="18"/>
                      <w:szCs w:val="18"/>
                    </w:rPr>
                    <w:t>13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108.957642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34.193483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6A2BA6">
                  <w:pPr>
                    <w:spacing w:line="240" w:lineRule="exact"/>
                    <w:jc w:val="center"/>
                    <w:rPr>
                      <w:sz w:val="18"/>
                      <w:szCs w:val="18"/>
                    </w:rPr>
                  </w:pPr>
                  <w:r>
                    <w:rPr>
                      <w:rFonts w:hint="eastAsia"/>
                      <w:sz w:val="18"/>
                      <w:szCs w:val="18"/>
                    </w:rPr>
                    <w:t>陕西工程勘察研究院长安办家属院</w:t>
                  </w:r>
                </w:p>
                <w:p w:rsidR="00165AFF" w:rsidRPr="00B07BC9" w:rsidRDefault="00165AFF" w:rsidP="006A2BA6">
                  <w:pPr>
                    <w:spacing w:line="240" w:lineRule="exact"/>
                    <w:jc w:val="center"/>
                    <w:rPr>
                      <w:sz w:val="18"/>
                      <w:szCs w:val="18"/>
                    </w:rPr>
                  </w:pPr>
                  <w:r w:rsidRPr="00B07BC9">
                    <w:rPr>
                      <w:rFonts w:hint="eastAsia"/>
                      <w:spacing w:val="-8"/>
                      <w:sz w:val="18"/>
                      <w:szCs w:val="18"/>
                    </w:rPr>
                    <w:t>（</w:t>
                  </w:r>
                  <w:r>
                    <w:rPr>
                      <w:rFonts w:hint="eastAsia"/>
                      <w:spacing w:val="-8"/>
                      <w:sz w:val="18"/>
                      <w:szCs w:val="18"/>
                    </w:rPr>
                    <w:t>216</w:t>
                  </w:r>
                  <w:r w:rsidRPr="00B07BC9">
                    <w:rPr>
                      <w:rFonts w:hint="eastAsia"/>
                      <w:spacing w:val="-8"/>
                      <w:sz w:val="18"/>
                      <w:szCs w:val="18"/>
                    </w:rPr>
                    <w:t>户，</w:t>
                  </w:r>
                  <w:r>
                    <w:rPr>
                      <w:rFonts w:hint="eastAsia"/>
                      <w:spacing w:val="-8"/>
                      <w:sz w:val="18"/>
                      <w:szCs w:val="18"/>
                    </w:rPr>
                    <w:t>690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905</w:t>
                  </w:r>
                </w:p>
              </w:tc>
              <w:tc>
                <w:tcPr>
                  <w:tcW w:w="404" w:type="pct"/>
                  <w:vMerge/>
                  <w:tcBorders>
                    <w:left w:val="single" w:sz="4" w:space="0" w:color="000000"/>
                    <w:right w:val="single" w:sz="4" w:space="0" w:color="000000"/>
                  </w:tcBorders>
                  <w:vAlign w:val="center"/>
                  <w:hideMark/>
                </w:tcPr>
                <w:p w:rsidR="00165AFF" w:rsidRPr="00B07BC9" w:rsidRDefault="00165AFF">
                  <w:pPr>
                    <w:jc w:val="center"/>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jc w:val="center"/>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14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108.957621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34.193512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陕西航天职工大学</w:t>
                  </w:r>
                </w:p>
                <w:p w:rsidR="00165AFF" w:rsidRPr="00B07BC9" w:rsidRDefault="00165AFF" w:rsidP="006A2BA6">
                  <w:pPr>
                    <w:spacing w:line="240" w:lineRule="exact"/>
                    <w:jc w:val="center"/>
                    <w:rPr>
                      <w:sz w:val="18"/>
                      <w:szCs w:val="18"/>
                    </w:rPr>
                  </w:pPr>
                  <w:r w:rsidRPr="00B07BC9">
                    <w:rPr>
                      <w:rFonts w:hint="eastAsia"/>
                      <w:spacing w:val="-8"/>
                      <w:sz w:val="18"/>
                      <w:szCs w:val="18"/>
                    </w:rPr>
                    <w:t>（</w:t>
                  </w:r>
                  <w:r>
                    <w:rPr>
                      <w:rFonts w:hint="eastAsia"/>
                      <w:spacing w:val="-8"/>
                      <w:sz w:val="18"/>
                      <w:szCs w:val="18"/>
                    </w:rPr>
                    <w:t>师生</w:t>
                  </w:r>
                  <w:r>
                    <w:rPr>
                      <w:rFonts w:hint="eastAsia"/>
                      <w:spacing w:val="-8"/>
                      <w:sz w:val="18"/>
                      <w:szCs w:val="18"/>
                    </w:rPr>
                    <w:t>400</w:t>
                  </w:r>
                  <w:r>
                    <w:rPr>
                      <w:rFonts w:hint="eastAsia"/>
                      <w:spacing w:val="-8"/>
                      <w:sz w:val="18"/>
                      <w:szCs w:val="18"/>
                    </w:rPr>
                    <w:t>余人</w:t>
                  </w:r>
                  <w:r w:rsidRPr="00B07BC9">
                    <w:rPr>
                      <w:rFonts w:hint="eastAsia"/>
                      <w:spacing w:val="-8"/>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6A2BA6" w:rsidRDefault="00165AFF">
                  <w:pPr>
                    <w:jc w:val="center"/>
                    <w:rPr>
                      <w:sz w:val="18"/>
                      <w:szCs w:val="18"/>
                    </w:rPr>
                  </w:pPr>
                  <w:r>
                    <w:rPr>
                      <w:rFonts w:hint="eastAsia"/>
                      <w:sz w:val="18"/>
                      <w:szCs w:val="18"/>
                    </w:rPr>
                    <w:t>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1150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15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108.957715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34.193473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CF2281">
                  <w:pPr>
                    <w:spacing w:line="240" w:lineRule="exact"/>
                    <w:jc w:val="center"/>
                    <w:rPr>
                      <w:sz w:val="18"/>
                      <w:szCs w:val="18"/>
                    </w:rPr>
                  </w:pPr>
                  <w:r>
                    <w:rPr>
                      <w:rFonts w:hint="eastAsia"/>
                      <w:sz w:val="18"/>
                      <w:szCs w:val="18"/>
                    </w:rPr>
                    <w:t>长安易居</w:t>
                  </w:r>
                </w:p>
                <w:p w:rsidR="00165AFF" w:rsidRPr="00B07BC9" w:rsidRDefault="00165AFF" w:rsidP="00CF2281">
                  <w:pPr>
                    <w:spacing w:line="240" w:lineRule="exact"/>
                    <w:jc w:val="center"/>
                    <w:rPr>
                      <w:sz w:val="18"/>
                      <w:szCs w:val="18"/>
                    </w:rPr>
                  </w:pPr>
                  <w:r w:rsidRPr="00B07BC9">
                    <w:rPr>
                      <w:rFonts w:hint="eastAsia"/>
                      <w:spacing w:val="-8"/>
                      <w:sz w:val="18"/>
                      <w:szCs w:val="18"/>
                    </w:rPr>
                    <w:t>（</w:t>
                  </w:r>
                  <w:r>
                    <w:rPr>
                      <w:rFonts w:hint="eastAsia"/>
                      <w:spacing w:val="-8"/>
                      <w:sz w:val="18"/>
                      <w:szCs w:val="18"/>
                    </w:rPr>
                    <w:t>2782</w:t>
                  </w:r>
                  <w:r w:rsidRPr="00B07BC9">
                    <w:rPr>
                      <w:rFonts w:hint="eastAsia"/>
                      <w:spacing w:val="-8"/>
                      <w:sz w:val="18"/>
                      <w:szCs w:val="18"/>
                    </w:rPr>
                    <w:t>户，</w:t>
                  </w:r>
                  <w:r>
                    <w:rPr>
                      <w:rFonts w:hint="eastAsia"/>
                      <w:spacing w:val="-8"/>
                      <w:sz w:val="18"/>
                      <w:szCs w:val="18"/>
                    </w:rPr>
                    <w:t>8900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1170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16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108.957571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34.193493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675056">
                  <w:pPr>
                    <w:spacing w:line="240" w:lineRule="exact"/>
                    <w:jc w:val="center"/>
                    <w:rPr>
                      <w:sz w:val="18"/>
                      <w:szCs w:val="18"/>
                    </w:rPr>
                  </w:pPr>
                  <w:r>
                    <w:rPr>
                      <w:rFonts w:hint="eastAsia"/>
                      <w:sz w:val="18"/>
                      <w:szCs w:val="18"/>
                    </w:rPr>
                    <w:t>清凉山居</w:t>
                  </w:r>
                </w:p>
                <w:p w:rsidR="00165AFF" w:rsidRPr="00B07BC9" w:rsidRDefault="00165AFF" w:rsidP="00675056">
                  <w:pPr>
                    <w:spacing w:line="240" w:lineRule="exact"/>
                    <w:jc w:val="center"/>
                    <w:rPr>
                      <w:sz w:val="18"/>
                      <w:szCs w:val="18"/>
                    </w:rPr>
                  </w:pPr>
                  <w:r w:rsidRPr="00B07BC9">
                    <w:rPr>
                      <w:rFonts w:hint="eastAsia"/>
                      <w:spacing w:val="-8"/>
                      <w:sz w:val="18"/>
                      <w:szCs w:val="18"/>
                    </w:rPr>
                    <w:t>（</w:t>
                  </w:r>
                  <w:r>
                    <w:rPr>
                      <w:rFonts w:hint="eastAsia"/>
                      <w:spacing w:val="-8"/>
                      <w:sz w:val="18"/>
                      <w:szCs w:val="18"/>
                    </w:rPr>
                    <w:t>2782</w:t>
                  </w:r>
                  <w:r w:rsidRPr="00B07BC9">
                    <w:rPr>
                      <w:rFonts w:hint="eastAsia"/>
                      <w:spacing w:val="-8"/>
                      <w:sz w:val="18"/>
                      <w:szCs w:val="18"/>
                    </w:rPr>
                    <w:t>户，</w:t>
                  </w:r>
                  <w:r>
                    <w:rPr>
                      <w:rFonts w:hint="eastAsia"/>
                      <w:spacing w:val="-8"/>
                      <w:sz w:val="18"/>
                      <w:szCs w:val="18"/>
                    </w:rPr>
                    <w:t>8900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1140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17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108.957611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34.193405</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524142">
                  <w:pPr>
                    <w:spacing w:line="240" w:lineRule="exact"/>
                    <w:jc w:val="center"/>
                    <w:rPr>
                      <w:sz w:val="18"/>
                      <w:szCs w:val="18"/>
                    </w:rPr>
                  </w:pPr>
                  <w:r w:rsidRPr="00B07BC9">
                    <w:rPr>
                      <w:rFonts w:hint="eastAsia"/>
                      <w:sz w:val="18"/>
                      <w:szCs w:val="18"/>
                    </w:rPr>
                    <w:t>省直机关三爻小区</w:t>
                  </w:r>
                  <w:r>
                    <w:rPr>
                      <w:rFonts w:hint="eastAsia"/>
                      <w:sz w:val="18"/>
                      <w:szCs w:val="18"/>
                    </w:rPr>
                    <w:t>F</w:t>
                  </w:r>
                  <w:r w:rsidRPr="00B07BC9">
                    <w:rPr>
                      <w:rFonts w:hint="eastAsia"/>
                      <w:sz w:val="18"/>
                      <w:szCs w:val="18"/>
                    </w:rPr>
                    <w:t>区</w:t>
                  </w:r>
                </w:p>
                <w:p w:rsidR="00165AFF" w:rsidRPr="00B07BC9" w:rsidRDefault="00165AFF" w:rsidP="006F684D">
                  <w:pPr>
                    <w:spacing w:line="240" w:lineRule="exact"/>
                    <w:jc w:val="center"/>
                    <w:rPr>
                      <w:sz w:val="18"/>
                      <w:szCs w:val="18"/>
                    </w:rPr>
                  </w:pPr>
                  <w:r w:rsidRPr="00B07BC9">
                    <w:rPr>
                      <w:rFonts w:hint="eastAsia"/>
                      <w:spacing w:val="-8"/>
                      <w:sz w:val="18"/>
                      <w:szCs w:val="18"/>
                    </w:rPr>
                    <w:t>（</w:t>
                  </w:r>
                  <w:r>
                    <w:rPr>
                      <w:rFonts w:hint="eastAsia"/>
                      <w:spacing w:val="-8"/>
                      <w:sz w:val="18"/>
                      <w:szCs w:val="18"/>
                    </w:rPr>
                    <w:t>1020</w:t>
                  </w:r>
                  <w:r w:rsidRPr="00B07BC9">
                    <w:rPr>
                      <w:rFonts w:hint="eastAsia"/>
                      <w:spacing w:val="-8"/>
                      <w:sz w:val="18"/>
                      <w:szCs w:val="18"/>
                    </w:rPr>
                    <w:t>户，</w:t>
                  </w:r>
                  <w:r>
                    <w:rPr>
                      <w:rFonts w:hint="eastAsia"/>
                      <w:spacing w:val="-8"/>
                      <w:sz w:val="18"/>
                      <w:szCs w:val="18"/>
                    </w:rPr>
                    <w:t>3260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295879" w:rsidRDefault="00165AFF" w:rsidP="00524142">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675056">
                  <w:pPr>
                    <w:jc w:val="center"/>
                    <w:rPr>
                      <w:bCs/>
                      <w:sz w:val="18"/>
                      <w:szCs w:val="18"/>
                    </w:rPr>
                  </w:pPr>
                  <w:r>
                    <w:rPr>
                      <w:rFonts w:hint="eastAsia"/>
                      <w:bCs/>
                      <w:sz w:val="18"/>
                      <w:szCs w:val="18"/>
                    </w:rPr>
                    <w:t>660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18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108.957661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34.193471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6F684D">
                  <w:pPr>
                    <w:spacing w:line="240" w:lineRule="exact"/>
                    <w:jc w:val="center"/>
                    <w:rPr>
                      <w:sz w:val="18"/>
                      <w:szCs w:val="18"/>
                    </w:rPr>
                  </w:pPr>
                  <w:r>
                    <w:rPr>
                      <w:rFonts w:hint="eastAsia"/>
                      <w:sz w:val="18"/>
                      <w:szCs w:val="18"/>
                    </w:rPr>
                    <w:t>欧亚学院</w:t>
                  </w:r>
                </w:p>
                <w:p w:rsidR="00165AFF" w:rsidRPr="00B07BC9" w:rsidRDefault="00165AFF" w:rsidP="006F684D">
                  <w:pPr>
                    <w:spacing w:line="240" w:lineRule="exact"/>
                    <w:jc w:val="center"/>
                    <w:rPr>
                      <w:sz w:val="18"/>
                      <w:szCs w:val="18"/>
                    </w:rPr>
                  </w:pPr>
                  <w:r w:rsidRPr="00B07BC9">
                    <w:rPr>
                      <w:rFonts w:hint="eastAsia"/>
                      <w:spacing w:val="-8"/>
                      <w:sz w:val="18"/>
                      <w:szCs w:val="18"/>
                    </w:rPr>
                    <w:t>（</w:t>
                  </w:r>
                  <w:r>
                    <w:rPr>
                      <w:rFonts w:hint="eastAsia"/>
                      <w:spacing w:val="-8"/>
                      <w:sz w:val="18"/>
                      <w:szCs w:val="18"/>
                    </w:rPr>
                    <w:t>师生</w:t>
                  </w:r>
                  <w:r>
                    <w:rPr>
                      <w:rFonts w:hint="eastAsia"/>
                      <w:spacing w:val="-8"/>
                      <w:sz w:val="18"/>
                      <w:szCs w:val="18"/>
                    </w:rPr>
                    <w:t>23000</w:t>
                  </w:r>
                  <w:r>
                    <w:rPr>
                      <w:rFonts w:hint="eastAsia"/>
                      <w:spacing w:val="-8"/>
                      <w:sz w:val="18"/>
                      <w:szCs w:val="18"/>
                    </w:rPr>
                    <w:t>余人</w:t>
                  </w:r>
                  <w:r w:rsidRPr="00B07BC9">
                    <w:rPr>
                      <w:rFonts w:hint="eastAsia"/>
                      <w:spacing w:val="-8"/>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1520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19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108.958117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34.193256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华安紫竹苑</w:t>
                  </w:r>
                </w:p>
                <w:p w:rsidR="00165AFF" w:rsidRPr="00B07BC9" w:rsidRDefault="00165AFF" w:rsidP="00524142">
                  <w:pPr>
                    <w:spacing w:line="240" w:lineRule="exact"/>
                    <w:jc w:val="center"/>
                    <w:rPr>
                      <w:sz w:val="18"/>
                      <w:szCs w:val="18"/>
                    </w:rPr>
                  </w:pPr>
                  <w:r w:rsidRPr="00B07BC9">
                    <w:rPr>
                      <w:rFonts w:hint="eastAsia"/>
                      <w:spacing w:val="-8"/>
                      <w:sz w:val="18"/>
                      <w:szCs w:val="18"/>
                    </w:rPr>
                    <w:t>（</w:t>
                  </w:r>
                  <w:r>
                    <w:rPr>
                      <w:rFonts w:hint="eastAsia"/>
                      <w:spacing w:val="-8"/>
                      <w:sz w:val="18"/>
                      <w:szCs w:val="18"/>
                    </w:rPr>
                    <w:t>2616</w:t>
                  </w:r>
                  <w:r w:rsidRPr="00B07BC9">
                    <w:rPr>
                      <w:rFonts w:hint="eastAsia"/>
                      <w:spacing w:val="-8"/>
                      <w:sz w:val="18"/>
                      <w:szCs w:val="18"/>
                    </w:rPr>
                    <w:t>户，</w:t>
                  </w:r>
                  <w:r>
                    <w:rPr>
                      <w:rFonts w:hint="eastAsia"/>
                      <w:spacing w:val="-8"/>
                      <w:sz w:val="18"/>
                      <w:szCs w:val="18"/>
                    </w:rPr>
                    <w:t>8370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524142">
                  <w:pPr>
                    <w:jc w:val="center"/>
                    <w:rPr>
                      <w:bCs/>
                      <w:sz w:val="18"/>
                      <w:szCs w:val="18"/>
                    </w:rPr>
                  </w:pPr>
                  <w:r>
                    <w:rPr>
                      <w:rFonts w:hint="eastAsia"/>
                      <w:bCs/>
                      <w:sz w:val="18"/>
                      <w:szCs w:val="18"/>
                    </w:rPr>
                    <w:t>2030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20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108.957612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34.193556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联盟新城</w:t>
                  </w:r>
                </w:p>
                <w:p w:rsidR="00165AFF" w:rsidRPr="00B07BC9" w:rsidRDefault="00165AFF" w:rsidP="00524142">
                  <w:pPr>
                    <w:spacing w:line="240" w:lineRule="exact"/>
                    <w:jc w:val="center"/>
                    <w:rPr>
                      <w:sz w:val="18"/>
                      <w:szCs w:val="18"/>
                    </w:rPr>
                  </w:pPr>
                  <w:r w:rsidRPr="00B07BC9">
                    <w:rPr>
                      <w:rFonts w:hint="eastAsia"/>
                      <w:spacing w:val="-8"/>
                      <w:sz w:val="18"/>
                      <w:szCs w:val="18"/>
                    </w:rPr>
                    <w:t>（</w:t>
                  </w:r>
                  <w:r>
                    <w:rPr>
                      <w:rFonts w:hint="eastAsia"/>
                      <w:spacing w:val="-8"/>
                      <w:sz w:val="18"/>
                      <w:szCs w:val="18"/>
                    </w:rPr>
                    <w:t>4918</w:t>
                  </w:r>
                  <w:r w:rsidRPr="00B07BC9">
                    <w:rPr>
                      <w:rFonts w:hint="eastAsia"/>
                      <w:spacing w:val="-8"/>
                      <w:sz w:val="18"/>
                      <w:szCs w:val="18"/>
                    </w:rPr>
                    <w:t>户，</w:t>
                  </w:r>
                  <w:r>
                    <w:rPr>
                      <w:rFonts w:hint="eastAsia"/>
                      <w:spacing w:val="-8"/>
                      <w:sz w:val="18"/>
                      <w:szCs w:val="18"/>
                    </w:rPr>
                    <w:t>15700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2130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21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524142">
                  <w:pPr>
                    <w:spacing w:line="240" w:lineRule="exact"/>
                    <w:jc w:val="center"/>
                    <w:rPr>
                      <w:sz w:val="18"/>
                      <w:szCs w:val="18"/>
                    </w:rPr>
                  </w:pPr>
                  <w:r>
                    <w:rPr>
                      <w:rFonts w:hint="eastAsia"/>
                      <w:sz w:val="18"/>
                      <w:szCs w:val="18"/>
                    </w:rPr>
                    <w:t>108.957615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524142">
                  <w:pPr>
                    <w:spacing w:line="240" w:lineRule="exact"/>
                    <w:jc w:val="center"/>
                    <w:rPr>
                      <w:sz w:val="18"/>
                      <w:szCs w:val="18"/>
                    </w:rPr>
                  </w:pPr>
                  <w:r>
                    <w:rPr>
                      <w:rFonts w:hint="eastAsia"/>
                      <w:sz w:val="18"/>
                      <w:szCs w:val="18"/>
                    </w:rPr>
                    <w:t>34.193473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杜城村</w:t>
                  </w:r>
                </w:p>
                <w:p w:rsidR="00165AFF" w:rsidRPr="00B07BC9" w:rsidRDefault="00165AFF" w:rsidP="00524142">
                  <w:pPr>
                    <w:spacing w:line="240" w:lineRule="exact"/>
                    <w:jc w:val="center"/>
                    <w:rPr>
                      <w:sz w:val="18"/>
                      <w:szCs w:val="18"/>
                    </w:rPr>
                  </w:pPr>
                  <w:r>
                    <w:rPr>
                      <w:rFonts w:hint="eastAsia"/>
                      <w:sz w:val="18"/>
                      <w:szCs w:val="18"/>
                    </w:rPr>
                    <w:t>（</w:t>
                  </w:r>
                  <w:r>
                    <w:rPr>
                      <w:rFonts w:hint="eastAsia"/>
                      <w:sz w:val="18"/>
                      <w:szCs w:val="18"/>
                    </w:rPr>
                    <w:t>2000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524142">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524142">
                  <w:pPr>
                    <w:jc w:val="center"/>
                    <w:rPr>
                      <w:bCs/>
                      <w:sz w:val="18"/>
                      <w:szCs w:val="18"/>
                    </w:rPr>
                  </w:pPr>
                  <w:r>
                    <w:rPr>
                      <w:rFonts w:hint="eastAsia"/>
                      <w:bCs/>
                      <w:sz w:val="18"/>
                      <w:szCs w:val="18"/>
                    </w:rPr>
                    <w:t>2240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22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108.957629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34.193608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中铁尚都城</w:t>
                  </w:r>
                </w:p>
                <w:p w:rsidR="00165AFF" w:rsidRPr="00B07BC9" w:rsidRDefault="00165AFF" w:rsidP="00524142">
                  <w:pPr>
                    <w:spacing w:line="240" w:lineRule="exact"/>
                    <w:jc w:val="center"/>
                    <w:rPr>
                      <w:sz w:val="18"/>
                      <w:szCs w:val="18"/>
                    </w:rPr>
                  </w:pPr>
                  <w:r w:rsidRPr="00B07BC9">
                    <w:rPr>
                      <w:rFonts w:hint="eastAsia"/>
                      <w:spacing w:val="-8"/>
                      <w:sz w:val="18"/>
                      <w:szCs w:val="18"/>
                    </w:rPr>
                    <w:t>（</w:t>
                  </w:r>
                  <w:r>
                    <w:rPr>
                      <w:rFonts w:hint="eastAsia"/>
                      <w:spacing w:val="-8"/>
                      <w:sz w:val="18"/>
                      <w:szCs w:val="18"/>
                    </w:rPr>
                    <w:t>4074</w:t>
                  </w:r>
                  <w:r w:rsidRPr="00B07BC9">
                    <w:rPr>
                      <w:rFonts w:hint="eastAsia"/>
                      <w:spacing w:val="-8"/>
                      <w:sz w:val="18"/>
                      <w:szCs w:val="18"/>
                    </w:rPr>
                    <w:t>户，</w:t>
                  </w:r>
                  <w:r>
                    <w:rPr>
                      <w:rFonts w:hint="eastAsia"/>
                      <w:spacing w:val="-8"/>
                      <w:sz w:val="18"/>
                      <w:szCs w:val="18"/>
                    </w:rPr>
                    <w:t>13000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1950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23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108.957812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34.193570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西江月</w:t>
                  </w:r>
                </w:p>
                <w:p w:rsidR="00165AFF" w:rsidRPr="00B07BC9" w:rsidRDefault="00165AFF" w:rsidP="00070CB1">
                  <w:pPr>
                    <w:spacing w:line="240" w:lineRule="exact"/>
                    <w:jc w:val="center"/>
                    <w:rPr>
                      <w:sz w:val="18"/>
                      <w:szCs w:val="18"/>
                    </w:rPr>
                  </w:pPr>
                  <w:r w:rsidRPr="00B07BC9">
                    <w:rPr>
                      <w:rFonts w:hint="eastAsia"/>
                      <w:spacing w:val="-8"/>
                      <w:sz w:val="18"/>
                      <w:szCs w:val="18"/>
                    </w:rPr>
                    <w:t>（</w:t>
                  </w:r>
                  <w:r>
                    <w:rPr>
                      <w:rFonts w:hint="eastAsia"/>
                      <w:spacing w:val="-8"/>
                      <w:sz w:val="18"/>
                      <w:szCs w:val="18"/>
                    </w:rPr>
                    <w:t>12000</w:t>
                  </w:r>
                  <w:r w:rsidRPr="00B07BC9">
                    <w:rPr>
                      <w:rFonts w:hint="eastAsia"/>
                      <w:spacing w:val="-8"/>
                      <w:sz w:val="18"/>
                      <w:szCs w:val="18"/>
                    </w:rPr>
                    <w:t>户，</w:t>
                  </w:r>
                  <w:r>
                    <w:rPr>
                      <w:rFonts w:hint="eastAsia"/>
                      <w:spacing w:val="-8"/>
                      <w:sz w:val="18"/>
                      <w:szCs w:val="18"/>
                    </w:rPr>
                    <w:t>38400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1490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24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108.957603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34.193458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070CB1">
                  <w:pPr>
                    <w:spacing w:line="240" w:lineRule="exact"/>
                    <w:jc w:val="center"/>
                    <w:rPr>
                      <w:sz w:val="18"/>
                      <w:szCs w:val="18"/>
                    </w:rPr>
                  </w:pPr>
                  <w:r>
                    <w:rPr>
                      <w:rFonts w:hint="eastAsia"/>
                      <w:sz w:val="18"/>
                      <w:szCs w:val="18"/>
                    </w:rPr>
                    <w:t>花都望溪小区</w:t>
                  </w:r>
                </w:p>
                <w:p w:rsidR="00165AFF" w:rsidRPr="00B07BC9" w:rsidRDefault="00165AFF" w:rsidP="00070CB1">
                  <w:pPr>
                    <w:spacing w:line="240" w:lineRule="exact"/>
                    <w:jc w:val="center"/>
                    <w:rPr>
                      <w:sz w:val="18"/>
                      <w:szCs w:val="18"/>
                    </w:rPr>
                  </w:pPr>
                  <w:r w:rsidRPr="00B07BC9">
                    <w:rPr>
                      <w:rFonts w:hint="eastAsia"/>
                      <w:spacing w:val="-8"/>
                      <w:sz w:val="18"/>
                      <w:szCs w:val="18"/>
                    </w:rPr>
                    <w:t>（</w:t>
                  </w:r>
                  <w:r>
                    <w:rPr>
                      <w:rFonts w:hint="eastAsia"/>
                      <w:spacing w:val="-8"/>
                      <w:sz w:val="18"/>
                      <w:szCs w:val="18"/>
                    </w:rPr>
                    <w:t>2006</w:t>
                  </w:r>
                  <w:r w:rsidRPr="00B07BC9">
                    <w:rPr>
                      <w:rFonts w:hint="eastAsia"/>
                      <w:spacing w:val="-8"/>
                      <w:sz w:val="18"/>
                      <w:szCs w:val="18"/>
                    </w:rPr>
                    <w:t>户，</w:t>
                  </w:r>
                  <w:r>
                    <w:rPr>
                      <w:rFonts w:hint="eastAsia"/>
                      <w:spacing w:val="-8"/>
                      <w:sz w:val="18"/>
                      <w:szCs w:val="18"/>
                    </w:rPr>
                    <w:t>6420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070CB1" w:rsidRDefault="00165AFF">
                  <w:pPr>
                    <w:jc w:val="center"/>
                    <w:rPr>
                      <w:sz w:val="18"/>
                      <w:szCs w:val="18"/>
                    </w:rPr>
                  </w:pPr>
                  <w:r>
                    <w:rPr>
                      <w:rFonts w:hint="eastAsia"/>
                      <w:sz w:val="18"/>
                      <w:szCs w:val="18"/>
                    </w:rPr>
                    <w:t>西</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1040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108.957619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34.193571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7105C">
                  <w:pPr>
                    <w:spacing w:line="240" w:lineRule="exact"/>
                    <w:jc w:val="center"/>
                    <w:rPr>
                      <w:sz w:val="18"/>
                      <w:szCs w:val="18"/>
                    </w:rPr>
                  </w:pPr>
                  <w:r>
                    <w:rPr>
                      <w:rFonts w:hint="eastAsia"/>
                      <w:sz w:val="18"/>
                      <w:szCs w:val="18"/>
                    </w:rPr>
                    <w:t>时丰·姜溪花都</w:t>
                  </w:r>
                </w:p>
                <w:p w:rsidR="00165AFF" w:rsidRDefault="00165AFF" w:rsidP="009544EF">
                  <w:pPr>
                    <w:spacing w:line="240" w:lineRule="exact"/>
                    <w:jc w:val="center"/>
                    <w:rPr>
                      <w:sz w:val="18"/>
                      <w:szCs w:val="18"/>
                    </w:rPr>
                  </w:pPr>
                  <w:r w:rsidRPr="00B07BC9">
                    <w:rPr>
                      <w:rFonts w:hint="eastAsia"/>
                      <w:spacing w:val="-8"/>
                      <w:sz w:val="18"/>
                      <w:szCs w:val="18"/>
                    </w:rPr>
                    <w:t>（</w:t>
                  </w:r>
                  <w:r>
                    <w:rPr>
                      <w:rFonts w:hint="eastAsia"/>
                      <w:spacing w:val="-8"/>
                      <w:sz w:val="18"/>
                      <w:szCs w:val="18"/>
                    </w:rPr>
                    <w:t>3098</w:t>
                  </w:r>
                  <w:r w:rsidRPr="00B07BC9">
                    <w:rPr>
                      <w:rFonts w:hint="eastAsia"/>
                      <w:spacing w:val="-8"/>
                      <w:sz w:val="18"/>
                      <w:szCs w:val="18"/>
                    </w:rPr>
                    <w:t>户，</w:t>
                  </w:r>
                  <w:r>
                    <w:rPr>
                      <w:rFonts w:hint="eastAsia"/>
                      <w:spacing w:val="-8"/>
                      <w:sz w:val="18"/>
                      <w:szCs w:val="18"/>
                    </w:rPr>
                    <w:t>9910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西</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735</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108.957671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34.193551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7105C">
                  <w:pPr>
                    <w:spacing w:line="240" w:lineRule="exact"/>
                    <w:jc w:val="center"/>
                    <w:rPr>
                      <w:sz w:val="18"/>
                      <w:szCs w:val="18"/>
                    </w:rPr>
                  </w:pPr>
                  <w:r>
                    <w:rPr>
                      <w:rFonts w:hint="eastAsia"/>
                      <w:sz w:val="18"/>
                      <w:szCs w:val="18"/>
                    </w:rPr>
                    <w:t>花都名都小区</w:t>
                  </w:r>
                </w:p>
                <w:p w:rsidR="00165AFF" w:rsidRDefault="00165AFF" w:rsidP="0017105C">
                  <w:pPr>
                    <w:spacing w:line="240" w:lineRule="exact"/>
                    <w:jc w:val="center"/>
                    <w:rPr>
                      <w:sz w:val="18"/>
                      <w:szCs w:val="18"/>
                    </w:rPr>
                  </w:pPr>
                  <w:r w:rsidRPr="00B07BC9">
                    <w:rPr>
                      <w:rFonts w:hint="eastAsia"/>
                      <w:spacing w:val="-8"/>
                      <w:sz w:val="18"/>
                      <w:szCs w:val="18"/>
                    </w:rPr>
                    <w:t>（</w:t>
                  </w:r>
                  <w:r>
                    <w:rPr>
                      <w:rFonts w:hint="eastAsia"/>
                      <w:spacing w:val="-8"/>
                      <w:sz w:val="18"/>
                      <w:szCs w:val="18"/>
                    </w:rPr>
                    <w:t>2006</w:t>
                  </w:r>
                  <w:r w:rsidRPr="00B07BC9">
                    <w:rPr>
                      <w:rFonts w:hint="eastAsia"/>
                      <w:spacing w:val="-8"/>
                      <w:sz w:val="18"/>
                      <w:szCs w:val="18"/>
                    </w:rPr>
                    <w:t>户，</w:t>
                  </w:r>
                  <w:r>
                    <w:rPr>
                      <w:rFonts w:hint="eastAsia"/>
                      <w:spacing w:val="-8"/>
                      <w:sz w:val="18"/>
                      <w:szCs w:val="18"/>
                    </w:rPr>
                    <w:t>6420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1090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108.957529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34.193542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9544EF">
                  <w:pPr>
                    <w:spacing w:line="240" w:lineRule="exact"/>
                    <w:jc w:val="center"/>
                    <w:rPr>
                      <w:sz w:val="18"/>
                      <w:szCs w:val="18"/>
                    </w:rPr>
                  </w:pPr>
                  <w:r>
                    <w:rPr>
                      <w:rFonts w:hint="eastAsia"/>
                      <w:sz w:val="18"/>
                      <w:szCs w:val="18"/>
                    </w:rPr>
                    <w:t>龙湖·紫宸</w:t>
                  </w:r>
                </w:p>
                <w:p w:rsidR="00165AFF" w:rsidRDefault="00165AFF" w:rsidP="001B0043">
                  <w:pPr>
                    <w:spacing w:line="240" w:lineRule="exact"/>
                    <w:jc w:val="center"/>
                    <w:rPr>
                      <w:sz w:val="18"/>
                      <w:szCs w:val="18"/>
                    </w:rPr>
                  </w:pPr>
                  <w:r w:rsidRPr="00B07BC9">
                    <w:rPr>
                      <w:rFonts w:hint="eastAsia"/>
                      <w:spacing w:val="-8"/>
                      <w:sz w:val="18"/>
                      <w:szCs w:val="18"/>
                    </w:rPr>
                    <w:t>（</w:t>
                  </w:r>
                  <w:r>
                    <w:rPr>
                      <w:rFonts w:hint="eastAsia"/>
                      <w:spacing w:val="-8"/>
                      <w:sz w:val="18"/>
                      <w:szCs w:val="18"/>
                    </w:rPr>
                    <w:t>1418</w:t>
                  </w:r>
                  <w:r w:rsidRPr="00B07BC9">
                    <w:rPr>
                      <w:rFonts w:hint="eastAsia"/>
                      <w:spacing w:val="-8"/>
                      <w:sz w:val="18"/>
                      <w:szCs w:val="18"/>
                    </w:rPr>
                    <w:t>户，</w:t>
                  </w:r>
                  <w:r>
                    <w:rPr>
                      <w:rFonts w:hint="eastAsia"/>
                      <w:spacing w:val="-8"/>
                      <w:sz w:val="18"/>
                      <w:szCs w:val="18"/>
                    </w:rPr>
                    <w:t>4540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西</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395</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108.957766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34.193424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B0043">
                  <w:pPr>
                    <w:spacing w:line="240" w:lineRule="exact"/>
                    <w:jc w:val="center"/>
                    <w:rPr>
                      <w:sz w:val="18"/>
                      <w:szCs w:val="18"/>
                    </w:rPr>
                  </w:pPr>
                  <w:r>
                    <w:rPr>
                      <w:rFonts w:hint="eastAsia"/>
                      <w:sz w:val="18"/>
                      <w:szCs w:val="18"/>
                    </w:rPr>
                    <w:t>中环国际城</w:t>
                  </w:r>
                </w:p>
                <w:p w:rsidR="00165AFF" w:rsidRDefault="00165AFF" w:rsidP="001B0043">
                  <w:pPr>
                    <w:spacing w:line="240" w:lineRule="exact"/>
                    <w:jc w:val="center"/>
                    <w:rPr>
                      <w:sz w:val="18"/>
                      <w:szCs w:val="18"/>
                    </w:rPr>
                  </w:pPr>
                  <w:r w:rsidRPr="00B07BC9">
                    <w:rPr>
                      <w:rFonts w:hint="eastAsia"/>
                      <w:spacing w:val="-8"/>
                      <w:sz w:val="18"/>
                      <w:szCs w:val="18"/>
                    </w:rPr>
                    <w:t>（</w:t>
                  </w:r>
                  <w:r>
                    <w:rPr>
                      <w:rFonts w:hint="eastAsia"/>
                      <w:spacing w:val="-8"/>
                      <w:sz w:val="18"/>
                      <w:szCs w:val="18"/>
                    </w:rPr>
                    <w:t>7000</w:t>
                  </w:r>
                  <w:r w:rsidRPr="00B07BC9">
                    <w:rPr>
                      <w:rFonts w:hint="eastAsia"/>
                      <w:spacing w:val="-8"/>
                      <w:sz w:val="18"/>
                      <w:szCs w:val="18"/>
                    </w:rPr>
                    <w:t>户，</w:t>
                  </w:r>
                  <w:r>
                    <w:rPr>
                      <w:rFonts w:hint="eastAsia"/>
                      <w:spacing w:val="-8"/>
                      <w:sz w:val="18"/>
                      <w:szCs w:val="18"/>
                    </w:rPr>
                    <w:t>22400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西</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535</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108.957651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34.193521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B0043">
                  <w:pPr>
                    <w:spacing w:line="240" w:lineRule="exact"/>
                    <w:jc w:val="center"/>
                    <w:rPr>
                      <w:sz w:val="18"/>
                      <w:szCs w:val="18"/>
                    </w:rPr>
                  </w:pPr>
                  <w:r>
                    <w:rPr>
                      <w:rFonts w:hint="eastAsia"/>
                      <w:sz w:val="18"/>
                      <w:szCs w:val="18"/>
                    </w:rPr>
                    <w:t>中铁万和城</w:t>
                  </w:r>
                </w:p>
                <w:p w:rsidR="00165AFF" w:rsidRDefault="00165AFF" w:rsidP="001B0043">
                  <w:pPr>
                    <w:spacing w:line="240" w:lineRule="exact"/>
                    <w:jc w:val="center"/>
                    <w:rPr>
                      <w:sz w:val="18"/>
                      <w:szCs w:val="18"/>
                    </w:rPr>
                  </w:pPr>
                  <w:r w:rsidRPr="00B07BC9">
                    <w:rPr>
                      <w:rFonts w:hint="eastAsia"/>
                      <w:spacing w:val="-8"/>
                      <w:sz w:val="18"/>
                      <w:szCs w:val="18"/>
                    </w:rPr>
                    <w:t>（</w:t>
                  </w:r>
                  <w:r>
                    <w:rPr>
                      <w:rFonts w:hint="eastAsia"/>
                      <w:spacing w:val="-8"/>
                      <w:sz w:val="18"/>
                      <w:szCs w:val="18"/>
                    </w:rPr>
                    <w:t>2500</w:t>
                  </w:r>
                  <w:r w:rsidRPr="00B07BC9">
                    <w:rPr>
                      <w:rFonts w:hint="eastAsia"/>
                      <w:spacing w:val="-8"/>
                      <w:sz w:val="18"/>
                      <w:szCs w:val="18"/>
                    </w:rPr>
                    <w:t>户，</w:t>
                  </w:r>
                  <w:r>
                    <w:rPr>
                      <w:rFonts w:hint="eastAsia"/>
                      <w:spacing w:val="-8"/>
                      <w:sz w:val="18"/>
                      <w:szCs w:val="18"/>
                    </w:rPr>
                    <w:t>8000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西</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380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30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108.957649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34.193556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B0043">
                  <w:pPr>
                    <w:spacing w:line="240" w:lineRule="exact"/>
                    <w:jc w:val="center"/>
                    <w:rPr>
                      <w:sz w:val="18"/>
                      <w:szCs w:val="18"/>
                    </w:rPr>
                  </w:pPr>
                  <w:r>
                    <w:rPr>
                      <w:rFonts w:hint="eastAsia"/>
                      <w:sz w:val="18"/>
                      <w:szCs w:val="18"/>
                    </w:rPr>
                    <w:t>紫宸南苑</w:t>
                  </w:r>
                </w:p>
                <w:p w:rsidR="00165AFF" w:rsidRDefault="00165AFF" w:rsidP="007847D4">
                  <w:pPr>
                    <w:spacing w:line="240" w:lineRule="exact"/>
                    <w:jc w:val="center"/>
                    <w:rPr>
                      <w:sz w:val="18"/>
                      <w:szCs w:val="18"/>
                    </w:rPr>
                  </w:pPr>
                  <w:r w:rsidRPr="00B07BC9">
                    <w:rPr>
                      <w:rFonts w:hint="eastAsia"/>
                      <w:spacing w:val="-8"/>
                      <w:sz w:val="18"/>
                      <w:szCs w:val="18"/>
                    </w:rPr>
                    <w:t>（</w:t>
                  </w:r>
                  <w:r>
                    <w:rPr>
                      <w:rFonts w:hint="eastAsia"/>
                      <w:spacing w:val="-8"/>
                      <w:sz w:val="18"/>
                      <w:szCs w:val="18"/>
                    </w:rPr>
                    <w:t>864</w:t>
                  </w:r>
                  <w:r w:rsidRPr="00B07BC9">
                    <w:rPr>
                      <w:rFonts w:hint="eastAsia"/>
                      <w:spacing w:val="-8"/>
                      <w:sz w:val="18"/>
                      <w:szCs w:val="18"/>
                    </w:rPr>
                    <w:t>户，</w:t>
                  </w:r>
                  <w:r>
                    <w:rPr>
                      <w:rFonts w:hint="eastAsia"/>
                      <w:spacing w:val="-8"/>
                      <w:sz w:val="18"/>
                      <w:szCs w:val="18"/>
                    </w:rPr>
                    <w:t>2760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610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31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6A0606">
                  <w:pPr>
                    <w:spacing w:line="240" w:lineRule="exact"/>
                    <w:jc w:val="center"/>
                    <w:rPr>
                      <w:sz w:val="18"/>
                      <w:szCs w:val="18"/>
                    </w:rPr>
                  </w:pPr>
                  <w:r>
                    <w:rPr>
                      <w:rFonts w:hint="eastAsia"/>
                      <w:sz w:val="18"/>
                      <w:szCs w:val="18"/>
                    </w:rPr>
                    <w:t>108.957587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6A0606">
                  <w:pPr>
                    <w:spacing w:line="240" w:lineRule="exact"/>
                    <w:jc w:val="center"/>
                    <w:rPr>
                      <w:sz w:val="18"/>
                      <w:szCs w:val="18"/>
                    </w:rPr>
                  </w:pPr>
                  <w:r>
                    <w:rPr>
                      <w:rFonts w:hint="eastAsia"/>
                      <w:sz w:val="18"/>
                      <w:szCs w:val="18"/>
                    </w:rPr>
                    <w:t>34.193668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B0043">
                  <w:pPr>
                    <w:spacing w:line="240" w:lineRule="exact"/>
                    <w:jc w:val="center"/>
                    <w:rPr>
                      <w:sz w:val="18"/>
                      <w:szCs w:val="18"/>
                    </w:rPr>
                  </w:pPr>
                  <w:r>
                    <w:rPr>
                      <w:rFonts w:hint="eastAsia"/>
                      <w:sz w:val="18"/>
                      <w:szCs w:val="18"/>
                    </w:rPr>
                    <w:t>司法小区</w:t>
                  </w:r>
                </w:p>
                <w:p w:rsidR="00165AFF" w:rsidRDefault="00165AFF" w:rsidP="004205E6">
                  <w:pPr>
                    <w:spacing w:line="240" w:lineRule="exact"/>
                    <w:jc w:val="center"/>
                    <w:rPr>
                      <w:sz w:val="18"/>
                      <w:szCs w:val="18"/>
                    </w:rPr>
                  </w:pPr>
                  <w:r w:rsidRPr="00B07BC9">
                    <w:rPr>
                      <w:rFonts w:hint="eastAsia"/>
                      <w:spacing w:val="-8"/>
                      <w:sz w:val="18"/>
                      <w:szCs w:val="18"/>
                    </w:rPr>
                    <w:t>（</w:t>
                  </w:r>
                  <w:r>
                    <w:rPr>
                      <w:rFonts w:hint="eastAsia"/>
                      <w:spacing w:val="-8"/>
                      <w:sz w:val="18"/>
                      <w:szCs w:val="18"/>
                    </w:rPr>
                    <w:t>252</w:t>
                  </w:r>
                  <w:r w:rsidRPr="00B07BC9">
                    <w:rPr>
                      <w:rFonts w:hint="eastAsia"/>
                      <w:spacing w:val="-8"/>
                      <w:sz w:val="18"/>
                      <w:szCs w:val="18"/>
                    </w:rPr>
                    <w:t>户，</w:t>
                  </w:r>
                  <w:r>
                    <w:rPr>
                      <w:rFonts w:hint="eastAsia"/>
                      <w:spacing w:val="-8"/>
                      <w:sz w:val="18"/>
                      <w:szCs w:val="18"/>
                    </w:rPr>
                    <w:t>800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1070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32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108.957587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34.193668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B0043">
                  <w:pPr>
                    <w:spacing w:line="240" w:lineRule="exact"/>
                    <w:jc w:val="center"/>
                    <w:rPr>
                      <w:sz w:val="18"/>
                      <w:szCs w:val="18"/>
                    </w:rPr>
                  </w:pPr>
                  <w:r>
                    <w:rPr>
                      <w:rFonts w:hint="eastAsia"/>
                      <w:sz w:val="18"/>
                      <w:szCs w:val="18"/>
                    </w:rPr>
                    <w:t>锦苑新区</w:t>
                  </w:r>
                </w:p>
                <w:p w:rsidR="00165AFF" w:rsidRDefault="00165AFF" w:rsidP="006A0606">
                  <w:pPr>
                    <w:spacing w:line="240" w:lineRule="exact"/>
                    <w:jc w:val="center"/>
                    <w:rPr>
                      <w:sz w:val="18"/>
                      <w:szCs w:val="18"/>
                    </w:rPr>
                  </w:pPr>
                  <w:r w:rsidRPr="00B07BC9">
                    <w:rPr>
                      <w:rFonts w:hint="eastAsia"/>
                      <w:spacing w:val="-8"/>
                      <w:sz w:val="18"/>
                      <w:szCs w:val="18"/>
                    </w:rPr>
                    <w:t>（</w:t>
                  </w:r>
                  <w:r>
                    <w:rPr>
                      <w:rFonts w:hint="eastAsia"/>
                      <w:spacing w:val="-8"/>
                      <w:sz w:val="18"/>
                      <w:szCs w:val="18"/>
                    </w:rPr>
                    <w:t>1248</w:t>
                  </w:r>
                  <w:r w:rsidRPr="00B07BC9">
                    <w:rPr>
                      <w:rFonts w:hint="eastAsia"/>
                      <w:spacing w:val="-8"/>
                      <w:sz w:val="18"/>
                      <w:szCs w:val="18"/>
                    </w:rPr>
                    <w:t>户，</w:t>
                  </w:r>
                  <w:r>
                    <w:rPr>
                      <w:rFonts w:hint="eastAsia"/>
                      <w:spacing w:val="-8"/>
                      <w:sz w:val="18"/>
                      <w:szCs w:val="18"/>
                    </w:rPr>
                    <w:t>3990</w:t>
                  </w:r>
                  <w:r w:rsidRPr="00B07BC9">
                    <w:rPr>
                      <w:rFonts w:hint="eastAsia"/>
                      <w:spacing w:val="-8"/>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1070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33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108.957728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B0043">
                  <w:pPr>
                    <w:spacing w:line="240" w:lineRule="exact"/>
                    <w:jc w:val="center"/>
                    <w:rPr>
                      <w:sz w:val="18"/>
                      <w:szCs w:val="18"/>
                    </w:rPr>
                  </w:pPr>
                  <w:r>
                    <w:rPr>
                      <w:rFonts w:hint="eastAsia"/>
                      <w:sz w:val="18"/>
                      <w:szCs w:val="18"/>
                    </w:rPr>
                    <w:t>东三爻东村安置楼</w:t>
                  </w:r>
                </w:p>
                <w:p w:rsidR="00165AFF" w:rsidRDefault="00165AFF" w:rsidP="008D4652">
                  <w:pPr>
                    <w:spacing w:line="240" w:lineRule="exact"/>
                    <w:jc w:val="center"/>
                    <w:rPr>
                      <w:sz w:val="18"/>
                      <w:szCs w:val="18"/>
                    </w:rPr>
                  </w:pPr>
                  <w:r>
                    <w:rPr>
                      <w:rFonts w:hint="eastAsia"/>
                      <w:sz w:val="18"/>
                      <w:szCs w:val="18"/>
                    </w:rPr>
                    <w:t>（</w:t>
                  </w:r>
                  <w:r>
                    <w:rPr>
                      <w:rFonts w:hint="eastAsia"/>
                      <w:spacing w:val="-8"/>
                      <w:sz w:val="18"/>
                      <w:szCs w:val="18"/>
                    </w:rPr>
                    <w:t>396</w:t>
                  </w:r>
                  <w:r w:rsidRPr="00B07BC9">
                    <w:rPr>
                      <w:rFonts w:hint="eastAsia"/>
                      <w:spacing w:val="-8"/>
                      <w:sz w:val="18"/>
                      <w:szCs w:val="18"/>
                    </w:rPr>
                    <w:t>户，</w:t>
                  </w:r>
                  <w:r>
                    <w:rPr>
                      <w:rFonts w:hint="eastAsia"/>
                      <w:spacing w:val="-8"/>
                      <w:sz w:val="18"/>
                      <w:szCs w:val="18"/>
                    </w:rPr>
                    <w:t>1260</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8D4652">
                  <w:pPr>
                    <w:jc w:val="center"/>
                    <w:rPr>
                      <w:bCs/>
                      <w:sz w:val="18"/>
                      <w:szCs w:val="18"/>
                    </w:rPr>
                  </w:pPr>
                  <w:r>
                    <w:rPr>
                      <w:rFonts w:hint="eastAsia"/>
                      <w:bCs/>
                      <w:sz w:val="18"/>
                      <w:szCs w:val="18"/>
                    </w:rPr>
                    <w:t>1780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34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108.957725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B0043">
                  <w:pPr>
                    <w:spacing w:line="240" w:lineRule="exact"/>
                    <w:jc w:val="center"/>
                    <w:rPr>
                      <w:sz w:val="18"/>
                      <w:szCs w:val="18"/>
                    </w:rPr>
                  </w:pPr>
                  <w:r>
                    <w:rPr>
                      <w:rFonts w:hint="eastAsia"/>
                      <w:sz w:val="18"/>
                      <w:szCs w:val="18"/>
                    </w:rPr>
                    <w:t>东三爻东村</w:t>
                  </w:r>
                </w:p>
                <w:p w:rsidR="00165AFF" w:rsidRDefault="00165AFF" w:rsidP="008D4652">
                  <w:pPr>
                    <w:spacing w:line="240" w:lineRule="exact"/>
                    <w:jc w:val="center"/>
                    <w:rPr>
                      <w:sz w:val="18"/>
                      <w:szCs w:val="18"/>
                    </w:rPr>
                  </w:pPr>
                  <w:r>
                    <w:rPr>
                      <w:rFonts w:hint="eastAsia"/>
                      <w:sz w:val="18"/>
                      <w:szCs w:val="18"/>
                    </w:rPr>
                    <w:t>（</w:t>
                  </w:r>
                  <w:r>
                    <w:rPr>
                      <w:rFonts w:hint="eastAsia"/>
                      <w:spacing w:val="-8"/>
                      <w:sz w:val="18"/>
                      <w:szCs w:val="18"/>
                    </w:rPr>
                    <w:t>1000</w:t>
                  </w:r>
                  <w:r>
                    <w:rPr>
                      <w:rFonts w:hint="eastAsia"/>
                      <w:spacing w:val="-8"/>
                      <w:sz w:val="18"/>
                      <w:szCs w:val="18"/>
                    </w:rPr>
                    <w:t>余</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8D4652">
                  <w:pPr>
                    <w:jc w:val="center"/>
                    <w:rPr>
                      <w:bCs/>
                      <w:sz w:val="18"/>
                      <w:szCs w:val="18"/>
                    </w:rPr>
                  </w:pPr>
                  <w:r>
                    <w:rPr>
                      <w:rFonts w:hint="eastAsia"/>
                      <w:bCs/>
                      <w:sz w:val="18"/>
                      <w:szCs w:val="18"/>
                    </w:rPr>
                    <w:t>1770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35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108.957710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B0043">
                  <w:pPr>
                    <w:spacing w:line="240" w:lineRule="exact"/>
                    <w:jc w:val="center"/>
                    <w:rPr>
                      <w:sz w:val="18"/>
                      <w:szCs w:val="18"/>
                    </w:rPr>
                  </w:pPr>
                  <w:r>
                    <w:rPr>
                      <w:rFonts w:hint="eastAsia"/>
                      <w:sz w:val="18"/>
                      <w:szCs w:val="18"/>
                    </w:rPr>
                    <w:t>曲江千林郡</w:t>
                  </w:r>
                </w:p>
                <w:p w:rsidR="00165AFF" w:rsidRDefault="00165AFF" w:rsidP="001F2790">
                  <w:pPr>
                    <w:spacing w:line="240" w:lineRule="exact"/>
                    <w:jc w:val="center"/>
                    <w:rPr>
                      <w:sz w:val="18"/>
                      <w:szCs w:val="18"/>
                    </w:rPr>
                  </w:pPr>
                  <w:r>
                    <w:rPr>
                      <w:rFonts w:hint="eastAsia"/>
                      <w:sz w:val="18"/>
                      <w:szCs w:val="18"/>
                    </w:rPr>
                    <w:t>（</w:t>
                  </w:r>
                  <w:r>
                    <w:rPr>
                      <w:rFonts w:hint="eastAsia"/>
                      <w:spacing w:val="-8"/>
                      <w:sz w:val="18"/>
                      <w:szCs w:val="18"/>
                    </w:rPr>
                    <w:t>4090</w:t>
                  </w:r>
                  <w:r w:rsidRPr="00B07BC9">
                    <w:rPr>
                      <w:rFonts w:hint="eastAsia"/>
                      <w:spacing w:val="-8"/>
                      <w:sz w:val="18"/>
                      <w:szCs w:val="18"/>
                    </w:rPr>
                    <w:t>户，</w:t>
                  </w:r>
                  <w:r>
                    <w:rPr>
                      <w:rFonts w:hint="eastAsia"/>
                      <w:spacing w:val="-8"/>
                      <w:sz w:val="18"/>
                      <w:szCs w:val="18"/>
                    </w:rPr>
                    <w:t>13000</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1780</w:t>
                  </w:r>
                </w:p>
              </w:tc>
              <w:tc>
                <w:tcPr>
                  <w:tcW w:w="404"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lastRenderedPageBreak/>
                    <w:t>36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108.957710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B0043">
                  <w:pPr>
                    <w:spacing w:line="240" w:lineRule="exact"/>
                    <w:jc w:val="center"/>
                    <w:rPr>
                      <w:sz w:val="18"/>
                      <w:szCs w:val="18"/>
                    </w:rPr>
                  </w:pPr>
                  <w:r>
                    <w:rPr>
                      <w:rFonts w:hint="eastAsia"/>
                      <w:sz w:val="18"/>
                      <w:szCs w:val="18"/>
                    </w:rPr>
                    <w:t>西延澜山小区</w:t>
                  </w:r>
                </w:p>
                <w:p w:rsidR="00165AFF" w:rsidRDefault="00165AFF" w:rsidP="001F2790">
                  <w:pPr>
                    <w:spacing w:line="240" w:lineRule="exact"/>
                    <w:jc w:val="center"/>
                    <w:rPr>
                      <w:sz w:val="18"/>
                      <w:szCs w:val="18"/>
                    </w:rPr>
                  </w:pPr>
                  <w:r>
                    <w:rPr>
                      <w:rFonts w:hint="eastAsia"/>
                      <w:sz w:val="18"/>
                      <w:szCs w:val="18"/>
                    </w:rPr>
                    <w:t>（</w:t>
                  </w:r>
                  <w:r>
                    <w:rPr>
                      <w:rFonts w:hint="eastAsia"/>
                      <w:spacing w:val="-8"/>
                      <w:sz w:val="18"/>
                      <w:szCs w:val="18"/>
                    </w:rPr>
                    <w:t>2467</w:t>
                  </w:r>
                  <w:r w:rsidRPr="00B07BC9">
                    <w:rPr>
                      <w:rFonts w:hint="eastAsia"/>
                      <w:spacing w:val="-8"/>
                      <w:sz w:val="18"/>
                      <w:szCs w:val="18"/>
                    </w:rPr>
                    <w:t>户，</w:t>
                  </w:r>
                  <w:r>
                    <w:rPr>
                      <w:rFonts w:hint="eastAsia"/>
                      <w:spacing w:val="-8"/>
                      <w:sz w:val="18"/>
                      <w:szCs w:val="18"/>
                    </w:rPr>
                    <w:t>7894</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1880</w:t>
                  </w:r>
                </w:p>
              </w:tc>
              <w:tc>
                <w:tcPr>
                  <w:tcW w:w="404"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z w:val="18"/>
                      <w:szCs w:val="18"/>
                    </w:rPr>
                  </w:pPr>
                  <w:r w:rsidRPr="00B07BC9">
                    <w:rPr>
                      <w:rFonts w:hAnsi="宋体" w:hint="eastAsia"/>
                      <w:bCs/>
                      <w:sz w:val="18"/>
                      <w:szCs w:val="18"/>
                    </w:rPr>
                    <w:t>环境空气</w:t>
                  </w:r>
                </w:p>
              </w:tc>
              <w:tc>
                <w:tcPr>
                  <w:tcW w:w="930"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pacing w:val="-8"/>
                      <w:sz w:val="18"/>
                      <w:szCs w:val="18"/>
                    </w:rPr>
                  </w:pPr>
                  <w:r w:rsidRPr="00B07BC9">
                    <w:rPr>
                      <w:rFonts w:hAnsi="宋体" w:hint="eastAsia"/>
                      <w:bCs/>
                      <w:spacing w:val="-8"/>
                      <w:sz w:val="18"/>
                      <w:szCs w:val="18"/>
                    </w:rPr>
                    <w:t>《环境空气质量标准》（</w:t>
                  </w:r>
                  <w:r w:rsidRPr="00B07BC9">
                    <w:rPr>
                      <w:rFonts w:hAnsi="宋体"/>
                      <w:bCs/>
                      <w:spacing w:val="-8"/>
                      <w:sz w:val="18"/>
                      <w:szCs w:val="18"/>
                    </w:rPr>
                    <w:t>GB3095-2012</w:t>
                  </w:r>
                  <w:r w:rsidRPr="00B07BC9">
                    <w:rPr>
                      <w:rFonts w:hAnsi="宋体" w:hint="eastAsia"/>
                      <w:bCs/>
                      <w:spacing w:val="-8"/>
                      <w:sz w:val="18"/>
                      <w:szCs w:val="18"/>
                    </w:rPr>
                    <w:t>）</w:t>
                  </w:r>
                </w:p>
                <w:p w:rsidR="00165AFF" w:rsidRPr="00B07BC9" w:rsidRDefault="00165AFF" w:rsidP="008C2B31">
                  <w:pPr>
                    <w:jc w:val="center"/>
                    <w:rPr>
                      <w:bCs/>
                      <w:sz w:val="18"/>
                      <w:szCs w:val="18"/>
                    </w:rPr>
                  </w:pPr>
                  <w:r w:rsidRPr="00B07BC9">
                    <w:rPr>
                      <w:rFonts w:hAnsi="宋体" w:hint="eastAsia"/>
                      <w:bCs/>
                      <w:spacing w:val="-8"/>
                      <w:sz w:val="18"/>
                      <w:szCs w:val="18"/>
                    </w:rPr>
                    <w:t>二级标准</w:t>
                  </w: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37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108.957729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F2790">
                  <w:pPr>
                    <w:spacing w:line="240" w:lineRule="exact"/>
                    <w:jc w:val="center"/>
                    <w:rPr>
                      <w:sz w:val="18"/>
                      <w:szCs w:val="18"/>
                    </w:rPr>
                  </w:pPr>
                  <w:r>
                    <w:rPr>
                      <w:rFonts w:hint="eastAsia"/>
                      <w:sz w:val="18"/>
                      <w:szCs w:val="18"/>
                    </w:rPr>
                    <w:t>北里王村</w:t>
                  </w:r>
                </w:p>
                <w:p w:rsidR="00165AFF" w:rsidRDefault="00165AFF" w:rsidP="003657F2">
                  <w:pPr>
                    <w:spacing w:line="240" w:lineRule="exact"/>
                    <w:jc w:val="center"/>
                    <w:rPr>
                      <w:sz w:val="18"/>
                      <w:szCs w:val="18"/>
                    </w:rPr>
                  </w:pPr>
                  <w:r>
                    <w:rPr>
                      <w:rFonts w:hint="eastAsia"/>
                      <w:sz w:val="18"/>
                      <w:szCs w:val="18"/>
                    </w:rPr>
                    <w:t>（</w:t>
                  </w:r>
                  <w:r>
                    <w:rPr>
                      <w:rFonts w:hint="eastAsia"/>
                      <w:spacing w:val="-8"/>
                      <w:sz w:val="18"/>
                      <w:szCs w:val="18"/>
                    </w:rPr>
                    <w:t>5000</w:t>
                  </w:r>
                  <w:r>
                    <w:rPr>
                      <w:rFonts w:hint="eastAsia"/>
                      <w:spacing w:val="-8"/>
                      <w:sz w:val="18"/>
                      <w:szCs w:val="18"/>
                    </w:rPr>
                    <w:t>余</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1550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38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108.957726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34.193263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F2790">
                  <w:pPr>
                    <w:spacing w:line="240" w:lineRule="exact"/>
                    <w:jc w:val="center"/>
                    <w:rPr>
                      <w:sz w:val="18"/>
                      <w:szCs w:val="18"/>
                    </w:rPr>
                  </w:pPr>
                  <w:r>
                    <w:rPr>
                      <w:rFonts w:hint="eastAsia"/>
                      <w:sz w:val="18"/>
                      <w:szCs w:val="18"/>
                    </w:rPr>
                    <w:t>曲江澜山小区</w:t>
                  </w:r>
                </w:p>
                <w:p w:rsidR="00165AFF" w:rsidRDefault="00165AFF" w:rsidP="001F2790">
                  <w:pPr>
                    <w:spacing w:line="240" w:lineRule="exact"/>
                    <w:jc w:val="center"/>
                    <w:rPr>
                      <w:sz w:val="18"/>
                      <w:szCs w:val="18"/>
                    </w:rPr>
                  </w:pPr>
                  <w:r>
                    <w:rPr>
                      <w:rFonts w:hint="eastAsia"/>
                      <w:sz w:val="18"/>
                      <w:szCs w:val="18"/>
                    </w:rPr>
                    <w:t>（</w:t>
                  </w:r>
                  <w:r>
                    <w:rPr>
                      <w:rFonts w:hint="eastAsia"/>
                      <w:spacing w:val="-8"/>
                      <w:sz w:val="18"/>
                      <w:szCs w:val="18"/>
                    </w:rPr>
                    <w:t>1728</w:t>
                  </w:r>
                  <w:r w:rsidRPr="00B07BC9">
                    <w:rPr>
                      <w:rFonts w:hint="eastAsia"/>
                      <w:spacing w:val="-8"/>
                      <w:sz w:val="18"/>
                      <w:szCs w:val="18"/>
                    </w:rPr>
                    <w:t>户，</w:t>
                  </w:r>
                  <w:r>
                    <w:rPr>
                      <w:rFonts w:hint="eastAsia"/>
                      <w:spacing w:val="-8"/>
                      <w:sz w:val="18"/>
                      <w:szCs w:val="18"/>
                    </w:rPr>
                    <w:t>5530</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2250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39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108.957715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772E3">
                  <w:pPr>
                    <w:spacing w:line="240" w:lineRule="exact"/>
                    <w:jc w:val="center"/>
                    <w:rPr>
                      <w:sz w:val="18"/>
                      <w:szCs w:val="18"/>
                    </w:rPr>
                  </w:pPr>
                  <w:r>
                    <w:rPr>
                      <w:rFonts w:hint="eastAsia"/>
                      <w:sz w:val="18"/>
                      <w:szCs w:val="18"/>
                    </w:rPr>
                    <w:t>卡布奇诺小区</w:t>
                  </w:r>
                </w:p>
                <w:p w:rsidR="00165AFF" w:rsidRDefault="00165AFF" w:rsidP="003C5CA1">
                  <w:pPr>
                    <w:spacing w:line="240" w:lineRule="exact"/>
                    <w:jc w:val="center"/>
                    <w:rPr>
                      <w:sz w:val="18"/>
                      <w:szCs w:val="18"/>
                    </w:rPr>
                  </w:pPr>
                  <w:r>
                    <w:rPr>
                      <w:rFonts w:hint="eastAsia"/>
                      <w:sz w:val="18"/>
                      <w:szCs w:val="18"/>
                    </w:rPr>
                    <w:t>（</w:t>
                  </w:r>
                  <w:r>
                    <w:rPr>
                      <w:rFonts w:hint="eastAsia"/>
                      <w:spacing w:val="-8"/>
                      <w:sz w:val="18"/>
                      <w:szCs w:val="18"/>
                    </w:rPr>
                    <w:t>2383</w:t>
                  </w:r>
                  <w:r w:rsidRPr="00B07BC9">
                    <w:rPr>
                      <w:rFonts w:hint="eastAsia"/>
                      <w:spacing w:val="-8"/>
                      <w:sz w:val="18"/>
                      <w:szCs w:val="18"/>
                    </w:rPr>
                    <w:t>户，</w:t>
                  </w:r>
                  <w:r>
                    <w:rPr>
                      <w:rFonts w:hint="eastAsia"/>
                      <w:spacing w:val="-8"/>
                      <w:sz w:val="18"/>
                      <w:szCs w:val="18"/>
                    </w:rPr>
                    <w:t>7620</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1690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40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108.957716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B0043">
                  <w:pPr>
                    <w:spacing w:line="240" w:lineRule="exact"/>
                    <w:jc w:val="center"/>
                    <w:rPr>
                      <w:sz w:val="18"/>
                      <w:szCs w:val="18"/>
                    </w:rPr>
                  </w:pPr>
                  <w:r>
                    <w:rPr>
                      <w:rFonts w:hint="eastAsia"/>
                      <w:sz w:val="18"/>
                      <w:szCs w:val="18"/>
                    </w:rPr>
                    <w:t>迅腾软件学院</w:t>
                  </w:r>
                </w:p>
                <w:p w:rsidR="00165AFF" w:rsidRDefault="00165AFF" w:rsidP="001B0043">
                  <w:pPr>
                    <w:spacing w:line="240" w:lineRule="exact"/>
                    <w:jc w:val="center"/>
                    <w:rPr>
                      <w:sz w:val="18"/>
                      <w:szCs w:val="18"/>
                    </w:rPr>
                  </w:pPr>
                  <w:r>
                    <w:rPr>
                      <w:rFonts w:hint="eastAsia"/>
                      <w:sz w:val="18"/>
                      <w:szCs w:val="18"/>
                    </w:rPr>
                    <w:t>（师生</w:t>
                  </w:r>
                  <w:r>
                    <w:rPr>
                      <w:rFonts w:hint="eastAsia"/>
                      <w:sz w:val="18"/>
                      <w:szCs w:val="18"/>
                    </w:rPr>
                    <w:t>800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1600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41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34.193248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B0043">
                  <w:pPr>
                    <w:spacing w:line="240" w:lineRule="exact"/>
                    <w:jc w:val="center"/>
                    <w:rPr>
                      <w:sz w:val="18"/>
                      <w:szCs w:val="18"/>
                    </w:rPr>
                  </w:pPr>
                  <w:r>
                    <w:rPr>
                      <w:rFonts w:hint="eastAsia"/>
                      <w:sz w:val="18"/>
                      <w:szCs w:val="18"/>
                    </w:rPr>
                    <w:t>陕西牛背梁国家级自然保护区管理局家属院</w:t>
                  </w:r>
                </w:p>
                <w:p w:rsidR="00165AFF" w:rsidRPr="008D3AF7" w:rsidRDefault="00165AFF" w:rsidP="008D3AF7">
                  <w:pPr>
                    <w:spacing w:line="240" w:lineRule="exact"/>
                    <w:jc w:val="center"/>
                    <w:rPr>
                      <w:sz w:val="18"/>
                      <w:szCs w:val="18"/>
                    </w:rPr>
                  </w:pPr>
                  <w:r>
                    <w:rPr>
                      <w:rFonts w:hint="eastAsia"/>
                      <w:sz w:val="18"/>
                      <w:szCs w:val="18"/>
                    </w:rPr>
                    <w:t>（</w:t>
                  </w:r>
                  <w:r>
                    <w:rPr>
                      <w:rFonts w:hint="eastAsia"/>
                      <w:spacing w:val="-8"/>
                      <w:sz w:val="18"/>
                      <w:szCs w:val="18"/>
                    </w:rPr>
                    <w:t>530</w:t>
                  </w:r>
                  <w:r w:rsidRPr="00B07BC9">
                    <w:rPr>
                      <w:rFonts w:hint="eastAsia"/>
                      <w:spacing w:val="-8"/>
                      <w:sz w:val="18"/>
                      <w:szCs w:val="18"/>
                    </w:rPr>
                    <w:t>户，</w:t>
                  </w:r>
                  <w:r>
                    <w:rPr>
                      <w:rFonts w:hint="eastAsia"/>
                      <w:spacing w:val="-8"/>
                      <w:sz w:val="18"/>
                      <w:szCs w:val="18"/>
                    </w:rPr>
                    <w:t>1700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1490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42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34.193249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B0043">
                  <w:pPr>
                    <w:spacing w:line="240" w:lineRule="exact"/>
                    <w:jc w:val="center"/>
                    <w:rPr>
                      <w:sz w:val="18"/>
                      <w:szCs w:val="18"/>
                    </w:rPr>
                  </w:pPr>
                  <w:r>
                    <w:rPr>
                      <w:rFonts w:hint="eastAsia"/>
                      <w:sz w:val="18"/>
                      <w:szCs w:val="18"/>
                    </w:rPr>
                    <w:t>电信小区</w:t>
                  </w:r>
                </w:p>
                <w:p w:rsidR="00165AFF" w:rsidRDefault="00165AFF" w:rsidP="008D3AF7">
                  <w:pPr>
                    <w:spacing w:line="240" w:lineRule="exact"/>
                    <w:jc w:val="center"/>
                    <w:rPr>
                      <w:sz w:val="18"/>
                      <w:szCs w:val="18"/>
                    </w:rPr>
                  </w:pPr>
                  <w:r>
                    <w:rPr>
                      <w:rFonts w:hint="eastAsia"/>
                      <w:sz w:val="18"/>
                      <w:szCs w:val="18"/>
                    </w:rPr>
                    <w:t>（</w:t>
                  </w:r>
                  <w:r>
                    <w:rPr>
                      <w:rFonts w:hint="eastAsia"/>
                      <w:spacing w:val="-8"/>
                      <w:sz w:val="18"/>
                      <w:szCs w:val="18"/>
                    </w:rPr>
                    <w:t>240</w:t>
                  </w:r>
                  <w:r w:rsidRPr="00B07BC9">
                    <w:rPr>
                      <w:rFonts w:hint="eastAsia"/>
                      <w:spacing w:val="-8"/>
                      <w:sz w:val="18"/>
                      <w:szCs w:val="18"/>
                    </w:rPr>
                    <w:t>户，</w:t>
                  </w:r>
                  <w:r>
                    <w:rPr>
                      <w:rFonts w:hint="eastAsia"/>
                      <w:spacing w:val="-8"/>
                      <w:sz w:val="18"/>
                      <w:szCs w:val="18"/>
                    </w:rPr>
                    <w:t>750</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1420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43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108.9577009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34.193216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B0043">
                  <w:pPr>
                    <w:spacing w:line="240" w:lineRule="exact"/>
                    <w:jc w:val="center"/>
                    <w:rPr>
                      <w:sz w:val="18"/>
                      <w:szCs w:val="18"/>
                    </w:rPr>
                  </w:pPr>
                  <w:r>
                    <w:rPr>
                      <w:rFonts w:hint="eastAsia"/>
                      <w:sz w:val="18"/>
                      <w:szCs w:val="18"/>
                    </w:rPr>
                    <w:t>7171</w:t>
                  </w:r>
                  <w:r>
                    <w:rPr>
                      <w:rFonts w:hint="eastAsia"/>
                      <w:sz w:val="18"/>
                      <w:szCs w:val="18"/>
                    </w:rPr>
                    <w:t>厂北院住宅小区</w:t>
                  </w:r>
                </w:p>
                <w:p w:rsidR="00165AFF" w:rsidRDefault="00165AFF" w:rsidP="00334B65">
                  <w:pPr>
                    <w:spacing w:line="240" w:lineRule="exact"/>
                    <w:jc w:val="center"/>
                    <w:rPr>
                      <w:sz w:val="18"/>
                      <w:szCs w:val="18"/>
                    </w:rPr>
                  </w:pPr>
                  <w:r>
                    <w:rPr>
                      <w:rFonts w:hint="eastAsia"/>
                      <w:sz w:val="18"/>
                      <w:szCs w:val="18"/>
                    </w:rPr>
                    <w:t>（</w:t>
                  </w:r>
                  <w:r>
                    <w:rPr>
                      <w:rFonts w:hint="eastAsia"/>
                      <w:spacing w:val="-8"/>
                      <w:sz w:val="18"/>
                      <w:szCs w:val="18"/>
                    </w:rPr>
                    <w:t>830</w:t>
                  </w:r>
                  <w:r w:rsidRPr="00B07BC9">
                    <w:rPr>
                      <w:rFonts w:hint="eastAsia"/>
                      <w:spacing w:val="-8"/>
                      <w:sz w:val="18"/>
                      <w:szCs w:val="18"/>
                    </w:rPr>
                    <w:t>户，</w:t>
                  </w:r>
                  <w:r>
                    <w:rPr>
                      <w:rFonts w:hint="eastAsia"/>
                      <w:spacing w:val="-8"/>
                      <w:sz w:val="18"/>
                      <w:szCs w:val="18"/>
                    </w:rPr>
                    <w:t>2650</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1290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44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B0043">
                  <w:pPr>
                    <w:spacing w:line="240" w:lineRule="exact"/>
                    <w:jc w:val="center"/>
                    <w:rPr>
                      <w:sz w:val="18"/>
                      <w:szCs w:val="18"/>
                    </w:rPr>
                  </w:pPr>
                  <w:r>
                    <w:rPr>
                      <w:rFonts w:hint="eastAsia"/>
                      <w:sz w:val="18"/>
                      <w:szCs w:val="18"/>
                    </w:rPr>
                    <w:t>公租一苑</w:t>
                  </w:r>
                </w:p>
                <w:p w:rsidR="00165AFF" w:rsidRDefault="00165AFF" w:rsidP="00D122A8">
                  <w:pPr>
                    <w:spacing w:line="240" w:lineRule="exact"/>
                    <w:jc w:val="center"/>
                    <w:rPr>
                      <w:sz w:val="18"/>
                      <w:szCs w:val="18"/>
                    </w:rPr>
                  </w:pPr>
                  <w:r>
                    <w:rPr>
                      <w:rFonts w:hint="eastAsia"/>
                      <w:sz w:val="18"/>
                      <w:szCs w:val="18"/>
                    </w:rPr>
                    <w:t>（</w:t>
                  </w:r>
                  <w:r>
                    <w:rPr>
                      <w:rFonts w:hint="eastAsia"/>
                      <w:spacing w:val="-8"/>
                      <w:sz w:val="18"/>
                      <w:szCs w:val="18"/>
                    </w:rPr>
                    <w:t>5210</w:t>
                  </w:r>
                  <w:r w:rsidRPr="00B07BC9">
                    <w:rPr>
                      <w:rFonts w:hint="eastAsia"/>
                      <w:spacing w:val="-8"/>
                      <w:sz w:val="18"/>
                      <w:szCs w:val="18"/>
                    </w:rPr>
                    <w:t>户，</w:t>
                  </w:r>
                  <w:r>
                    <w:rPr>
                      <w:rFonts w:hint="eastAsia"/>
                      <w:spacing w:val="-8"/>
                      <w:sz w:val="18"/>
                      <w:szCs w:val="18"/>
                    </w:rPr>
                    <w:t>13000</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2260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45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108.957711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B0043">
                  <w:pPr>
                    <w:spacing w:line="240" w:lineRule="exact"/>
                    <w:jc w:val="center"/>
                    <w:rPr>
                      <w:sz w:val="18"/>
                      <w:szCs w:val="18"/>
                    </w:rPr>
                  </w:pPr>
                  <w:r>
                    <w:rPr>
                      <w:rFonts w:hint="eastAsia"/>
                      <w:sz w:val="18"/>
                      <w:szCs w:val="18"/>
                    </w:rPr>
                    <w:t>金乎沱小学</w:t>
                  </w:r>
                </w:p>
                <w:p w:rsidR="00165AFF" w:rsidRDefault="00165AFF" w:rsidP="001B0043">
                  <w:pPr>
                    <w:spacing w:line="240" w:lineRule="exact"/>
                    <w:jc w:val="center"/>
                    <w:rPr>
                      <w:sz w:val="18"/>
                      <w:szCs w:val="18"/>
                    </w:rPr>
                  </w:pPr>
                  <w:r>
                    <w:rPr>
                      <w:rFonts w:hint="eastAsia"/>
                      <w:sz w:val="18"/>
                      <w:szCs w:val="18"/>
                    </w:rPr>
                    <w:t>（师生</w:t>
                  </w:r>
                  <w:r>
                    <w:rPr>
                      <w:rFonts w:hint="eastAsia"/>
                      <w:sz w:val="18"/>
                      <w:szCs w:val="18"/>
                    </w:rPr>
                    <w:t>1500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4D6EE9" w:rsidRDefault="00165AFF">
                  <w:pPr>
                    <w:jc w:val="center"/>
                    <w:rPr>
                      <w:bCs/>
                      <w:sz w:val="18"/>
                      <w:szCs w:val="18"/>
                    </w:rPr>
                  </w:pPr>
                  <w:r>
                    <w:rPr>
                      <w:rFonts w:hint="eastAsia"/>
                      <w:bCs/>
                      <w:sz w:val="18"/>
                      <w:szCs w:val="18"/>
                    </w:rPr>
                    <w:t>2440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46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108.957733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B0043">
                  <w:pPr>
                    <w:spacing w:line="240" w:lineRule="exact"/>
                    <w:jc w:val="center"/>
                    <w:rPr>
                      <w:sz w:val="18"/>
                      <w:szCs w:val="18"/>
                    </w:rPr>
                  </w:pPr>
                  <w:r>
                    <w:rPr>
                      <w:rFonts w:hint="eastAsia"/>
                      <w:sz w:val="18"/>
                      <w:szCs w:val="18"/>
                    </w:rPr>
                    <w:t>曲江观山悦</w:t>
                  </w:r>
                </w:p>
                <w:p w:rsidR="00165AFF" w:rsidRDefault="00165AFF" w:rsidP="00F36CA0">
                  <w:pPr>
                    <w:spacing w:line="240" w:lineRule="exact"/>
                    <w:jc w:val="center"/>
                    <w:rPr>
                      <w:sz w:val="18"/>
                      <w:szCs w:val="18"/>
                    </w:rPr>
                  </w:pPr>
                  <w:r>
                    <w:rPr>
                      <w:rFonts w:hint="eastAsia"/>
                      <w:sz w:val="18"/>
                      <w:szCs w:val="18"/>
                    </w:rPr>
                    <w:t>（</w:t>
                  </w:r>
                  <w:r>
                    <w:rPr>
                      <w:rFonts w:hint="eastAsia"/>
                      <w:spacing w:val="-8"/>
                      <w:sz w:val="18"/>
                      <w:szCs w:val="18"/>
                    </w:rPr>
                    <w:t>2815</w:t>
                  </w:r>
                  <w:r w:rsidRPr="00B07BC9">
                    <w:rPr>
                      <w:rFonts w:hint="eastAsia"/>
                      <w:spacing w:val="-8"/>
                      <w:sz w:val="18"/>
                      <w:szCs w:val="18"/>
                    </w:rPr>
                    <w:t>户，</w:t>
                  </w:r>
                  <w:r>
                    <w:rPr>
                      <w:rFonts w:hint="eastAsia"/>
                      <w:spacing w:val="-8"/>
                      <w:sz w:val="18"/>
                      <w:szCs w:val="18"/>
                    </w:rPr>
                    <w:t>9000</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2280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47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108.957724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F36CA0">
                  <w:pPr>
                    <w:spacing w:line="240" w:lineRule="exact"/>
                    <w:jc w:val="center"/>
                    <w:rPr>
                      <w:sz w:val="18"/>
                      <w:szCs w:val="18"/>
                    </w:rPr>
                  </w:pPr>
                  <w:r>
                    <w:rPr>
                      <w:rFonts w:hint="eastAsia"/>
                      <w:sz w:val="18"/>
                      <w:szCs w:val="18"/>
                    </w:rPr>
                    <w:t>雁南小区</w:t>
                  </w:r>
                </w:p>
                <w:p w:rsidR="00165AFF" w:rsidRDefault="00165AFF" w:rsidP="00F36CA0">
                  <w:pPr>
                    <w:spacing w:line="240" w:lineRule="exact"/>
                    <w:jc w:val="center"/>
                    <w:rPr>
                      <w:sz w:val="18"/>
                      <w:szCs w:val="18"/>
                    </w:rPr>
                  </w:pPr>
                  <w:r>
                    <w:rPr>
                      <w:rFonts w:hint="eastAsia"/>
                      <w:sz w:val="18"/>
                      <w:szCs w:val="18"/>
                    </w:rPr>
                    <w:t>（</w:t>
                  </w:r>
                  <w:r>
                    <w:rPr>
                      <w:rFonts w:hint="eastAsia"/>
                      <w:spacing w:val="-8"/>
                      <w:sz w:val="18"/>
                      <w:szCs w:val="18"/>
                    </w:rPr>
                    <w:t>192</w:t>
                  </w:r>
                  <w:r w:rsidRPr="00B07BC9">
                    <w:rPr>
                      <w:rFonts w:hint="eastAsia"/>
                      <w:spacing w:val="-8"/>
                      <w:sz w:val="18"/>
                      <w:szCs w:val="18"/>
                    </w:rPr>
                    <w:t>户，</w:t>
                  </w:r>
                  <w:r>
                    <w:rPr>
                      <w:rFonts w:hint="eastAsia"/>
                      <w:spacing w:val="-8"/>
                      <w:sz w:val="18"/>
                      <w:szCs w:val="18"/>
                    </w:rPr>
                    <w:t>610</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F36CA0">
                  <w:pPr>
                    <w:jc w:val="center"/>
                    <w:rPr>
                      <w:bCs/>
                      <w:sz w:val="18"/>
                      <w:szCs w:val="18"/>
                    </w:rPr>
                  </w:pPr>
                  <w:r>
                    <w:rPr>
                      <w:rFonts w:hint="eastAsia"/>
                      <w:bCs/>
                      <w:sz w:val="18"/>
                      <w:szCs w:val="18"/>
                    </w:rPr>
                    <w:t>2390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48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F36CA0">
                  <w:pPr>
                    <w:spacing w:line="240" w:lineRule="exact"/>
                    <w:jc w:val="center"/>
                    <w:rPr>
                      <w:sz w:val="18"/>
                      <w:szCs w:val="18"/>
                    </w:rPr>
                  </w:pPr>
                  <w:r>
                    <w:rPr>
                      <w:rFonts w:hint="eastAsia"/>
                      <w:sz w:val="18"/>
                      <w:szCs w:val="18"/>
                    </w:rPr>
                    <w:t>天沛园</w:t>
                  </w:r>
                </w:p>
                <w:p w:rsidR="00165AFF" w:rsidRDefault="00165AFF" w:rsidP="00F36CA0">
                  <w:pPr>
                    <w:spacing w:line="240" w:lineRule="exact"/>
                    <w:jc w:val="center"/>
                    <w:rPr>
                      <w:sz w:val="18"/>
                      <w:szCs w:val="18"/>
                    </w:rPr>
                  </w:pPr>
                  <w:r>
                    <w:rPr>
                      <w:rFonts w:hint="eastAsia"/>
                      <w:sz w:val="18"/>
                      <w:szCs w:val="18"/>
                    </w:rPr>
                    <w:t>（</w:t>
                  </w:r>
                  <w:r>
                    <w:rPr>
                      <w:rFonts w:hint="eastAsia"/>
                      <w:spacing w:val="-8"/>
                      <w:sz w:val="18"/>
                      <w:szCs w:val="18"/>
                    </w:rPr>
                    <w:t>329</w:t>
                  </w:r>
                  <w:r w:rsidRPr="00B07BC9">
                    <w:rPr>
                      <w:rFonts w:hint="eastAsia"/>
                      <w:spacing w:val="-8"/>
                      <w:sz w:val="18"/>
                      <w:szCs w:val="18"/>
                    </w:rPr>
                    <w:t>户，</w:t>
                  </w:r>
                  <w:r>
                    <w:rPr>
                      <w:rFonts w:hint="eastAsia"/>
                      <w:spacing w:val="-8"/>
                      <w:sz w:val="18"/>
                      <w:szCs w:val="18"/>
                    </w:rPr>
                    <w:t>1050</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2460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49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108.957722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34.193248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3657F2">
                  <w:pPr>
                    <w:spacing w:line="240" w:lineRule="exact"/>
                    <w:jc w:val="center"/>
                    <w:rPr>
                      <w:sz w:val="18"/>
                      <w:szCs w:val="18"/>
                    </w:rPr>
                  </w:pPr>
                  <w:r>
                    <w:rPr>
                      <w:rFonts w:hint="eastAsia"/>
                      <w:sz w:val="18"/>
                      <w:szCs w:val="18"/>
                    </w:rPr>
                    <w:t>南里王村</w:t>
                  </w:r>
                </w:p>
                <w:p w:rsidR="00165AFF" w:rsidRDefault="00165AFF" w:rsidP="003657F2">
                  <w:pPr>
                    <w:spacing w:line="240" w:lineRule="exact"/>
                    <w:jc w:val="center"/>
                    <w:rPr>
                      <w:sz w:val="18"/>
                      <w:szCs w:val="18"/>
                    </w:rPr>
                  </w:pPr>
                  <w:r>
                    <w:rPr>
                      <w:rFonts w:hint="eastAsia"/>
                      <w:sz w:val="18"/>
                      <w:szCs w:val="18"/>
                    </w:rPr>
                    <w:t>（</w:t>
                  </w:r>
                  <w:r>
                    <w:rPr>
                      <w:rFonts w:hint="eastAsia"/>
                      <w:spacing w:val="-8"/>
                      <w:sz w:val="18"/>
                      <w:szCs w:val="18"/>
                    </w:rPr>
                    <w:t>2000</w:t>
                  </w:r>
                  <w:r>
                    <w:rPr>
                      <w:rFonts w:hint="eastAsia"/>
                      <w:spacing w:val="-8"/>
                      <w:sz w:val="18"/>
                      <w:szCs w:val="18"/>
                    </w:rPr>
                    <w:t>余</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2000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50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108.957819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34.193437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84A31">
                  <w:pPr>
                    <w:spacing w:line="240" w:lineRule="exact"/>
                    <w:jc w:val="center"/>
                    <w:rPr>
                      <w:sz w:val="18"/>
                      <w:szCs w:val="18"/>
                    </w:rPr>
                  </w:pPr>
                  <w:r>
                    <w:rPr>
                      <w:rFonts w:hint="eastAsia"/>
                      <w:sz w:val="18"/>
                      <w:szCs w:val="18"/>
                    </w:rPr>
                    <w:t>天澄园</w:t>
                  </w:r>
                </w:p>
                <w:p w:rsidR="00165AFF" w:rsidRDefault="00165AFF" w:rsidP="00A84A31">
                  <w:pPr>
                    <w:spacing w:line="240" w:lineRule="exact"/>
                    <w:jc w:val="center"/>
                    <w:rPr>
                      <w:sz w:val="18"/>
                      <w:szCs w:val="18"/>
                    </w:rPr>
                  </w:pPr>
                  <w:r>
                    <w:rPr>
                      <w:rFonts w:hint="eastAsia"/>
                      <w:sz w:val="18"/>
                      <w:szCs w:val="18"/>
                    </w:rPr>
                    <w:t>（</w:t>
                  </w:r>
                  <w:r>
                    <w:rPr>
                      <w:rFonts w:hint="eastAsia"/>
                      <w:spacing w:val="-8"/>
                      <w:sz w:val="18"/>
                      <w:szCs w:val="18"/>
                    </w:rPr>
                    <w:t>480</w:t>
                  </w:r>
                  <w:r w:rsidRPr="00B07BC9">
                    <w:rPr>
                      <w:rFonts w:hint="eastAsia"/>
                      <w:spacing w:val="-8"/>
                      <w:sz w:val="18"/>
                      <w:szCs w:val="18"/>
                    </w:rPr>
                    <w:t>户，</w:t>
                  </w:r>
                  <w:r>
                    <w:rPr>
                      <w:rFonts w:hint="eastAsia"/>
                      <w:spacing w:val="-8"/>
                      <w:sz w:val="18"/>
                      <w:szCs w:val="18"/>
                    </w:rPr>
                    <w:t>1530</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1940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51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84A31">
                  <w:pPr>
                    <w:spacing w:line="240" w:lineRule="exact"/>
                    <w:jc w:val="center"/>
                    <w:rPr>
                      <w:sz w:val="18"/>
                      <w:szCs w:val="18"/>
                    </w:rPr>
                  </w:pPr>
                  <w:r>
                    <w:rPr>
                      <w:rFonts w:hint="eastAsia"/>
                      <w:sz w:val="18"/>
                      <w:szCs w:val="18"/>
                    </w:rPr>
                    <w:t>风雷新区</w:t>
                  </w:r>
                </w:p>
                <w:p w:rsidR="00165AFF" w:rsidRDefault="00165AFF" w:rsidP="00A84A31">
                  <w:pPr>
                    <w:spacing w:line="240" w:lineRule="exact"/>
                    <w:jc w:val="center"/>
                    <w:rPr>
                      <w:sz w:val="18"/>
                      <w:szCs w:val="18"/>
                    </w:rPr>
                  </w:pPr>
                  <w:r>
                    <w:rPr>
                      <w:rFonts w:hint="eastAsia"/>
                      <w:sz w:val="18"/>
                      <w:szCs w:val="18"/>
                    </w:rPr>
                    <w:t>（</w:t>
                  </w:r>
                  <w:r>
                    <w:rPr>
                      <w:rFonts w:hint="eastAsia"/>
                      <w:spacing w:val="-8"/>
                      <w:sz w:val="18"/>
                      <w:szCs w:val="18"/>
                    </w:rPr>
                    <w:t>654</w:t>
                  </w:r>
                  <w:r w:rsidRPr="00B07BC9">
                    <w:rPr>
                      <w:rFonts w:hint="eastAsia"/>
                      <w:spacing w:val="-8"/>
                      <w:sz w:val="18"/>
                      <w:szCs w:val="18"/>
                    </w:rPr>
                    <w:t>户，</w:t>
                  </w:r>
                  <w:r>
                    <w:rPr>
                      <w:rFonts w:hint="eastAsia"/>
                      <w:spacing w:val="-8"/>
                      <w:sz w:val="18"/>
                      <w:szCs w:val="18"/>
                    </w:rPr>
                    <w:t>2090</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1850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52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108.957709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34.193248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84A31">
                  <w:pPr>
                    <w:spacing w:line="240" w:lineRule="exact"/>
                    <w:jc w:val="center"/>
                    <w:rPr>
                      <w:sz w:val="18"/>
                      <w:szCs w:val="18"/>
                    </w:rPr>
                  </w:pPr>
                  <w:r>
                    <w:rPr>
                      <w:rFonts w:hint="eastAsia"/>
                      <w:sz w:val="18"/>
                      <w:szCs w:val="18"/>
                    </w:rPr>
                    <w:t>航天美居</w:t>
                  </w:r>
                </w:p>
                <w:p w:rsidR="00165AFF" w:rsidRPr="00B07BC9" w:rsidRDefault="00165AFF" w:rsidP="00A84A31">
                  <w:pPr>
                    <w:spacing w:line="240" w:lineRule="exact"/>
                    <w:jc w:val="center"/>
                    <w:rPr>
                      <w:sz w:val="18"/>
                      <w:szCs w:val="18"/>
                    </w:rPr>
                  </w:pPr>
                  <w:r>
                    <w:rPr>
                      <w:rFonts w:hint="eastAsia"/>
                      <w:sz w:val="18"/>
                      <w:szCs w:val="18"/>
                    </w:rPr>
                    <w:t>（</w:t>
                  </w:r>
                  <w:r>
                    <w:rPr>
                      <w:rFonts w:hint="eastAsia"/>
                      <w:spacing w:val="-8"/>
                      <w:sz w:val="18"/>
                      <w:szCs w:val="18"/>
                    </w:rPr>
                    <w:t>553</w:t>
                  </w:r>
                  <w:r w:rsidRPr="00B07BC9">
                    <w:rPr>
                      <w:rFonts w:hint="eastAsia"/>
                      <w:spacing w:val="-8"/>
                      <w:sz w:val="18"/>
                      <w:szCs w:val="18"/>
                    </w:rPr>
                    <w:t>户，</w:t>
                  </w:r>
                  <w:r>
                    <w:rPr>
                      <w:rFonts w:hint="eastAsia"/>
                      <w:spacing w:val="-8"/>
                      <w:sz w:val="18"/>
                      <w:szCs w:val="18"/>
                    </w:rPr>
                    <w:t>1760</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1700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53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108.957705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34.193252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230EE6">
                  <w:pPr>
                    <w:spacing w:line="240" w:lineRule="exact"/>
                    <w:jc w:val="center"/>
                    <w:rPr>
                      <w:sz w:val="18"/>
                      <w:szCs w:val="18"/>
                    </w:rPr>
                  </w:pPr>
                  <w:r>
                    <w:rPr>
                      <w:rFonts w:hint="eastAsia"/>
                      <w:sz w:val="18"/>
                      <w:szCs w:val="18"/>
                    </w:rPr>
                    <w:t>206</w:t>
                  </w:r>
                  <w:r>
                    <w:rPr>
                      <w:rFonts w:hint="eastAsia"/>
                      <w:sz w:val="18"/>
                      <w:szCs w:val="18"/>
                    </w:rPr>
                    <w:t>所家属院</w:t>
                  </w:r>
                </w:p>
                <w:p w:rsidR="00165AFF" w:rsidRDefault="00165AFF" w:rsidP="00230EE6">
                  <w:pPr>
                    <w:spacing w:line="240" w:lineRule="exact"/>
                    <w:jc w:val="center"/>
                    <w:rPr>
                      <w:sz w:val="18"/>
                      <w:szCs w:val="18"/>
                    </w:rPr>
                  </w:pPr>
                  <w:r>
                    <w:rPr>
                      <w:rFonts w:hint="eastAsia"/>
                      <w:sz w:val="18"/>
                      <w:szCs w:val="18"/>
                    </w:rPr>
                    <w:t>（</w:t>
                  </w:r>
                  <w:r>
                    <w:rPr>
                      <w:rFonts w:hint="eastAsia"/>
                      <w:spacing w:val="-8"/>
                      <w:sz w:val="18"/>
                      <w:szCs w:val="18"/>
                    </w:rPr>
                    <w:t>576</w:t>
                  </w:r>
                  <w:r w:rsidRPr="00B07BC9">
                    <w:rPr>
                      <w:rFonts w:hint="eastAsia"/>
                      <w:spacing w:val="-8"/>
                      <w:sz w:val="18"/>
                      <w:szCs w:val="18"/>
                    </w:rPr>
                    <w:t>户，</w:t>
                  </w:r>
                  <w:r>
                    <w:rPr>
                      <w:rFonts w:hint="eastAsia"/>
                      <w:spacing w:val="-8"/>
                      <w:sz w:val="18"/>
                      <w:szCs w:val="18"/>
                    </w:rPr>
                    <w:t>1840</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1660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54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108.958162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34.193254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230EE6">
                  <w:pPr>
                    <w:spacing w:line="240" w:lineRule="exact"/>
                    <w:jc w:val="center"/>
                    <w:rPr>
                      <w:sz w:val="18"/>
                      <w:szCs w:val="18"/>
                    </w:rPr>
                  </w:pPr>
                  <w:r>
                    <w:rPr>
                      <w:rFonts w:hint="eastAsia"/>
                      <w:sz w:val="18"/>
                      <w:szCs w:val="18"/>
                    </w:rPr>
                    <w:t>航天社区</w:t>
                  </w:r>
                </w:p>
                <w:p w:rsidR="00165AFF" w:rsidRDefault="00165AFF" w:rsidP="00230EE6">
                  <w:pPr>
                    <w:spacing w:line="240" w:lineRule="exact"/>
                    <w:jc w:val="center"/>
                    <w:rPr>
                      <w:sz w:val="18"/>
                      <w:szCs w:val="18"/>
                    </w:rPr>
                  </w:pPr>
                  <w:r>
                    <w:rPr>
                      <w:rFonts w:hint="eastAsia"/>
                      <w:sz w:val="18"/>
                      <w:szCs w:val="18"/>
                    </w:rPr>
                    <w:t>（</w:t>
                  </w:r>
                  <w:r>
                    <w:rPr>
                      <w:rFonts w:hint="eastAsia"/>
                      <w:spacing w:val="-8"/>
                      <w:sz w:val="18"/>
                      <w:szCs w:val="18"/>
                    </w:rPr>
                    <w:t>2496</w:t>
                  </w:r>
                  <w:r w:rsidRPr="00B07BC9">
                    <w:rPr>
                      <w:rFonts w:hint="eastAsia"/>
                      <w:spacing w:val="-8"/>
                      <w:sz w:val="18"/>
                      <w:szCs w:val="18"/>
                    </w:rPr>
                    <w:t>户，</w:t>
                  </w:r>
                  <w:r>
                    <w:rPr>
                      <w:rFonts w:hint="eastAsia"/>
                      <w:spacing w:val="-8"/>
                      <w:sz w:val="18"/>
                      <w:szCs w:val="18"/>
                    </w:rPr>
                    <w:t>7980</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1610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55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108.957713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34.193256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西韦四组新村</w:t>
                  </w:r>
                </w:p>
                <w:p w:rsidR="00165AFF" w:rsidRDefault="00165AFF" w:rsidP="00E7331D">
                  <w:pPr>
                    <w:spacing w:line="240" w:lineRule="exact"/>
                    <w:jc w:val="center"/>
                    <w:rPr>
                      <w:sz w:val="18"/>
                      <w:szCs w:val="18"/>
                    </w:rPr>
                  </w:pPr>
                  <w:r>
                    <w:rPr>
                      <w:rFonts w:hint="eastAsia"/>
                      <w:sz w:val="18"/>
                      <w:szCs w:val="18"/>
                    </w:rPr>
                    <w:t>（</w:t>
                  </w:r>
                  <w:r>
                    <w:rPr>
                      <w:rFonts w:hint="eastAsia"/>
                      <w:sz w:val="18"/>
                      <w:szCs w:val="18"/>
                    </w:rPr>
                    <w:t>500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1560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C92B73">
                  <w:pPr>
                    <w:widowControl/>
                    <w:jc w:val="center"/>
                    <w:rPr>
                      <w:sz w:val="18"/>
                      <w:szCs w:val="18"/>
                    </w:rPr>
                  </w:pPr>
                  <w:r>
                    <w:rPr>
                      <w:rFonts w:hint="eastAsia"/>
                      <w:sz w:val="18"/>
                      <w:szCs w:val="18"/>
                    </w:rPr>
                    <w:t>56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E7331D">
                  <w:pPr>
                    <w:spacing w:line="240" w:lineRule="exact"/>
                    <w:jc w:val="center"/>
                    <w:rPr>
                      <w:sz w:val="18"/>
                      <w:szCs w:val="18"/>
                    </w:rPr>
                  </w:pPr>
                  <w:r>
                    <w:rPr>
                      <w:rFonts w:hint="eastAsia"/>
                      <w:sz w:val="18"/>
                      <w:szCs w:val="18"/>
                    </w:rPr>
                    <w:t>108.957707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E7331D">
                  <w:pPr>
                    <w:spacing w:line="240" w:lineRule="exact"/>
                    <w:jc w:val="center"/>
                    <w:rPr>
                      <w:sz w:val="18"/>
                      <w:szCs w:val="18"/>
                    </w:rPr>
                  </w:pPr>
                  <w:r>
                    <w:rPr>
                      <w:rFonts w:hint="eastAsia"/>
                      <w:sz w:val="18"/>
                      <w:szCs w:val="18"/>
                    </w:rPr>
                    <w:t>34.193254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E7331D">
                  <w:pPr>
                    <w:spacing w:line="240" w:lineRule="exact"/>
                    <w:jc w:val="center"/>
                    <w:rPr>
                      <w:sz w:val="18"/>
                      <w:szCs w:val="18"/>
                    </w:rPr>
                  </w:pPr>
                  <w:r>
                    <w:rPr>
                      <w:rFonts w:hint="eastAsia"/>
                      <w:sz w:val="18"/>
                      <w:szCs w:val="18"/>
                    </w:rPr>
                    <w:t>嘉禾苑小区</w:t>
                  </w:r>
                </w:p>
                <w:p w:rsidR="00165AFF" w:rsidRDefault="00165AFF" w:rsidP="00E7331D">
                  <w:pPr>
                    <w:spacing w:line="240" w:lineRule="exact"/>
                    <w:jc w:val="center"/>
                    <w:rPr>
                      <w:sz w:val="18"/>
                      <w:szCs w:val="18"/>
                    </w:rPr>
                  </w:pPr>
                  <w:r>
                    <w:rPr>
                      <w:rFonts w:hint="eastAsia"/>
                      <w:sz w:val="18"/>
                      <w:szCs w:val="18"/>
                    </w:rPr>
                    <w:t>（</w:t>
                  </w:r>
                  <w:r>
                    <w:rPr>
                      <w:rFonts w:hint="eastAsia"/>
                      <w:spacing w:val="-8"/>
                      <w:sz w:val="18"/>
                      <w:szCs w:val="18"/>
                    </w:rPr>
                    <w:t>84</w:t>
                  </w:r>
                  <w:r w:rsidRPr="00B07BC9">
                    <w:rPr>
                      <w:rFonts w:hint="eastAsia"/>
                      <w:spacing w:val="-8"/>
                      <w:sz w:val="18"/>
                      <w:szCs w:val="18"/>
                    </w:rPr>
                    <w:t>户，</w:t>
                  </w:r>
                  <w:r>
                    <w:rPr>
                      <w:rFonts w:hint="eastAsia"/>
                      <w:spacing w:val="-8"/>
                      <w:sz w:val="18"/>
                      <w:szCs w:val="18"/>
                    </w:rPr>
                    <w:t>280</w:t>
                  </w:r>
                  <w:r w:rsidRPr="00B07BC9">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1600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C92B73">
                  <w:pPr>
                    <w:widowControl/>
                    <w:jc w:val="center"/>
                    <w:rPr>
                      <w:sz w:val="18"/>
                      <w:szCs w:val="18"/>
                    </w:rPr>
                  </w:pPr>
                  <w:r>
                    <w:rPr>
                      <w:rFonts w:hint="eastAsia"/>
                      <w:sz w:val="18"/>
                      <w:szCs w:val="18"/>
                    </w:rPr>
                    <w:t>57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108.957677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34.193557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林业局家属院</w:t>
                  </w:r>
                </w:p>
                <w:p w:rsidR="00165AFF" w:rsidRDefault="00165AFF" w:rsidP="00E6183C">
                  <w:pPr>
                    <w:spacing w:line="240" w:lineRule="exact"/>
                    <w:jc w:val="center"/>
                    <w:rPr>
                      <w:sz w:val="18"/>
                      <w:szCs w:val="18"/>
                    </w:rPr>
                  </w:pPr>
                  <w:r>
                    <w:rPr>
                      <w:rFonts w:hint="eastAsia"/>
                      <w:sz w:val="18"/>
                      <w:szCs w:val="18"/>
                    </w:rPr>
                    <w:t>（</w:t>
                  </w:r>
                  <w:r>
                    <w:rPr>
                      <w:rFonts w:hint="eastAsia"/>
                      <w:spacing w:val="-8"/>
                      <w:sz w:val="18"/>
                      <w:szCs w:val="18"/>
                    </w:rPr>
                    <w:t>91</w:t>
                  </w:r>
                  <w:r w:rsidRPr="00B07BC9">
                    <w:rPr>
                      <w:rFonts w:hint="eastAsia"/>
                      <w:spacing w:val="-8"/>
                      <w:sz w:val="18"/>
                      <w:szCs w:val="18"/>
                    </w:rPr>
                    <w:t>户，</w:t>
                  </w:r>
                  <w:r>
                    <w:rPr>
                      <w:rFonts w:hint="eastAsia"/>
                      <w:spacing w:val="-8"/>
                      <w:sz w:val="18"/>
                      <w:szCs w:val="18"/>
                    </w:rPr>
                    <w:t>290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1753</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C92B73">
                  <w:pPr>
                    <w:widowControl/>
                    <w:jc w:val="center"/>
                    <w:rPr>
                      <w:sz w:val="18"/>
                      <w:szCs w:val="18"/>
                    </w:rPr>
                  </w:pPr>
                  <w:r>
                    <w:rPr>
                      <w:rFonts w:hint="eastAsia"/>
                      <w:sz w:val="18"/>
                      <w:szCs w:val="18"/>
                    </w:rPr>
                    <w:t>58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108.957723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2673E">
                  <w:pPr>
                    <w:spacing w:line="240" w:lineRule="exact"/>
                    <w:jc w:val="center"/>
                    <w:rPr>
                      <w:sz w:val="18"/>
                      <w:szCs w:val="18"/>
                    </w:rPr>
                  </w:pPr>
                  <w:r>
                    <w:rPr>
                      <w:rFonts w:hint="eastAsia"/>
                      <w:sz w:val="18"/>
                      <w:szCs w:val="18"/>
                    </w:rPr>
                    <w:t>外贸小区</w:t>
                  </w:r>
                </w:p>
                <w:p w:rsidR="00165AFF" w:rsidRDefault="00165AFF" w:rsidP="00D2673E">
                  <w:pPr>
                    <w:spacing w:line="240" w:lineRule="exact"/>
                    <w:jc w:val="center"/>
                    <w:rPr>
                      <w:sz w:val="18"/>
                      <w:szCs w:val="18"/>
                    </w:rPr>
                  </w:pPr>
                  <w:r>
                    <w:rPr>
                      <w:rFonts w:hint="eastAsia"/>
                      <w:sz w:val="18"/>
                      <w:szCs w:val="18"/>
                    </w:rPr>
                    <w:t>（</w:t>
                  </w:r>
                  <w:r>
                    <w:rPr>
                      <w:rFonts w:hint="eastAsia"/>
                      <w:spacing w:val="-8"/>
                      <w:sz w:val="18"/>
                      <w:szCs w:val="18"/>
                    </w:rPr>
                    <w:t>197</w:t>
                  </w:r>
                  <w:r w:rsidRPr="00B07BC9">
                    <w:rPr>
                      <w:rFonts w:hint="eastAsia"/>
                      <w:spacing w:val="-8"/>
                      <w:sz w:val="18"/>
                      <w:szCs w:val="18"/>
                    </w:rPr>
                    <w:t>户，</w:t>
                  </w:r>
                  <w:r>
                    <w:rPr>
                      <w:rFonts w:hint="eastAsia"/>
                      <w:spacing w:val="-8"/>
                      <w:sz w:val="18"/>
                      <w:szCs w:val="18"/>
                    </w:rPr>
                    <w:t>630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1740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C92B73">
                  <w:pPr>
                    <w:widowControl/>
                    <w:jc w:val="center"/>
                    <w:rPr>
                      <w:sz w:val="18"/>
                      <w:szCs w:val="18"/>
                    </w:rPr>
                  </w:pPr>
                  <w:r>
                    <w:rPr>
                      <w:rFonts w:hint="eastAsia"/>
                      <w:sz w:val="18"/>
                      <w:szCs w:val="18"/>
                    </w:rPr>
                    <w:t>59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34.193249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2673E">
                  <w:pPr>
                    <w:spacing w:line="240" w:lineRule="exact"/>
                    <w:jc w:val="center"/>
                    <w:rPr>
                      <w:sz w:val="18"/>
                      <w:szCs w:val="18"/>
                    </w:rPr>
                  </w:pPr>
                  <w:r>
                    <w:rPr>
                      <w:rFonts w:hint="eastAsia"/>
                      <w:sz w:val="18"/>
                      <w:szCs w:val="18"/>
                    </w:rPr>
                    <w:t>茗景城</w:t>
                  </w:r>
                </w:p>
                <w:p w:rsidR="00165AFF" w:rsidRDefault="00165AFF" w:rsidP="00D2673E">
                  <w:pPr>
                    <w:spacing w:line="240" w:lineRule="exact"/>
                    <w:jc w:val="center"/>
                    <w:rPr>
                      <w:sz w:val="18"/>
                      <w:szCs w:val="18"/>
                    </w:rPr>
                  </w:pPr>
                  <w:r>
                    <w:rPr>
                      <w:rFonts w:hint="eastAsia"/>
                      <w:sz w:val="18"/>
                      <w:szCs w:val="18"/>
                    </w:rPr>
                    <w:t>（</w:t>
                  </w:r>
                  <w:r>
                    <w:rPr>
                      <w:rFonts w:hint="eastAsia"/>
                      <w:spacing w:val="-8"/>
                      <w:sz w:val="18"/>
                      <w:szCs w:val="18"/>
                    </w:rPr>
                    <w:t>288</w:t>
                  </w:r>
                  <w:r w:rsidRPr="00B07BC9">
                    <w:rPr>
                      <w:rFonts w:hint="eastAsia"/>
                      <w:spacing w:val="-8"/>
                      <w:sz w:val="18"/>
                      <w:szCs w:val="18"/>
                    </w:rPr>
                    <w:t>户，</w:t>
                  </w:r>
                  <w:r>
                    <w:rPr>
                      <w:rFonts w:hint="eastAsia"/>
                      <w:spacing w:val="-8"/>
                      <w:sz w:val="18"/>
                      <w:szCs w:val="18"/>
                    </w:rPr>
                    <w:t>920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1850</w:t>
                  </w:r>
                </w:p>
              </w:tc>
              <w:tc>
                <w:tcPr>
                  <w:tcW w:w="404"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C92B73">
                  <w:pPr>
                    <w:widowControl/>
                    <w:jc w:val="center"/>
                    <w:rPr>
                      <w:sz w:val="18"/>
                      <w:szCs w:val="18"/>
                    </w:rPr>
                  </w:pPr>
                  <w:r>
                    <w:rPr>
                      <w:rFonts w:hint="eastAsia"/>
                      <w:sz w:val="18"/>
                      <w:szCs w:val="18"/>
                    </w:rPr>
                    <w:lastRenderedPageBreak/>
                    <w:t>60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34.193244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2673E">
                  <w:pPr>
                    <w:spacing w:line="240" w:lineRule="exact"/>
                    <w:jc w:val="center"/>
                    <w:rPr>
                      <w:sz w:val="18"/>
                      <w:szCs w:val="18"/>
                    </w:rPr>
                  </w:pPr>
                  <w:r>
                    <w:rPr>
                      <w:rFonts w:hint="eastAsia"/>
                      <w:sz w:val="18"/>
                      <w:szCs w:val="18"/>
                    </w:rPr>
                    <w:t>天汇园</w:t>
                  </w:r>
                </w:p>
                <w:p w:rsidR="00165AFF" w:rsidRDefault="00165AFF" w:rsidP="00A9132B">
                  <w:pPr>
                    <w:spacing w:line="240" w:lineRule="exact"/>
                    <w:jc w:val="center"/>
                    <w:rPr>
                      <w:sz w:val="18"/>
                      <w:szCs w:val="18"/>
                    </w:rPr>
                  </w:pPr>
                  <w:r>
                    <w:rPr>
                      <w:rFonts w:hint="eastAsia"/>
                      <w:sz w:val="18"/>
                      <w:szCs w:val="18"/>
                    </w:rPr>
                    <w:t>（</w:t>
                  </w:r>
                  <w:r>
                    <w:rPr>
                      <w:rFonts w:hint="eastAsia"/>
                      <w:spacing w:val="-8"/>
                      <w:sz w:val="18"/>
                      <w:szCs w:val="18"/>
                    </w:rPr>
                    <w:t>198</w:t>
                  </w:r>
                  <w:r w:rsidRPr="00B07BC9">
                    <w:rPr>
                      <w:rFonts w:hint="eastAsia"/>
                      <w:spacing w:val="-8"/>
                      <w:sz w:val="18"/>
                      <w:szCs w:val="18"/>
                    </w:rPr>
                    <w:t>户，</w:t>
                  </w:r>
                  <w:r>
                    <w:rPr>
                      <w:rFonts w:hint="eastAsia"/>
                      <w:spacing w:val="-8"/>
                      <w:sz w:val="18"/>
                      <w:szCs w:val="18"/>
                    </w:rPr>
                    <w:t>650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1860</w:t>
                  </w:r>
                </w:p>
              </w:tc>
              <w:tc>
                <w:tcPr>
                  <w:tcW w:w="404"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z w:val="18"/>
                      <w:szCs w:val="18"/>
                    </w:rPr>
                  </w:pPr>
                  <w:r w:rsidRPr="00B07BC9">
                    <w:rPr>
                      <w:rFonts w:hAnsi="宋体" w:hint="eastAsia"/>
                      <w:bCs/>
                      <w:sz w:val="18"/>
                      <w:szCs w:val="18"/>
                    </w:rPr>
                    <w:t>环境空气</w:t>
                  </w:r>
                </w:p>
              </w:tc>
              <w:tc>
                <w:tcPr>
                  <w:tcW w:w="930"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pacing w:val="-8"/>
                      <w:sz w:val="18"/>
                      <w:szCs w:val="18"/>
                    </w:rPr>
                  </w:pPr>
                  <w:r w:rsidRPr="00B07BC9">
                    <w:rPr>
                      <w:rFonts w:hAnsi="宋体" w:hint="eastAsia"/>
                      <w:bCs/>
                      <w:spacing w:val="-8"/>
                      <w:sz w:val="18"/>
                      <w:szCs w:val="18"/>
                    </w:rPr>
                    <w:t>《环境空气质量标准》（</w:t>
                  </w:r>
                  <w:r w:rsidRPr="00B07BC9">
                    <w:rPr>
                      <w:rFonts w:hAnsi="宋体"/>
                      <w:bCs/>
                      <w:spacing w:val="-8"/>
                      <w:sz w:val="18"/>
                      <w:szCs w:val="18"/>
                    </w:rPr>
                    <w:t>GB3095-2012</w:t>
                  </w:r>
                  <w:r w:rsidRPr="00B07BC9">
                    <w:rPr>
                      <w:rFonts w:hAnsi="宋体" w:hint="eastAsia"/>
                      <w:bCs/>
                      <w:spacing w:val="-8"/>
                      <w:sz w:val="18"/>
                      <w:szCs w:val="18"/>
                    </w:rPr>
                    <w:t>）</w:t>
                  </w:r>
                </w:p>
                <w:p w:rsidR="00165AFF" w:rsidRPr="00B07BC9" w:rsidRDefault="00165AFF" w:rsidP="008C2B31">
                  <w:pPr>
                    <w:jc w:val="center"/>
                    <w:rPr>
                      <w:bCs/>
                      <w:sz w:val="18"/>
                      <w:szCs w:val="18"/>
                    </w:rPr>
                  </w:pPr>
                  <w:r w:rsidRPr="00B07BC9">
                    <w:rPr>
                      <w:rFonts w:hAnsi="宋体" w:hint="eastAsia"/>
                      <w:bCs/>
                      <w:spacing w:val="-8"/>
                      <w:sz w:val="18"/>
                      <w:szCs w:val="18"/>
                    </w:rPr>
                    <w:t>二级标准</w:t>
                  </w: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C92B73">
                  <w:pPr>
                    <w:widowControl/>
                    <w:jc w:val="center"/>
                    <w:rPr>
                      <w:sz w:val="18"/>
                      <w:szCs w:val="18"/>
                    </w:rPr>
                  </w:pPr>
                  <w:r>
                    <w:rPr>
                      <w:rFonts w:hint="eastAsia"/>
                      <w:sz w:val="18"/>
                      <w:szCs w:val="18"/>
                    </w:rPr>
                    <w:t>61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34.193244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2673E">
                  <w:pPr>
                    <w:spacing w:line="240" w:lineRule="exact"/>
                    <w:jc w:val="center"/>
                    <w:rPr>
                      <w:sz w:val="18"/>
                      <w:szCs w:val="18"/>
                    </w:rPr>
                  </w:pPr>
                  <w:r>
                    <w:rPr>
                      <w:rFonts w:hint="eastAsia"/>
                      <w:sz w:val="18"/>
                      <w:szCs w:val="18"/>
                    </w:rPr>
                    <w:t>吉源花园</w:t>
                  </w:r>
                </w:p>
                <w:p w:rsidR="00165AFF" w:rsidRDefault="00165AFF" w:rsidP="00405C35">
                  <w:pPr>
                    <w:spacing w:line="240" w:lineRule="exact"/>
                    <w:jc w:val="center"/>
                    <w:rPr>
                      <w:sz w:val="18"/>
                      <w:szCs w:val="18"/>
                    </w:rPr>
                  </w:pPr>
                  <w:r>
                    <w:rPr>
                      <w:rFonts w:hint="eastAsia"/>
                      <w:sz w:val="18"/>
                      <w:szCs w:val="18"/>
                    </w:rPr>
                    <w:t>（</w:t>
                  </w:r>
                  <w:r>
                    <w:rPr>
                      <w:rFonts w:hint="eastAsia"/>
                      <w:spacing w:val="-8"/>
                      <w:sz w:val="18"/>
                      <w:szCs w:val="18"/>
                    </w:rPr>
                    <w:t>634</w:t>
                  </w:r>
                  <w:r w:rsidRPr="00B07BC9">
                    <w:rPr>
                      <w:rFonts w:hint="eastAsia"/>
                      <w:spacing w:val="-8"/>
                      <w:sz w:val="18"/>
                      <w:szCs w:val="18"/>
                    </w:rPr>
                    <w:t>户，</w:t>
                  </w:r>
                  <w:r>
                    <w:rPr>
                      <w:rFonts w:hint="eastAsia"/>
                      <w:spacing w:val="-8"/>
                      <w:sz w:val="18"/>
                      <w:szCs w:val="18"/>
                    </w:rPr>
                    <w:t>2000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1970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C92B73">
                  <w:pPr>
                    <w:widowControl/>
                    <w:jc w:val="center"/>
                    <w:rPr>
                      <w:sz w:val="18"/>
                      <w:szCs w:val="18"/>
                    </w:rPr>
                  </w:pPr>
                  <w:r>
                    <w:rPr>
                      <w:rFonts w:hint="eastAsia"/>
                      <w:sz w:val="18"/>
                      <w:szCs w:val="18"/>
                    </w:rPr>
                    <w:t>62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34.193255</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9132B">
                  <w:pPr>
                    <w:spacing w:line="240" w:lineRule="exact"/>
                    <w:jc w:val="center"/>
                    <w:rPr>
                      <w:sz w:val="18"/>
                      <w:szCs w:val="18"/>
                    </w:rPr>
                  </w:pPr>
                  <w:r>
                    <w:rPr>
                      <w:rFonts w:hint="eastAsia"/>
                      <w:sz w:val="18"/>
                      <w:szCs w:val="18"/>
                    </w:rPr>
                    <w:t>茗景园</w:t>
                  </w:r>
                </w:p>
                <w:p w:rsidR="00165AFF" w:rsidRDefault="00165AFF" w:rsidP="00A9132B">
                  <w:pPr>
                    <w:spacing w:line="240" w:lineRule="exact"/>
                    <w:jc w:val="center"/>
                    <w:rPr>
                      <w:sz w:val="18"/>
                      <w:szCs w:val="18"/>
                    </w:rPr>
                  </w:pPr>
                  <w:r>
                    <w:rPr>
                      <w:rFonts w:hint="eastAsia"/>
                      <w:sz w:val="18"/>
                      <w:szCs w:val="18"/>
                    </w:rPr>
                    <w:t>（</w:t>
                  </w:r>
                  <w:r>
                    <w:rPr>
                      <w:rFonts w:hint="eastAsia"/>
                      <w:spacing w:val="-8"/>
                      <w:sz w:val="18"/>
                      <w:szCs w:val="18"/>
                    </w:rPr>
                    <w:t>570</w:t>
                  </w:r>
                  <w:r w:rsidRPr="00B07BC9">
                    <w:rPr>
                      <w:rFonts w:hint="eastAsia"/>
                      <w:spacing w:val="-8"/>
                      <w:sz w:val="18"/>
                      <w:szCs w:val="18"/>
                    </w:rPr>
                    <w:t>户，</w:t>
                  </w:r>
                  <w:r>
                    <w:rPr>
                      <w:rFonts w:hint="eastAsia"/>
                      <w:spacing w:val="-8"/>
                      <w:sz w:val="18"/>
                      <w:szCs w:val="18"/>
                    </w:rPr>
                    <w:t>1820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2040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C92B73">
                  <w:pPr>
                    <w:widowControl/>
                    <w:jc w:val="center"/>
                    <w:rPr>
                      <w:sz w:val="18"/>
                      <w:szCs w:val="18"/>
                    </w:rPr>
                  </w:pPr>
                  <w:r>
                    <w:rPr>
                      <w:rFonts w:hint="eastAsia"/>
                      <w:sz w:val="18"/>
                      <w:szCs w:val="18"/>
                    </w:rPr>
                    <w:t>63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108.957838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9132B">
                  <w:pPr>
                    <w:spacing w:line="240" w:lineRule="exact"/>
                    <w:jc w:val="center"/>
                    <w:rPr>
                      <w:sz w:val="18"/>
                      <w:szCs w:val="18"/>
                    </w:rPr>
                  </w:pPr>
                  <w:r>
                    <w:rPr>
                      <w:rFonts w:hint="eastAsia"/>
                      <w:sz w:val="18"/>
                      <w:szCs w:val="18"/>
                    </w:rPr>
                    <w:t>航天小区</w:t>
                  </w:r>
                </w:p>
                <w:p w:rsidR="00165AFF" w:rsidRDefault="00165AFF" w:rsidP="00A9132B">
                  <w:pPr>
                    <w:spacing w:line="240" w:lineRule="exact"/>
                    <w:jc w:val="center"/>
                    <w:rPr>
                      <w:sz w:val="18"/>
                      <w:szCs w:val="18"/>
                    </w:rPr>
                  </w:pPr>
                  <w:r>
                    <w:rPr>
                      <w:rFonts w:hint="eastAsia"/>
                      <w:sz w:val="18"/>
                      <w:szCs w:val="18"/>
                    </w:rPr>
                    <w:t>（</w:t>
                  </w:r>
                  <w:r>
                    <w:rPr>
                      <w:rFonts w:hint="eastAsia"/>
                      <w:spacing w:val="-8"/>
                      <w:sz w:val="18"/>
                      <w:szCs w:val="18"/>
                    </w:rPr>
                    <w:t>461</w:t>
                  </w:r>
                  <w:r w:rsidRPr="00B07BC9">
                    <w:rPr>
                      <w:rFonts w:hint="eastAsia"/>
                      <w:spacing w:val="-8"/>
                      <w:sz w:val="18"/>
                      <w:szCs w:val="18"/>
                    </w:rPr>
                    <w:t>户，</w:t>
                  </w:r>
                  <w:r>
                    <w:rPr>
                      <w:rFonts w:hint="eastAsia"/>
                      <w:spacing w:val="-8"/>
                      <w:sz w:val="18"/>
                      <w:szCs w:val="18"/>
                    </w:rPr>
                    <w:t>1470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2010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C92B73">
                  <w:pPr>
                    <w:widowControl/>
                    <w:jc w:val="center"/>
                    <w:rPr>
                      <w:sz w:val="18"/>
                      <w:szCs w:val="18"/>
                    </w:rPr>
                  </w:pPr>
                  <w:r>
                    <w:rPr>
                      <w:rFonts w:hint="eastAsia"/>
                      <w:sz w:val="18"/>
                      <w:szCs w:val="18"/>
                    </w:rPr>
                    <w:t>64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108.957721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C92B73">
                  <w:pPr>
                    <w:spacing w:line="240" w:lineRule="exact"/>
                    <w:jc w:val="center"/>
                    <w:rPr>
                      <w:sz w:val="18"/>
                      <w:szCs w:val="18"/>
                    </w:rPr>
                  </w:pPr>
                  <w:r>
                    <w:rPr>
                      <w:rFonts w:hint="eastAsia"/>
                      <w:sz w:val="18"/>
                      <w:szCs w:val="18"/>
                    </w:rPr>
                    <w:t>天润园</w:t>
                  </w:r>
                </w:p>
                <w:p w:rsidR="00165AFF" w:rsidRDefault="00165AFF" w:rsidP="00C92B73">
                  <w:pPr>
                    <w:spacing w:line="240" w:lineRule="exact"/>
                    <w:jc w:val="center"/>
                    <w:rPr>
                      <w:sz w:val="18"/>
                      <w:szCs w:val="18"/>
                    </w:rPr>
                  </w:pPr>
                  <w:r>
                    <w:rPr>
                      <w:rFonts w:hint="eastAsia"/>
                      <w:sz w:val="18"/>
                      <w:szCs w:val="18"/>
                    </w:rPr>
                    <w:t>（</w:t>
                  </w:r>
                  <w:r>
                    <w:rPr>
                      <w:rFonts w:hint="eastAsia"/>
                      <w:spacing w:val="-8"/>
                      <w:sz w:val="18"/>
                      <w:szCs w:val="18"/>
                    </w:rPr>
                    <w:t>3300</w:t>
                  </w:r>
                  <w:r w:rsidRPr="00B07BC9">
                    <w:rPr>
                      <w:rFonts w:hint="eastAsia"/>
                      <w:spacing w:val="-8"/>
                      <w:sz w:val="18"/>
                      <w:szCs w:val="18"/>
                    </w:rPr>
                    <w:t>户，</w:t>
                  </w:r>
                  <w:r>
                    <w:rPr>
                      <w:rFonts w:hint="eastAsia"/>
                      <w:spacing w:val="-8"/>
                      <w:sz w:val="18"/>
                      <w:szCs w:val="18"/>
                    </w:rPr>
                    <w:t>10500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2000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C92B73">
                  <w:pPr>
                    <w:widowControl/>
                    <w:jc w:val="center"/>
                    <w:rPr>
                      <w:sz w:val="18"/>
                      <w:szCs w:val="18"/>
                    </w:rPr>
                  </w:pPr>
                  <w:r>
                    <w:rPr>
                      <w:rFonts w:hint="eastAsia"/>
                      <w:sz w:val="18"/>
                      <w:szCs w:val="18"/>
                    </w:rPr>
                    <w:t>65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34.193249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西安航天总医院</w:t>
                  </w:r>
                </w:p>
                <w:p w:rsidR="00165AFF" w:rsidRDefault="00165AFF" w:rsidP="00524142">
                  <w:pPr>
                    <w:spacing w:line="240" w:lineRule="exact"/>
                    <w:jc w:val="center"/>
                    <w:rPr>
                      <w:sz w:val="18"/>
                      <w:szCs w:val="18"/>
                    </w:rPr>
                  </w:pPr>
                  <w:r>
                    <w:rPr>
                      <w:rFonts w:hint="eastAsia"/>
                      <w:sz w:val="18"/>
                      <w:szCs w:val="18"/>
                    </w:rPr>
                    <w:t>（床位</w:t>
                  </w:r>
                  <w:r>
                    <w:rPr>
                      <w:rFonts w:hint="eastAsia"/>
                      <w:sz w:val="18"/>
                      <w:szCs w:val="18"/>
                    </w:rPr>
                    <w:t>600</w:t>
                  </w:r>
                  <w:r>
                    <w:rPr>
                      <w:rFonts w:hint="eastAsia"/>
                      <w:sz w:val="18"/>
                      <w:szCs w:val="18"/>
                    </w:rPr>
                    <w:t>张）</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C92B73">
                  <w:pPr>
                    <w:jc w:val="center"/>
                    <w:rPr>
                      <w:bCs/>
                      <w:sz w:val="18"/>
                      <w:szCs w:val="18"/>
                    </w:rPr>
                  </w:pPr>
                  <w:r>
                    <w:rPr>
                      <w:rFonts w:hint="eastAsia"/>
                      <w:bCs/>
                      <w:sz w:val="18"/>
                      <w:szCs w:val="18"/>
                    </w:rPr>
                    <w:t>2220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C92B73">
                  <w:pPr>
                    <w:widowControl/>
                    <w:jc w:val="center"/>
                    <w:rPr>
                      <w:sz w:val="18"/>
                      <w:szCs w:val="18"/>
                    </w:rPr>
                  </w:pPr>
                  <w:r>
                    <w:rPr>
                      <w:rFonts w:hint="eastAsia"/>
                      <w:sz w:val="18"/>
                      <w:szCs w:val="18"/>
                    </w:rPr>
                    <w:t>66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108.957717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34.193538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西安市航天中学</w:t>
                  </w:r>
                </w:p>
                <w:p w:rsidR="00165AFF" w:rsidRDefault="00165AFF" w:rsidP="00524142">
                  <w:pPr>
                    <w:spacing w:line="240" w:lineRule="exact"/>
                    <w:jc w:val="center"/>
                    <w:rPr>
                      <w:sz w:val="18"/>
                      <w:szCs w:val="18"/>
                    </w:rPr>
                  </w:pPr>
                  <w:r>
                    <w:rPr>
                      <w:rFonts w:hint="eastAsia"/>
                      <w:sz w:val="18"/>
                      <w:szCs w:val="18"/>
                    </w:rPr>
                    <w:t>（师生</w:t>
                  </w:r>
                  <w:r>
                    <w:rPr>
                      <w:rFonts w:hint="eastAsia"/>
                      <w:sz w:val="18"/>
                      <w:szCs w:val="18"/>
                    </w:rPr>
                    <w:t>4000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C92B73" w:rsidRDefault="00165AFF">
                  <w:pPr>
                    <w:jc w:val="center"/>
                    <w:rPr>
                      <w:bCs/>
                      <w:sz w:val="18"/>
                      <w:szCs w:val="18"/>
                    </w:rPr>
                  </w:pPr>
                  <w:r>
                    <w:rPr>
                      <w:rFonts w:hint="eastAsia"/>
                      <w:bCs/>
                      <w:sz w:val="18"/>
                      <w:szCs w:val="18"/>
                    </w:rPr>
                    <w:t>2190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C92B73">
                  <w:pPr>
                    <w:widowControl/>
                    <w:jc w:val="center"/>
                    <w:rPr>
                      <w:sz w:val="18"/>
                      <w:szCs w:val="18"/>
                    </w:rPr>
                  </w:pPr>
                  <w:r>
                    <w:rPr>
                      <w:rFonts w:hint="eastAsia"/>
                      <w:sz w:val="18"/>
                      <w:szCs w:val="18"/>
                    </w:rPr>
                    <w:t>67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F7C8B">
                  <w:pPr>
                    <w:spacing w:line="240" w:lineRule="exact"/>
                    <w:jc w:val="center"/>
                    <w:rPr>
                      <w:sz w:val="18"/>
                      <w:szCs w:val="18"/>
                    </w:rPr>
                  </w:pPr>
                  <w:r>
                    <w:rPr>
                      <w:rFonts w:hint="eastAsia"/>
                      <w:sz w:val="18"/>
                      <w:szCs w:val="18"/>
                    </w:rPr>
                    <w:t>天沁园</w:t>
                  </w:r>
                </w:p>
                <w:p w:rsidR="00165AFF" w:rsidRDefault="00165AFF" w:rsidP="00AF7C8B">
                  <w:pPr>
                    <w:spacing w:line="240" w:lineRule="exact"/>
                    <w:jc w:val="center"/>
                    <w:rPr>
                      <w:sz w:val="18"/>
                      <w:szCs w:val="18"/>
                    </w:rPr>
                  </w:pPr>
                  <w:r>
                    <w:rPr>
                      <w:rFonts w:hint="eastAsia"/>
                      <w:sz w:val="18"/>
                      <w:szCs w:val="18"/>
                    </w:rPr>
                    <w:t>（</w:t>
                  </w:r>
                  <w:r>
                    <w:rPr>
                      <w:rFonts w:hint="eastAsia"/>
                      <w:spacing w:val="-8"/>
                      <w:sz w:val="18"/>
                      <w:szCs w:val="18"/>
                    </w:rPr>
                    <w:t>1900</w:t>
                  </w:r>
                  <w:r w:rsidRPr="00B07BC9">
                    <w:rPr>
                      <w:rFonts w:hint="eastAsia"/>
                      <w:spacing w:val="-8"/>
                      <w:sz w:val="18"/>
                      <w:szCs w:val="18"/>
                    </w:rPr>
                    <w:t>户，</w:t>
                  </w:r>
                  <w:r>
                    <w:rPr>
                      <w:rFonts w:hint="eastAsia"/>
                      <w:spacing w:val="-8"/>
                      <w:sz w:val="18"/>
                      <w:szCs w:val="18"/>
                    </w:rPr>
                    <w:t>6080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F7C8B">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2290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C92B73">
                  <w:pPr>
                    <w:widowControl/>
                    <w:jc w:val="center"/>
                    <w:rPr>
                      <w:sz w:val="18"/>
                      <w:szCs w:val="18"/>
                    </w:rPr>
                  </w:pPr>
                  <w:r>
                    <w:rPr>
                      <w:rFonts w:hint="eastAsia"/>
                      <w:sz w:val="18"/>
                      <w:szCs w:val="18"/>
                    </w:rPr>
                    <w:t>68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02A77">
                  <w:pPr>
                    <w:spacing w:line="240" w:lineRule="exact"/>
                    <w:jc w:val="center"/>
                    <w:rPr>
                      <w:sz w:val="18"/>
                      <w:szCs w:val="18"/>
                    </w:rPr>
                  </w:pPr>
                  <w:r>
                    <w:rPr>
                      <w:rFonts w:hint="eastAsia"/>
                      <w:sz w:val="18"/>
                      <w:szCs w:val="18"/>
                    </w:rPr>
                    <w:t>天鸿园</w:t>
                  </w:r>
                </w:p>
                <w:p w:rsidR="00165AFF" w:rsidRDefault="00165AFF" w:rsidP="00502A77">
                  <w:pPr>
                    <w:spacing w:line="240" w:lineRule="exact"/>
                    <w:jc w:val="center"/>
                    <w:rPr>
                      <w:sz w:val="18"/>
                      <w:szCs w:val="18"/>
                    </w:rPr>
                  </w:pPr>
                  <w:r>
                    <w:rPr>
                      <w:rFonts w:hint="eastAsia"/>
                      <w:sz w:val="18"/>
                      <w:szCs w:val="18"/>
                    </w:rPr>
                    <w:t>（</w:t>
                  </w:r>
                  <w:r>
                    <w:rPr>
                      <w:rFonts w:hint="eastAsia"/>
                      <w:spacing w:val="-8"/>
                      <w:sz w:val="18"/>
                      <w:szCs w:val="18"/>
                    </w:rPr>
                    <w:t>1242</w:t>
                  </w:r>
                  <w:r w:rsidRPr="00B07BC9">
                    <w:rPr>
                      <w:rFonts w:hint="eastAsia"/>
                      <w:spacing w:val="-8"/>
                      <w:sz w:val="18"/>
                      <w:szCs w:val="18"/>
                    </w:rPr>
                    <w:t>户，</w:t>
                  </w:r>
                  <w:r>
                    <w:rPr>
                      <w:rFonts w:hint="eastAsia"/>
                      <w:spacing w:val="-8"/>
                      <w:sz w:val="18"/>
                      <w:szCs w:val="18"/>
                    </w:rPr>
                    <w:t>3900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2700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C92B73">
                  <w:pPr>
                    <w:widowControl/>
                    <w:jc w:val="center"/>
                    <w:rPr>
                      <w:sz w:val="18"/>
                      <w:szCs w:val="18"/>
                    </w:rPr>
                  </w:pPr>
                  <w:r>
                    <w:rPr>
                      <w:rFonts w:hint="eastAsia"/>
                      <w:sz w:val="18"/>
                      <w:szCs w:val="18"/>
                    </w:rPr>
                    <w:t>69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02A77">
                  <w:pPr>
                    <w:spacing w:line="240" w:lineRule="exact"/>
                    <w:jc w:val="center"/>
                    <w:rPr>
                      <w:sz w:val="18"/>
                      <w:szCs w:val="18"/>
                    </w:rPr>
                  </w:pPr>
                  <w:r>
                    <w:rPr>
                      <w:rFonts w:hint="eastAsia"/>
                      <w:sz w:val="18"/>
                      <w:szCs w:val="18"/>
                    </w:rPr>
                    <w:t>天淳园</w:t>
                  </w:r>
                </w:p>
                <w:p w:rsidR="00165AFF" w:rsidRDefault="00165AFF" w:rsidP="00502A77">
                  <w:pPr>
                    <w:spacing w:line="240" w:lineRule="exact"/>
                    <w:jc w:val="center"/>
                    <w:rPr>
                      <w:sz w:val="18"/>
                      <w:szCs w:val="18"/>
                    </w:rPr>
                  </w:pPr>
                  <w:r>
                    <w:rPr>
                      <w:rFonts w:hint="eastAsia"/>
                      <w:sz w:val="18"/>
                      <w:szCs w:val="18"/>
                    </w:rPr>
                    <w:t>（</w:t>
                  </w:r>
                  <w:r>
                    <w:rPr>
                      <w:rFonts w:hint="eastAsia"/>
                      <w:spacing w:val="-8"/>
                      <w:sz w:val="18"/>
                      <w:szCs w:val="18"/>
                    </w:rPr>
                    <w:t>535</w:t>
                  </w:r>
                  <w:r w:rsidRPr="00B07BC9">
                    <w:rPr>
                      <w:rFonts w:hint="eastAsia"/>
                      <w:spacing w:val="-8"/>
                      <w:sz w:val="18"/>
                      <w:szCs w:val="18"/>
                    </w:rPr>
                    <w:t>户，</w:t>
                  </w:r>
                  <w:r>
                    <w:rPr>
                      <w:rFonts w:hint="eastAsia"/>
                      <w:spacing w:val="-8"/>
                      <w:sz w:val="18"/>
                      <w:szCs w:val="18"/>
                    </w:rPr>
                    <w:t>1712</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2670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C92B73">
                  <w:pPr>
                    <w:widowControl/>
                    <w:jc w:val="center"/>
                    <w:rPr>
                      <w:sz w:val="18"/>
                      <w:szCs w:val="18"/>
                    </w:rPr>
                  </w:pPr>
                  <w:r>
                    <w:rPr>
                      <w:rFonts w:hint="eastAsia"/>
                      <w:sz w:val="18"/>
                      <w:szCs w:val="18"/>
                    </w:rPr>
                    <w:t>70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02A77">
                  <w:pPr>
                    <w:spacing w:line="240" w:lineRule="exact"/>
                    <w:jc w:val="center"/>
                    <w:rPr>
                      <w:sz w:val="18"/>
                      <w:szCs w:val="18"/>
                    </w:rPr>
                  </w:pPr>
                  <w:r>
                    <w:rPr>
                      <w:rFonts w:hint="eastAsia"/>
                      <w:sz w:val="18"/>
                      <w:szCs w:val="18"/>
                    </w:rPr>
                    <w:t>农行小区</w:t>
                  </w:r>
                </w:p>
                <w:p w:rsidR="00165AFF" w:rsidRDefault="00165AFF" w:rsidP="00481175">
                  <w:pPr>
                    <w:spacing w:line="240" w:lineRule="exact"/>
                    <w:jc w:val="center"/>
                    <w:rPr>
                      <w:sz w:val="18"/>
                      <w:szCs w:val="18"/>
                    </w:rPr>
                  </w:pPr>
                  <w:r>
                    <w:rPr>
                      <w:rFonts w:hint="eastAsia"/>
                      <w:sz w:val="18"/>
                      <w:szCs w:val="18"/>
                    </w:rPr>
                    <w:t>（</w:t>
                  </w:r>
                  <w:r>
                    <w:rPr>
                      <w:rFonts w:hint="eastAsia"/>
                      <w:spacing w:val="-8"/>
                      <w:sz w:val="18"/>
                      <w:szCs w:val="18"/>
                    </w:rPr>
                    <w:t>180</w:t>
                  </w:r>
                  <w:r w:rsidRPr="00B07BC9">
                    <w:rPr>
                      <w:rFonts w:hint="eastAsia"/>
                      <w:spacing w:val="-8"/>
                      <w:sz w:val="18"/>
                      <w:szCs w:val="18"/>
                    </w:rPr>
                    <w:t>户，</w:t>
                  </w:r>
                  <w:r>
                    <w:rPr>
                      <w:rFonts w:hint="eastAsia"/>
                      <w:spacing w:val="-8"/>
                      <w:sz w:val="18"/>
                      <w:szCs w:val="18"/>
                    </w:rPr>
                    <w:t>570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2660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C92B73">
                  <w:pPr>
                    <w:widowControl/>
                    <w:jc w:val="center"/>
                    <w:rPr>
                      <w:sz w:val="18"/>
                      <w:szCs w:val="18"/>
                    </w:rPr>
                  </w:pPr>
                  <w:r>
                    <w:rPr>
                      <w:rFonts w:hint="eastAsia"/>
                      <w:sz w:val="18"/>
                      <w:szCs w:val="18"/>
                    </w:rPr>
                    <w:t>71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108.957711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481175">
                  <w:pPr>
                    <w:spacing w:line="240" w:lineRule="exact"/>
                    <w:jc w:val="center"/>
                    <w:rPr>
                      <w:sz w:val="18"/>
                      <w:szCs w:val="18"/>
                    </w:rPr>
                  </w:pPr>
                  <w:r>
                    <w:rPr>
                      <w:rFonts w:hint="eastAsia"/>
                      <w:sz w:val="18"/>
                      <w:szCs w:val="18"/>
                    </w:rPr>
                    <w:t>东韦村</w:t>
                  </w:r>
                </w:p>
                <w:p w:rsidR="00165AFF" w:rsidRDefault="00165AFF" w:rsidP="00481175">
                  <w:pPr>
                    <w:spacing w:line="240" w:lineRule="exact"/>
                    <w:jc w:val="center"/>
                    <w:rPr>
                      <w:sz w:val="18"/>
                      <w:szCs w:val="18"/>
                    </w:rPr>
                  </w:pPr>
                  <w:r>
                    <w:rPr>
                      <w:rFonts w:hint="eastAsia"/>
                      <w:sz w:val="18"/>
                      <w:szCs w:val="18"/>
                    </w:rPr>
                    <w:t>（</w:t>
                  </w:r>
                  <w:r>
                    <w:rPr>
                      <w:rFonts w:hint="eastAsia"/>
                      <w:spacing w:val="-8"/>
                      <w:sz w:val="18"/>
                      <w:szCs w:val="18"/>
                    </w:rPr>
                    <w:t>500</w:t>
                  </w:r>
                  <w:r>
                    <w:rPr>
                      <w:rFonts w:hint="eastAsia"/>
                      <w:spacing w:val="-8"/>
                      <w:sz w:val="18"/>
                      <w:szCs w:val="18"/>
                    </w:rPr>
                    <w:t>余人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2480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C92B73">
                  <w:pPr>
                    <w:widowControl/>
                    <w:jc w:val="center"/>
                    <w:rPr>
                      <w:sz w:val="18"/>
                      <w:szCs w:val="18"/>
                    </w:rPr>
                  </w:pPr>
                  <w:r>
                    <w:rPr>
                      <w:rFonts w:hint="eastAsia"/>
                      <w:sz w:val="18"/>
                      <w:szCs w:val="18"/>
                    </w:rPr>
                    <w:t>72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108.957717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航天小学</w:t>
                  </w:r>
                </w:p>
                <w:p w:rsidR="00165AFF" w:rsidRDefault="00165AFF" w:rsidP="00481175">
                  <w:pPr>
                    <w:spacing w:line="240" w:lineRule="exact"/>
                    <w:jc w:val="center"/>
                    <w:rPr>
                      <w:sz w:val="18"/>
                      <w:szCs w:val="18"/>
                    </w:rPr>
                  </w:pPr>
                  <w:r>
                    <w:rPr>
                      <w:rFonts w:hint="eastAsia"/>
                      <w:sz w:val="18"/>
                      <w:szCs w:val="18"/>
                    </w:rPr>
                    <w:t>（师生</w:t>
                  </w:r>
                  <w:r>
                    <w:rPr>
                      <w:rFonts w:hint="eastAsia"/>
                      <w:sz w:val="18"/>
                      <w:szCs w:val="18"/>
                    </w:rPr>
                    <w:t>2000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481175"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2570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C92B73">
                  <w:pPr>
                    <w:widowControl/>
                    <w:jc w:val="center"/>
                    <w:rPr>
                      <w:sz w:val="18"/>
                      <w:szCs w:val="18"/>
                    </w:rPr>
                  </w:pPr>
                  <w:r>
                    <w:rPr>
                      <w:rFonts w:hint="eastAsia"/>
                      <w:sz w:val="18"/>
                      <w:szCs w:val="18"/>
                    </w:rPr>
                    <w:t>73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108.957695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34.193559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481175">
                  <w:pPr>
                    <w:spacing w:line="240" w:lineRule="exact"/>
                    <w:jc w:val="center"/>
                    <w:rPr>
                      <w:sz w:val="18"/>
                      <w:szCs w:val="18"/>
                    </w:rPr>
                  </w:pPr>
                  <w:r>
                    <w:rPr>
                      <w:rFonts w:hint="eastAsia"/>
                      <w:sz w:val="18"/>
                      <w:szCs w:val="18"/>
                    </w:rPr>
                    <w:t>天沣园</w:t>
                  </w:r>
                </w:p>
                <w:p w:rsidR="00165AFF" w:rsidRDefault="00165AFF" w:rsidP="00481175">
                  <w:pPr>
                    <w:spacing w:line="240" w:lineRule="exact"/>
                    <w:jc w:val="center"/>
                    <w:rPr>
                      <w:sz w:val="18"/>
                      <w:szCs w:val="18"/>
                    </w:rPr>
                  </w:pPr>
                  <w:r>
                    <w:rPr>
                      <w:rFonts w:hint="eastAsia"/>
                      <w:sz w:val="18"/>
                      <w:szCs w:val="18"/>
                    </w:rPr>
                    <w:t>（</w:t>
                  </w:r>
                  <w:r>
                    <w:rPr>
                      <w:rFonts w:hint="eastAsia"/>
                      <w:spacing w:val="-8"/>
                      <w:sz w:val="18"/>
                      <w:szCs w:val="18"/>
                    </w:rPr>
                    <w:t>1068</w:t>
                  </w:r>
                  <w:r w:rsidRPr="00B07BC9">
                    <w:rPr>
                      <w:rFonts w:hint="eastAsia"/>
                      <w:spacing w:val="-8"/>
                      <w:sz w:val="18"/>
                      <w:szCs w:val="18"/>
                    </w:rPr>
                    <w:t>户，</w:t>
                  </w:r>
                  <w:r>
                    <w:rPr>
                      <w:rFonts w:hint="eastAsia"/>
                      <w:spacing w:val="-8"/>
                      <w:sz w:val="18"/>
                      <w:szCs w:val="18"/>
                    </w:rPr>
                    <w:t>3400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2330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74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108.957722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481175">
                  <w:pPr>
                    <w:spacing w:line="240" w:lineRule="exact"/>
                    <w:jc w:val="center"/>
                    <w:rPr>
                      <w:sz w:val="18"/>
                      <w:szCs w:val="18"/>
                    </w:rPr>
                  </w:pPr>
                  <w:r>
                    <w:rPr>
                      <w:rFonts w:hint="eastAsia"/>
                      <w:sz w:val="18"/>
                      <w:szCs w:val="18"/>
                    </w:rPr>
                    <w:t>吉泰花园</w:t>
                  </w:r>
                </w:p>
                <w:p w:rsidR="00165AFF" w:rsidRDefault="00165AFF" w:rsidP="00481175">
                  <w:pPr>
                    <w:spacing w:line="240" w:lineRule="exact"/>
                    <w:jc w:val="center"/>
                    <w:rPr>
                      <w:sz w:val="18"/>
                      <w:szCs w:val="18"/>
                    </w:rPr>
                  </w:pPr>
                  <w:r>
                    <w:rPr>
                      <w:rFonts w:hint="eastAsia"/>
                      <w:sz w:val="18"/>
                      <w:szCs w:val="18"/>
                    </w:rPr>
                    <w:t>（</w:t>
                  </w:r>
                  <w:r>
                    <w:rPr>
                      <w:rFonts w:hint="eastAsia"/>
                      <w:spacing w:val="-8"/>
                      <w:sz w:val="18"/>
                      <w:szCs w:val="18"/>
                    </w:rPr>
                    <w:t>529</w:t>
                  </w:r>
                  <w:r w:rsidRPr="00B07BC9">
                    <w:rPr>
                      <w:rFonts w:hint="eastAsia"/>
                      <w:spacing w:val="-8"/>
                      <w:sz w:val="18"/>
                      <w:szCs w:val="18"/>
                    </w:rPr>
                    <w:t>户，</w:t>
                  </w:r>
                  <w:r>
                    <w:rPr>
                      <w:rFonts w:hint="eastAsia"/>
                      <w:spacing w:val="-8"/>
                      <w:sz w:val="18"/>
                      <w:szCs w:val="18"/>
                    </w:rPr>
                    <w:t>1690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2270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75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34.193248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481175">
                  <w:pPr>
                    <w:spacing w:line="240" w:lineRule="exact"/>
                    <w:jc w:val="center"/>
                    <w:rPr>
                      <w:sz w:val="18"/>
                      <w:szCs w:val="18"/>
                    </w:rPr>
                  </w:pPr>
                  <w:r>
                    <w:rPr>
                      <w:rFonts w:hint="eastAsia"/>
                      <w:sz w:val="18"/>
                      <w:szCs w:val="18"/>
                    </w:rPr>
                    <w:t>金堆城花园小区</w:t>
                  </w:r>
                </w:p>
                <w:p w:rsidR="00165AFF" w:rsidRDefault="00165AFF" w:rsidP="00AB3BBB">
                  <w:pPr>
                    <w:spacing w:line="240" w:lineRule="exact"/>
                    <w:jc w:val="center"/>
                    <w:rPr>
                      <w:sz w:val="18"/>
                      <w:szCs w:val="18"/>
                    </w:rPr>
                  </w:pPr>
                  <w:r>
                    <w:rPr>
                      <w:rFonts w:hint="eastAsia"/>
                      <w:sz w:val="18"/>
                      <w:szCs w:val="18"/>
                    </w:rPr>
                    <w:t>（</w:t>
                  </w:r>
                  <w:r>
                    <w:rPr>
                      <w:rFonts w:hint="eastAsia"/>
                      <w:spacing w:val="-8"/>
                      <w:sz w:val="18"/>
                      <w:szCs w:val="18"/>
                    </w:rPr>
                    <w:t>1428</w:t>
                  </w:r>
                  <w:r w:rsidRPr="00B07BC9">
                    <w:rPr>
                      <w:rFonts w:hint="eastAsia"/>
                      <w:spacing w:val="-8"/>
                      <w:sz w:val="18"/>
                      <w:szCs w:val="18"/>
                    </w:rPr>
                    <w:t>户，</w:t>
                  </w:r>
                  <w:r>
                    <w:rPr>
                      <w:rFonts w:hint="eastAsia"/>
                      <w:spacing w:val="-8"/>
                      <w:sz w:val="18"/>
                      <w:szCs w:val="18"/>
                    </w:rPr>
                    <w:t>4500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2140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76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34.193263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B3BBB">
                  <w:pPr>
                    <w:spacing w:line="240" w:lineRule="exact"/>
                    <w:jc w:val="center"/>
                    <w:rPr>
                      <w:sz w:val="18"/>
                      <w:szCs w:val="18"/>
                    </w:rPr>
                  </w:pPr>
                  <w:r>
                    <w:rPr>
                      <w:rFonts w:hint="eastAsia"/>
                      <w:sz w:val="18"/>
                      <w:szCs w:val="18"/>
                    </w:rPr>
                    <w:t>吉源美郡</w:t>
                  </w:r>
                </w:p>
                <w:p w:rsidR="00165AFF" w:rsidRDefault="00165AFF" w:rsidP="00AB3BBB">
                  <w:pPr>
                    <w:spacing w:line="240" w:lineRule="exact"/>
                    <w:jc w:val="center"/>
                    <w:rPr>
                      <w:sz w:val="18"/>
                      <w:szCs w:val="18"/>
                    </w:rPr>
                  </w:pPr>
                  <w:r>
                    <w:rPr>
                      <w:rFonts w:hint="eastAsia"/>
                      <w:sz w:val="18"/>
                      <w:szCs w:val="18"/>
                    </w:rPr>
                    <w:t>（</w:t>
                  </w:r>
                  <w:r>
                    <w:rPr>
                      <w:rFonts w:hint="eastAsia"/>
                      <w:spacing w:val="-8"/>
                      <w:sz w:val="18"/>
                      <w:szCs w:val="18"/>
                    </w:rPr>
                    <w:t>1793</w:t>
                  </w:r>
                  <w:r w:rsidRPr="00B07BC9">
                    <w:rPr>
                      <w:rFonts w:hint="eastAsia"/>
                      <w:spacing w:val="-8"/>
                      <w:sz w:val="18"/>
                      <w:szCs w:val="18"/>
                    </w:rPr>
                    <w:t>户，</w:t>
                  </w:r>
                  <w:r>
                    <w:rPr>
                      <w:rFonts w:hint="eastAsia"/>
                      <w:spacing w:val="-8"/>
                      <w:sz w:val="18"/>
                      <w:szCs w:val="18"/>
                    </w:rPr>
                    <w:t>5737</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2110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77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34.193249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B3BBB">
                  <w:pPr>
                    <w:spacing w:line="240" w:lineRule="exact"/>
                    <w:jc w:val="center"/>
                    <w:rPr>
                      <w:sz w:val="18"/>
                      <w:szCs w:val="18"/>
                    </w:rPr>
                  </w:pPr>
                  <w:r>
                    <w:rPr>
                      <w:rFonts w:hint="eastAsia"/>
                      <w:sz w:val="18"/>
                      <w:szCs w:val="18"/>
                    </w:rPr>
                    <w:t>嘉禾丽都小区</w:t>
                  </w:r>
                </w:p>
                <w:p w:rsidR="00165AFF" w:rsidRDefault="00165AFF" w:rsidP="00E37183">
                  <w:pPr>
                    <w:spacing w:line="240" w:lineRule="exact"/>
                    <w:jc w:val="center"/>
                    <w:rPr>
                      <w:sz w:val="18"/>
                      <w:szCs w:val="18"/>
                    </w:rPr>
                  </w:pPr>
                  <w:r>
                    <w:rPr>
                      <w:rFonts w:hint="eastAsia"/>
                      <w:sz w:val="18"/>
                      <w:szCs w:val="18"/>
                    </w:rPr>
                    <w:t>（</w:t>
                  </w:r>
                  <w:r>
                    <w:rPr>
                      <w:rFonts w:hint="eastAsia"/>
                      <w:spacing w:val="-8"/>
                      <w:sz w:val="18"/>
                      <w:szCs w:val="18"/>
                    </w:rPr>
                    <w:t>250</w:t>
                  </w:r>
                  <w:r w:rsidRPr="00B07BC9">
                    <w:rPr>
                      <w:rFonts w:hint="eastAsia"/>
                      <w:spacing w:val="-8"/>
                      <w:sz w:val="18"/>
                      <w:szCs w:val="18"/>
                    </w:rPr>
                    <w:t>户，</w:t>
                  </w:r>
                  <w:r>
                    <w:rPr>
                      <w:rFonts w:hint="eastAsia"/>
                      <w:spacing w:val="-8"/>
                      <w:sz w:val="18"/>
                      <w:szCs w:val="18"/>
                    </w:rPr>
                    <w:t>800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2180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78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E37183">
                  <w:pPr>
                    <w:spacing w:line="240" w:lineRule="exact"/>
                    <w:jc w:val="center"/>
                    <w:rPr>
                      <w:sz w:val="18"/>
                      <w:szCs w:val="18"/>
                    </w:rPr>
                  </w:pPr>
                  <w:r>
                    <w:rPr>
                      <w:rFonts w:hint="eastAsia"/>
                      <w:sz w:val="18"/>
                      <w:szCs w:val="18"/>
                    </w:rPr>
                    <w:t>长建小区</w:t>
                  </w:r>
                </w:p>
                <w:p w:rsidR="00165AFF" w:rsidRDefault="00165AFF" w:rsidP="00E37183">
                  <w:pPr>
                    <w:spacing w:line="240" w:lineRule="exact"/>
                    <w:jc w:val="center"/>
                    <w:rPr>
                      <w:sz w:val="18"/>
                      <w:szCs w:val="18"/>
                    </w:rPr>
                  </w:pPr>
                  <w:r>
                    <w:rPr>
                      <w:rFonts w:hint="eastAsia"/>
                      <w:sz w:val="18"/>
                      <w:szCs w:val="18"/>
                    </w:rPr>
                    <w:t>（</w:t>
                  </w:r>
                  <w:r>
                    <w:rPr>
                      <w:rFonts w:hint="eastAsia"/>
                      <w:spacing w:val="-8"/>
                      <w:sz w:val="18"/>
                      <w:szCs w:val="18"/>
                    </w:rPr>
                    <w:t>144</w:t>
                  </w:r>
                  <w:r w:rsidRPr="00B07BC9">
                    <w:rPr>
                      <w:rFonts w:hint="eastAsia"/>
                      <w:spacing w:val="-8"/>
                      <w:sz w:val="18"/>
                      <w:szCs w:val="18"/>
                    </w:rPr>
                    <w:t>户，</w:t>
                  </w:r>
                  <w:r>
                    <w:rPr>
                      <w:rFonts w:hint="eastAsia"/>
                      <w:spacing w:val="-8"/>
                      <w:sz w:val="18"/>
                      <w:szCs w:val="18"/>
                    </w:rPr>
                    <w:t>460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2160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79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108.957718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34.193255</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E37183">
                  <w:pPr>
                    <w:spacing w:line="240" w:lineRule="exact"/>
                    <w:jc w:val="center"/>
                    <w:rPr>
                      <w:sz w:val="18"/>
                      <w:szCs w:val="18"/>
                    </w:rPr>
                  </w:pPr>
                  <w:r>
                    <w:rPr>
                      <w:rFonts w:hint="eastAsia"/>
                      <w:sz w:val="18"/>
                      <w:szCs w:val="18"/>
                    </w:rPr>
                    <w:t>康吧小区</w:t>
                  </w:r>
                </w:p>
                <w:p w:rsidR="00165AFF" w:rsidRDefault="00165AFF" w:rsidP="00E37183">
                  <w:pPr>
                    <w:spacing w:line="240" w:lineRule="exact"/>
                    <w:jc w:val="center"/>
                    <w:rPr>
                      <w:sz w:val="18"/>
                      <w:szCs w:val="18"/>
                    </w:rPr>
                  </w:pPr>
                  <w:r>
                    <w:rPr>
                      <w:rFonts w:hint="eastAsia"/>
                      <w:sz w:val="18"/>
                      <w:szCs w:val="18"/>
                    </w:rPr>
                    <w:t>（</w:t>
                  </w:r>
                  <w:r>
                    <w:rPr>
                      <w:rFonts w:hint="eastAsia"/>
                      <w:spacing w:val="-8"/>
                      <w:sz w:val="18"/>
                      <w:szCs w:val="18"/>
                    </w:rPr>
                    <w:t>103</w:t>
                  </w:r>
                  <w:r w:rsidRPr="00B07BC9">
                    <w:rPr>
                      <w:rFonts w:hint="eastAsia"/>
                      <w:spacing w:val="-8"/>
                      <w:sz w:val="18"/>
                      <w:szCs w:val="18"/>
                    </w:rPr>
                    <w:t>户，</w:t>
                  </w:r>
                  <w:r>
                    <w:rPr>
                      <w:rFonts w:hint="eastAsia"/>
                      <w:spacing w:val="-8"/>
                      <w:sz w:val="18"/>
                      <w:szCs w:val="18"/>
                    </w:rPr>
                    <w:t>330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2300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80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34.193249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西韦北堡</w:t>
                  </w:r>
                </w:p>
                <w:p w:rsidR="00165AFF" w:rsidRDefault="00165AFF" w:rsidP="00E37183">
                  <w:pPr>
                    <w:spacing w:line="240" w:lineRule="exact"/>
                    <w:jc w:val="center"/>
                    <w:rPr>
                      <w:sz w:val="18"/>
                      <w:szCs w:val="18"/>
                    </w:rPr>
                  </w:pPr>
                  <w:r>
                    <w:rPr>
                      <w:rFonts w:hint="eastAsia"/>
                      <w:sz w:val="18"/>
                      <w:szCs w:val="18"/>
                    </w:rPr>
                    <w:t>（约</w:t>
                  </w:r>
                  <w:r>
                    <w:rPr>
                      <w:rFonts w:hint="eastAsia"/>
                      <w:sz w:val="18"/>
                      <w:szCs w:val="18"/>
                    </w:rPr>
                    <w:t>1500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E37183">
                  <w:pPr>
                    <w:jc w:val="center"/>
                    <w:rPr>
                      <w:bCs/>
                      <w:sz w:val="18"/>
                      <w:szCs w:val="18"/>
                    </w:rPr>
                  </w:pPr>
                  <w:r>
                    <w:rPr>
                      <w:rFonts w:hint="eastAsia"/>
                      <w:bCs/>
                      <w:sz w:val="18"/>
                      <w:szCs w:val="18"/>
                    </w:rPr>
                    <w:t>2000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81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E37183">
                  <w:pPr>
                    <w:spacing w:line="240" w:lineRule="exact"/>
                    <w:jc w:val="center"/>
                    <w:rPr>
                      <w:sz w:val="18"/>
                      <w:szCs w:val="18"/>
                    </w:rPr>
                  </w:pPr>
                  <w:r>
                    <w:rPr>
                      <w:rFonts w:hint="eastAsia"/>
                      <w:sz w:val="18"/>
                      <w:szCs w:val="18"/>
                    </w:rPr>
                    <w:t>长安警苑</w:t>
                  </w:r>
                </w:p>
                <w:p w:rsidR="00165AFF" w:rsidRDefault="00165AFF" w:rsidP="00AA0324">
                  <w:pPr>
                    <w:spacing w:line="240" w:lineRule="exact"/>
                    <w:jc w:val="center"/>
                    <w:rPr>
                      <w:sz w:val="18"/>
                      <w:szCs w:val="18"/>
                    </w:rPr>
                  </w:pPr>
                  <w:r>
                    <w:rPr>
                      <w:rFonts w:hint="eastAsia"/>
                      <w:sz w:val="18"/>
                      <w:szCs w:val="18"/>
                    </w:rPr>
                    <w:t>（</w:t>
                  </w:r>
                  <w:r>
                    <w:rPr>
                      <w:rFonts w:hint="eastAsia"/>
                      <w:spacing w:val="-8"/>
                      <w:sz w:val="18"/>
                      <w:szCs w:val="18"/>
                    </w:rPr>
                    <w:t>648</w:t>
                  </w:r>
                  <w:r w:rsidRPr="00B07BC9">
                    <w:rPr>
                      <w:rFonts w:hint="eastAsia"/>
                      <w:spacing w:val="-8"/>
                      <w:sz w:val="18"/>
                      <w:szCs w:val="18"/>
                    </w:rPr>
                    <w:t>户，</w:t>
                  </w:r>
                  <w:r>
                    <w:rPr>
                      <w:rFonts w:hint="eastAsia"/>
                      <w:spacing w:val="-8"/>
                      <w:sz w:val="18"/>
                      <w:szCs w:val="18"/>
                    </w:rPr>
                    <w:t>2070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2250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82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108.957720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34.193249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A0324">
                  <w:pPr>
                    <w:spacing w:line="240" w:lineRule="exact"/>
                    <w:jc w:val="center"/>
                    <w:rPr>
                      <w:sz w:val="18"/>
                      <w:szCs w:val="18"/>
                    </w:rPr>
                  </w:pPr>
                  <w:r>
                    <w:rPr>
                      <w:rFonts w:hint="eastAsia"/>
                      <w:sz w:val="18"/>
                      <w:szCs w:val="18"/>
                    </w:rPr>
                    <w:t>生产小区</w:t>
                  </w:r>
                </w:p>
                <w:p w:rsidR="00165AFF" w:rsidRDefault="00165AFF" w:rsidP="00AA0324">
                  <w:pPr>
                    <w:spacing w:line="240" w:lineRule="exact"/>
                    <w:jc w:val="center"/>
                    <w:rPr>
                      <w:sz w:val="18"/>
                      <w:szCs w:val="18"/>
                    </w:rPr>
                  </w:pPr>
                  <w:r>
                    <w:rPr>
                      <w:rFonts w:hint="eastAsia"/>
                      <w:sz w:val="18"/>
                      <w:szCs w:val="18"/>
                    </w:rPr>
                    <w:t>（</w:t>
                  </w:r>
                  <w:r>
                    <w:rPr>
                      <w:rFonts w:hint="eastAsia"/>
                      <w:spacing w:val="-8"/>
                      <w:sz w:val="18"/>
                      <w:szCs w:val="18"/>
                    </w:rPr>
                    <w:t>360</w:t>
                  </w:r>
                  <w:r w:rsidRPr="00B07BC9">
                    <w:rPr>
                      <w:rFonts w:hint="eastAsia"/>
                      <w:spacing w:val="-8"/>
                      <w:sz w:val="18"/>
                      <w:szCs w:val="18"/>
                    </w:rPr>
                    <w:t>户，</w:t>
                  </w:r>
                  <w:r>
                    <w:rPr>
                      <w:rFonts w:hint="eastAsia"/>
                      <w:spacing w:val="-8"/>
                      <w:sz w:val="18"/>
                      <w:szCs w:val="18"/>
                    </w:rPr>
                    <w:t>1150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2150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83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108.957705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A0324">
                  <w:pPr>
                    <w:spacing w:line="240" w:lineRule="exact"/>
                    <w:jc w:val="center"/>
                    <w:rPr>
                      <w:sz w:val="18"/>
                      <w:szCs w:val="18"/>
                    </w:rPr>
                  </w:pPr>
                  <w:r>
                    <w:rPr>
                      <w:rFonts w:hint="eastAsia"/>
                      <w:sz w:val="18"/>
                      <w:szCs w:val="18"/>
                    </w:rPr>
                    <w:t>长安农机公司小区</w:t>
                  </w:r>
                </w:p>
                <w:p w:rsidR="00165AFF" w:rsidRDefault="00165AFF" w:rsidP="00AA0324">
                  <w:pPr>
                    <w:spacing w:line="240" w:lineRule="exact"/>
                    <w:jc w:val="center"/>
                    <w:rPr>
                      <w:sz w:val="18"/>
                      <w:szCs w:val="18"/>
                    </w:rPr>
                  </w:pPr>
                  <w:r>
                    <w:rPr>
                      <w:rFonts w:hint="eastAsia"/>
                      <w:sz w:val="18"/>
                      <w:szCs w:val="18"/>
                    </w:rPr>
                    <w:t>（</w:t>
                  </w:r>
                  <w:r>
                    <w:rPr>
                      <w:rFonts w:hint="eastAsia"/>
                      <w:spacing w:val="-8"/>
                      <w:sz w:val="18"/>
                      <w:szCs w:val="18"/>
                    </w:rPr>
                    <w:t>234</w:t>
                  </w:r>
                  <w:r w:rsidRPr="00B07BC9">
                    <w:rPr>
                      <w:rFonts w:hint="eastAsia"/>
                      <w:spacing w:val="-8"/>
                      <w:sz w:val="18"/>
                      <w:szCs w:val="18"/>
                    </w:rPr>
                    <w:t>户，</w:t>
                  </w:r>
                  <w:r>
                    <w:rPr>
                      <w:rFonts w:hint="eastAsia"/>
                      <w:spacing w:val="-8"/>
                      <w:sz w:val="18"/>
                      <w:szCs w:val="18"/>
                    </w:rPr>
                    <w:t>750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2218</w:t>
                  </w:r>
                </w:p>
              </w:tc>
              <w:tc>
                <w:tcPr>
                  <w:tcW w:w="404"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lastRenderedPageBreak/>
                    <w:t>84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A0324">
                  <w:pPr>
                    <w:spacing w:line="240" w:lineRule="exact"/>
                    <w:jc w:val="center"/>
                    <w:rPr>
                      <w:sz w:val="18"/>
                      <w:szCs w:val="18"/>
                    </w:rPr>
                  </w:pPr>
                  <w:r>
                    <w:rPr>
                      <w:rFonts w:hint="eastAsia"/>
                      <w:sz w:val="18"/>
                      <w:szCs w:val="18"/>
                    </w:rPr>
                    <w:t>108.957734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Pr>
                      <w:rFonts w:hint="eastAsia"/>
                      <w:sz w:val="18"/>
                      <w:szCs w:val="18"/>
                    </w:rPr>
                    <w:t>34.193253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寓晟长兴佳苑</w:t>
                  </w:r>
                </w:p>
                <w:p w:rsidR="00165AFF" w:rsidRDefault="00165AFF" w:rsidP="00AA0324">
                  <w:pPr>
                    <w:spacing w:line="240" w:lineRule="exact"/>
                    <w:jc w:val="center"/>
                    <w:rPr>
                      <w:sz w:val="18"/>
                      <w:szCs w:val="18"/>
                    </w:rPr>
                  </w:pPr>
                  <w:r>
                    <w:rPr>
                      <w:rFonts w:hint="eastAsia"/>
                      <w:sz w:val="18"/>
                      <w:szCs w:val="18"/>
                    </w:rPr>
                    <w:t>（</w:t>
                  </w:r>
                  <w:r>
                    <w:rPr>
                      <w:rFonts w:hint="eastAsia"/>
                      <w:spacing w:val="-8"/>
                      <w:sz w:val="18"/>
                      <w:szCs w:val="18"/>
                    </w:rPr>
                    <w:t>288</w:t>
                  </w:r>
                  <w:r w:rsidRPr="00B07BC9">
                    <w:rPr>
                      <w:rFonts w:hint="eastAsia"/>
                      <w:spacing w:val="-8"/>
                      <w:sz w:val="18"/>
                      <w:szCs w:val="18"/>
                    </w:rPr>
                    <w:t>户，</w:t>
                  </w:r>
                  <w:r>
                    <w:rPr>
                      <w:rFonts w:hint="eastAsia"/>
                      <w:spacing w:val="-8"/>
                      <w:sz w:val="18"/>
                      <w:szCs w:val="18"/>
                    </w:rPr>
                    <w:t>920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2200</w:t>
                  </w:r>
                </w:p>
              </w:tc>
              <w:tc>
                <w:tcPr>
                  <w:tcW w:w="404"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z w:val="18"/>
                      <w:szCs w:val="18"/>
                    </w:rPr>
                  </w:pPr>
                  <w:r w:rsidRPr="00B07BC9">
                    <w:rPr>
                      <w:rFonts w:hAnsi="宋体" w:hint="eastAsia"/>
                      <w:bCs/>
                      <w:sz w:val="18"/>
                      <w:szCs w:val="18"/>
                    </w:rPr>
                    <w:t>环境空气</w:t>
                  </w:r>
                </w:p>
              </w:tc>
              <w:tc>
                <w:tcPr>
                  <w:tcW w:w="930"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pacing w:val="-8"/>
                      <w:sz w:val="18"/>
                      <w:szCs w:val="18"/>
                    </w:rPr>
                  </w:pPr>
                  <w:r w:rsidRPr="00B07BC9">
                    <w:rPr>
                      <w:rFonts w:hAnsi="宋体" w:hint="eastAsia"/>
                      <w:bCs/>
                      <w:spacing w:val="-8"/>
                      <w:sz w:val="18"/>
                      <w:szCs w:val="18"/>
                    </w:rPr>
                    <w:t>《环境空气质量标准》（</w:t>
                  </w:r>
                  <w:r w:rsidRPr="00B07BC9">
                    <w:rPr>
                      <w:rFonts w:hAnsi="宋体"/>
                      <w:bCs/>
                      <w:spacing w:val="-8"/>
                      <w:sz w:val="18"/>
                      <w:szCs w:val="18"/>
                    </w:rPr>
                    <w:t>GB3095-2012</w:t>
                  </w:r>
                  <w:r w:rsidRPr="00B07BC9">
                    <w:rPr>
                      <w:rFonts w:hAnsi="宋体" w:hint="eastAsia"/>
                      <w:bCs/>
                      <w:spacing w:val="-8"/>
                      <w:sz w:val="18"/>
                      <w:szCs w:val="18"/>
                    </w:rPr>
                    <w:t>）</w:t>
                  </w:r>
                </w:p>
                <w:p w:rsidR="00165AFF" w:rsidRPr="00B07BC9" w:rsidRDefault="00165AFF" w:rsidP="008C2B31">
                  <w:pPr>
                    <w:jc w:val="center"/>
                    <w:rPr>
                      <w:bCs/>
                      <w:sz w:val="18"/>
                      <w:szCs w:val="18"/>
                    </w:rPr>
                  </w:pPr>
                  <w:r w:rsidRPr="00B07BC9">
                    <w:rPr>
                      <w:rFonts w:hAnsi="宋体" w:hint="eastAsia"/>
                      <w:bCs/>
                      <w:spacing w:val="-8"/>
                      <w:sz w:val="18"/>
                      <w:szCs w:val="18"/>
                    </w:rPr>
                    <w:t>二级标准</w:t>
                  </w: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85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6F3C6D">
                    <w:rPr>
                      <w:sz w:val="18"/>
                      <w:szCs w:val="18"/>
                    </w:rPr>
                    <w:t>108.937855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6F3C6D">
                    <w:rPr>
                      <w:sz w:val="18"/>
                      <w:szCs w:val="18"/>
                    </w:rPr>
                    <w:t>34.163141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西安轴承厂家属区</w:t>
                  </w:r>
                </w:p>
                <w:p w:rsidR="00165AFF" w:rsidRDefault="00165AFF" w:rsidP="00AA0324">
                  <w:pPr>
                    <w:spacing w:line="240" w:lineRule="exact"/>
                    <w:jc w:val="center"/>
                    <w:rPr>
                      <w:sz w:val="18"/>
                      <w:szCs w:val="18"/>
                    </w:rPr>
                  </w:pPr>
                  <w:r>
                    <w:rPr>
                      <w:rFonts w:hint="eastAsia"/>
                      <w:sz w:val="18"/>
                      <w:szCs w:val="18"/>
                    </w:rPr>
                    <w:t>（</w:t>
                  </w:r>
                  <w:r>
                    <w:rPr>
                      <w:rFonts w:hint="eastAsia"/>
                      <w:spacing w:val="-8"/>
                      <w:sz w:val="18"/>
                      <w:szCs w:val="18"/>
                    </w:rPr>
                    <w:t>185</w:t>
                  </w:r>
                  <w:r w:rsidRPr="00B07BC9">
                    <w:rPr>
                      <w:rFonts w:hint="eastAsia"/>
                      <w:spacing w:val="-8"/>
                      <w:sz w:val="18"/>
                      <w:szCs w:val="18"/>
                    </w:rPr>
                    <w:t>户，</w:t>
                  </w:r>
                  <w:r>
                    <w:rPr>
                      <w:rFonts w:hint="eastAsia"/>
                      <w:spacing w:val="-8"/>
                      <w:sz w:val="18"/>
                      <w:szCs w:val="18"/>
                    </w:rPr>
                    <w:t>600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2300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86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6F3C6D">
                    <w:rPr>
                      <w:sz w:val="18"/>
                      <w:szCs w:val="18"/>
                    </w:rPr>
                    <w:t>108.938777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6F3C6D">
                    <w:rPr>
                      <w:sz w:val="18"/>
                      <w:szCs w:val="18"/>
                    </w:rPr>
                    <w:t>34.163123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6F3C6D">
                  <w:pPr>
                    <w:spacing w:line="240" w:lineRule="exact"/>
                    <w:jc w:val="center"/>
                    <w:rPr>
                      <w:sz w:val="18"/>
                      <w:szCs w:val="18"/>
                    </w:rPr>
                  </w:pPr>
                  <w:r>
                    <w:rPr>
                      <w:rFonts w:hint="eastAsia"/>
                      <w:sz w:val="18"/>
                      <w:szCs w:val="18"/>
                    </w:rPr>
                    <w:t>摩登小镇</w:t>
                  </w:r>
                </w:p>
                <w:p w:rsidR="00165AFF" w:rsidRDefault="00165AFF" w:rsidP="006F3C6D">
                  <w:pPr>
                    <w:spacing w:line="240" w:lineRule="exact"/>
                    <w:jc w:val="center"/>
                    <w:rPr>
                      <w:sz w:val="18"/>
                      <w:szCs w:val="18"/>
                    </w:rPr>
                  </w:pPr>
                  <w:r>
                    <w:rPr>
                      <w:rFonts w:hint="eastAsia"/>
                      <w:sz w:val="18"/>
                      <w:szCs w:val="18"/>
                    </w:rPr>
                    <w:t>（</w:t>
                  </w:r>
                  <w:r>
                    <w:rPr>
                      <w:rFonts w:hint="eastAsia"/>
                      <w:spacing w:val="-8"/>
                      <w:sz w:val="18"/>
                      <w:szCs w:val="18"/>
                    </w:rPr>
                    <w:t>854</w:t>
                  </w:r>
                  <w:r w:rsidRPr="00B07BC9">
                    <w:rPr>
                      <w:rFonts w:hint="eastAsia"/>
                      <w:spacing w:val="-8"/>
                      <w:sz w:val="18"/>
                      <w:szCs w:val="18"/>
                    </w:rPr>
                    <w:t>户，</w:t>
                  </w:r>
                  <w:r>
                    <w:rPr>
                      <w:rFonts w:hint="eastAsia"/>
                      <w:spacing w:val="-8"/>
                      <w:sz w:val="18"/>
                      <w:szCs w:val="18"/>
                    </w:rPr>
                    <w:t>2730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2315</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87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6F3C6D">
                    <w:rPr>
                      <w:sz w:val="18"/>
                      <w:szCs w:val="18"/>
                    </w:rPr>
                    <w:t>108.940285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6F3C6D">
                    <w:rPr>
                      <w:sz w:val="18"/>
                      <w:szCs w:val="18"/>
                    </w:rPr>
                    <w:t>34.162737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6F3C6D">
                  <w:pPr>
                    <w:spacing w:line="240" w:lineRule="exact"/>
                    <w:jc w:val="center"/>
                    <w:rPr>
                      <w:sz w:val="18"/>
                      <w:szCs w:val="18"/>
                    </w:rPr>
                  </w:pPr>
                  <w:r>
                    <w:rPr>
                      <w:rFonts w:hint="eastAsia"/>
                      <w:sz w:val="18"/>
                      <w:szCs w:val="18"/>
                    </w:rPr>
                    <w:t>紫荆花园</w:t>
                  </w:r>
                </w:p>
                <w:p w:rsidR="00165AFF" w:rsidRDefault="00165AFF" w:rsidP="006F3C6D">
                  <w:pPr>
                    <w:spacing w:line="240" w:lineRule="exact"/>
                    <w:jc w:val="center"/>
                    <w:rPr>
                      <w:sz w:val="18"/>
                      <w:szCs w:val="18"/>
                    </w:rPr>
                  </w:pPr>
                  <w:r>
                    <w:rPr>
                      <w:rFonts w:hint="eastAsia"/>
                      <w:sz w:val="18"/>
                      <w:szCs w:val="18"/>
                    </w:rPr>
                    <w:t>（</w:t>
                  </w:r>
                  <w:r>
                    <w:rPr>
                      <w:rFonts w:hint="eastAsia"/>
                      <w:spacing w:val="-8"/>
                      <w:sz w:val="18"/>
                      <w:szCs w:val="18"/>
                    </w:rPr>
                    <w:t>366</w:t>
                  </w:r>
                  <w:r w:rsidRPr="00B07BC9">
                    <w:rPr>
                      <w:rFonts w:hint="eastAsia"/>
                      <w:spacing w:val="-8"/>
                      <w:sz w:val="18"/>
                      <w:szCs w:val="18"/>
                    </w:rPr>
                    <w:t>户，</w:t>
                  </w:r>
                  <w:r>
                    <w:rPr>
                      <w:rFonts w:hint="eastAsia"/>
                      <w:spacing w:val="-8"/>
                      <w:sz w:val="18"/>
                      <w:szCs w:val="18"/>
                    </w:rPr>
                    <w:t>1170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2410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88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262E4F">
                    <w:rPr>
                      <w:sz w:val="18"/>
                      <w:szCs w:val="18"/>
                    </w:rPr>
                    <w:t>108.936256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262E4F">
                    <w:rPr>
                      <w:sz w:val="18"/>
                      <w:szCs w:val="18"/>
                    </w:rPr>
                    <w:t>34.165267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E3FBE">
                  <w:pPr>
                    <w:spacing w:line="240" w:lineRule="exact"/>
                    <w:jc w:val="center"/>
                    <w:rPr>
                      <w:sz w:val="18"/>
                      <w:szCs w:val="18"/>
                    </w:rPr>
                  </w:pPr>
                  <w:r>
                    <w:rPr>
                      <w:rFonts w:hint="eastAsia"/>
                      <w:sz w:val="18"/>
                      <w:szCs w:val="18"/>
                    </w:rPr>
                    <w:t>华美小区</w:t>
                  </w:r>
                </w:p>
                <w:p w:rsidR="00165AFF" w:rsidRDefault="00165AFF" w:rsidP="00262E4F">
                  <w:pPr>
                    <w:spacing w:line="240" w:lineRule="exact"/>
                    <w:jc w:val="center"/>
                    <w:rPr>
                      <w:sz w:val="18"/>
                      <w:szCs w:val="18"/>
                    </w:rPr>
                  </w:pPr>
                  <w:r>
                    <w:rPr>
                      <w:rFonts w:hint="eastAsia"/>
                      <w:sz w:val="18"/>
                      <w:szCs w:val="18"/>
                    </w:rPr>
                    <w:t>（</w:t>
                  </w:r>
                  <w:r>
                    <w:rPr>
                      <w:rFonts w:hint="eastAsia"/>
                      <w:spacing w:val="-8"/>
                      <w:sz w:val="18"/>
                      <w:szCs w:val="18"/>
                    </w:rPr>
                    <w:t>266</w:t>
                  </w:r>
                  <w:r w:rsidRPr="00B07BC9">
                    <w:rPr>
                      <w:rFonts w:hint="eastAsia"/>
                      <w:spacing w:val="-8"/>
                      <w:sz w:val="18"/>
                      <w:szCs w:val="18"/>
                    </w:rPr>
                    <w:t>户，</w:t>
                  </w:r>
                  <w:r>
                    <w:rPr>
                      <w:rFonts w:hint="eastAsia"/>
                      <w:spacing w:val="-8"/>
                      <w:sz w:val="18"/>
                      <w:szCs w:val="18"/>
                    </w:rPr>
                    <w:t>850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2110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89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262E4F">
                    <w:rPr>
                      <w:sz w:val="18"/>
                      <w:szCs w:val="18"/>
                    </w:rPr>
                    <w:t>108.936471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262E4F">
                    <w:rPr>
                      <w:sz w:val="18"/>
                      <w:szCs w:val="18"/>
                    </w:rPr>
                    <w:t>34.165920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E3FBE">
                  <w:pPr>
                    <w:spacing w:line="240" w:lineRule="exact"/>
                    <w:jc w:val="center"/>
                    <w:rPr>
                      <w:sz w:val="18"/>
                      <w:szCs w:val="18"/>
                    </w:rPr>
                  </w:pPr>
                  <w:r>
                    <w:rPr>
                      <w:rFonts w:hint="eastAsia"/>
                      <w:sz w:val="18"/>
                      <w:szCs w:val="18"/>
                    </w:rPr>
                    <w:t>喜居园小区</w:t>
                  </w:r>
                </w:p>
                <w:p w:rsidR="00165AFF" w:rsidRDefault="00165AFF" w:rsidP="00262E4F">
                  <w:pPr>
                    <w:spacing w:line="240" w:lineRule="exact"/>
                    <w:jc w:val="center"/>
                    <w:rPr>
                      <w:sz w:val="18"/>
                      <w:szCs w:val="18"/>
                    </w:rPr>
                  </w:pPr>
                  <w:r>
                    <w:rPr>
                      <w:rFonts w:hint="eastAsia"/>
                      <w:sz w:val="18"/>
                      <w:szCs w:val="18"/>
                    </w:rPr>
                    <w:t>（</w:t>
                  </w:r>
                  <w:r>
                    <w:rPr>
                      <w:rFonts w:hint="eastAsia"/>
                      <w:spacing w:val="-8"/>
                      <w:sz w:val="18"/>
                      <w:szCs w:val="18"/>
                    </w:rPr>
                    <w:t>220</w:t>
                  </w:r>
                  <w:r w:rsidRPr="00B07BC9">
                    <w:rPr>
                      <w:rFonts w:hint="eastAsia"/>
                      <w:spacing w:val="-8"/>
                      <w:sz w:val="18"/>
                      <w:szCs w:val="18"/>
                    </w:rPr>
                    <w:t>户，</w:t>
                  </w:r>
                  <w:r>
                    <w:rPr>
                      <w:rFonts w:hint="eastAsia"/>
                      <w:spacing w:val="-8"/>
                      <w:sz w:val="18"/>
                      <w:szCs w:val="18"/>
                    </w:rPr>
                    <w:t>704</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2010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90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262E4F">
                    <w:rPr>
                      <w:sz w:val="18"/>
                      <w:szCs w:val="18"/>
                    </w:rPr>
                    <w:t>108.938005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262E4F">
                    <w:rPr>
                      <w:sz w:val="18"/>
                      <w:szCs w:val="18"/>
                    </w:rPr>
                    <w:t>34.167553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262E4F">
                  <w:pPr>
                    <w:spacing w:line="240" w:lineRule="exact"/>
                    <w:jc w:val="center"/>
                    <w:rPr>
                      <w:sz w:val="18"/>
                      <w:szCs w:val="18"/>
                    </w:rPr>
                  </w:pPr>
                  <w:r>
                    <w:rPr>
                      <w:rFonts w:hint="eastAsia"/>
                      <w:sz w:val="18"/>
                      <w:szCs w:val="18"/>
                    </w:rPr>
                    <w:t>新界小区</w:t>
                  </w:r>
                </w:p>
                <w:p w:rsidR="00165AFF" w:rsidRDefault="00165AFF" w:rsidP="00262E4F">
                  <w:pPr>
                    <w:spacing w:line="240" w:lineRule="exact"/>
                    <w:jc w:val="center"/>
                    <w:rPr>
                      <w:sz w:val="18"/>
                      <w:szCs w:val="18"/>
                    </w:rPr>
                  </w:pPr>
                  <w:r>
                    <w:rPr>
                      <w:rFonts w:hint="eastAsia"/>
                      <w:sz w:val="18"/>
                      <w:szCs w:val="18"/>
                    </w:rPr>
                    <w:t>（</w:t>
                  </w:r>
                  <w:r>
                    <w:rPr>
                      <w:rFonts w:hint="eastAsia"/>
                      <w:spacing w:val="-8"/>
                      <w:sz w:val="18"/>
                      <w:szCs w:val="18"/>
                    </w:rPr>
                    <w:t>608</w:t>
                  </w:r>
                  <w:r w:rsidRPr="00B07BC9">
                    <w:rPr>
                      <w:rFonts w:hint="eastAsia"/>
                      <w:spacing w:val="-8"/>
                      <w:sz w:val="18"/>
                      <w:szCs w:val="18"/>
                    </w:rPr>
                    <w:t>户，</w:t>
                  </w:r>
                  <w:r>
                    <w:rPr>
                      <w:rFonts w:hint="eastAsia"/>
                      <w:spacing w:val="-8"/>
                      <w:sz w:val="18"/>
                      <w:szCs w:val="18"/>
                    </w:rPr>
                    <w:t>1950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1860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91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262E4F">
                    <w:rPr>
                      <w:sz w:val="18"/>
                      <w:szCs w:val="18"/>
                    </w:rPr>
                    <w:t>108.931310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262E4F">
                    <w:rPr>
                      <w:sz w:val="18"/>
                      <w:szCs w:val="18"/>
                    </w:rPr>
                    <w:t>34.168281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F7C8B">
                  <w:pPr>
                    <w:spacing w:line="240" w:lineRule="exact"/>
                    <w:jc w:val="center"/>
                    <w:rPr>
                      <w:sz w:val="18"/>
                      <w:szCs w:val="18"/>
                    </w:rPr>
                  </w:pPr>
                  <w:r>
                    <w:rPr>
                      <w:rFonts w:hint="eastAsia"/>
                      <w:sz w:val="18"/>
                      <w:szCs w:val="18"/>
                    </w:rPr>
                    <w:t>上塔坡村</w:t>
                  </w:r>
                </w:p>
                <w:p w:rsidR="00165AFF" w:rsidRDefault="00165AFF" w:rsidP="00AF7C8B">
                  <w:pPr>
                    <w:spacing w:line="240" w:lineRule="exact"/>
                    <w:jc w:val="center"/>
                    <w:rPr>
                      <w:sz w:val="18"/>
                      <w:szCs w:val="18"/>
                    </w:rPr>
                  </w:pPr>
                  <w:r>
                    <w:rPr>
                      <w:rFonts w:hint="eastAsia"/>
                      <w:sz w:val="18"/>
                      <w:szCs w:val="18"/>
                    </w:rPr>
                    <w:t>（约</w:t>
                  </w:r>
                  <w:r>
                    <w:rPr>
                      <w:rFonts w:hint="eastAsia"/>
                      <w:sz w:val="18"/>
                      <w:szCs w:val="18"/>
                    </w:rPr>
                    <w:t>1</w:t>
                  </w:r>
                  <w:r>
                    <w:rPr>
                      <w:rFonts w:hint="eastAsia"/>
                      <w:sz w:val="18"/>
                      <w:szCs w:val="18"/>
                    </w:rPr>
                    <w:t>万人）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1420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92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262E4F">
                    <w:rPr>
                      <w:sz w:val="18"/>
                      <w:szCs w:val="18"/>
                    </w:rPr>
                    <w:t>108.930484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262E4F">
                    <w:rPr>
                      <w:sz w:val="18"/>
                      <w:szCs w:val="18"/>
                    </w:rPr>
                    <w:t>34.169133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F7C8B">
                  <w:pPr>
                    <w:spacing w:line="240" w:lineRule="exact"/>
                    <w:jc w:val="center"/>
                    <w:rPr>
                      <w:sz w:val="18"/>
                      <w:szCs w:val="18"/>
                    </w:rPr>
                  </w:pPr>
                  <w:r>
                    <w:rPr>
                      <w:rFonts w:hint="eastAsia"/>
                      <w:sz w:val="18"/>
                      <w:szCs w:val="18"/>
                    </w:rPr>
                    <w:t>西安市长安区韦曲街道塔坡小学</w:t>
                  </w:r>
                </w:p>
                <w:p w:rsidR="00165AFF" w:rsidRPr="00B07BC9" w:rsidRDefault="00165AFF" w:rsidP="00AF7C8B">
                  <w:pPr>
                    <w:spacing w:line="240" w:lineRule="exact"/>
                    <w:jc w:val="center"/>
                    <w:rPr>
                      <w:sz w:val="18"/>
                      <w:szCs w:val="18"/>
                    </w:rPr>
                  </w:pPr>
                  <w:r>
                    <w:rPr>
                      <w:rFonts w:hint="eastAsia"/>
                      <w:sz w:val="18"/>
                      <w:szCs w:val="18"/>
                    </w:rPr>
                    <w:t>（师生</w:t>
                  </w:r>
                  <w:r>
                    <w:rPr>
                      <w:rFonts w:hint="eastAsia"/>
                      <w:sz w:val="18"/>
                      <w:szCs w:val="18"/>
                    </w:rPr>
                    <w:t>800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1830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93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1C2F31">
                    <w:rPr>
                      <w:sz w:val="18"/>
                      <w:szCs w:val="18"/>
                    </w:rPr>
                    <w:t>108.928188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1C2F31">
                    <w:rPr>
                      <w:sz w:val="18"/>
                      <w:szCs w:val="18"/>
                    </w:rPr>
                    <w:t>34.171086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居心止苑</w:t>
                  </w:r>
                </w:p>
                <w:p w:rsidR="00165AFF" w:rsidRDefault="00165AFF" w:rsidP="001C2F31">
                  <w:pPr>
                    <w:spacing w:line="240" w:lineRule="exact"/>
                    <w:jc w:val="center"/>
                    <w:rPr>
                      <w:sz w:val="18"/>
                      <w:szCs w:val="18"/>
                    </w:rPr>
                  </w:pPr>
                  <w:r>
                    <w:rPr>
                      <w:rFonts w:hint="eastAsia"/>
                      <w:sz w:val="18"/>
                      <w:szCs w:val="18"/>
                    </w:rPr>
                    <w:t>（</w:t>
                  </w:r>
                  <w:r>
                    <w:rPr>
                      <w:rFonts w:hint="eastAsia"/>
                      <w:spacing w:val="-8"/>
                      <w:sz w:val="18"/>
                      <w:szCs w:val="18"/>
                    </w:rPr>
                    <w:t>808</w:t>
                  </w:r>
                  <w:r w:rsidRPr="00B07BC9">
                    <w:rPr>
                      <w:rFonts w:hint="eastAsia"/>
                      <w:spacing w:val="-8"/>
                      <w:sz w:val="18"/>
                      <w:szCs w:val="18"/>
                    </w:rPr>
                    <w:t>户，</w:t>
                  </w:r>
                  <w:r>
                    <w:rPr>
                      <w:rFonts w:hint="eastAsia"/>
                      <w:spacing w:val="-8"/>
                      <w:sz w:val="18"/>
                      <w:szCs w:val="18"/>
                    </w:rPr>
                    <w:t>2580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1680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94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1C2F31">
                    <w:rPr>
                      <w:sz w:val="18"/>
                      <w:szCs w:val="18"/>
                    </w:rPr>
                    <w:t>108.938659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1C2F31">
                    <w:rPr>
                      <w:sz w:val="18"/>
                      <w:szCs w:val="18"/>
                    </w:rPr>
                    <w:t>34.171565</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C2F31">
                  <w:pPr>
                    <w:spacing w:line="240" w:lineRule="exact"/>
                    <w:jc w:val="center"/>
                    <w:rPr>
                      <w:sz w:val="18"/>
                      <w:szCs w:val="18"/>
                    </w:rPr>
                  </w:pPr>
                  <w:r>
                    <w:rPr>
                      <w:rFonts w:hint="eastAsia"/>
                      <w:sz w:val="18"/>
                      <w:szCs w:val="18"/>
                    </w:rPr>
                    <w:t>万兴居温馨家园</w:t>
                  </w:r>
                </w:p>
                <w:p w:rsidR="00165AFF" w:rsidRDefault="00165AFF" w:rsidP="001C2F31">
                  <w:pPr>
                    <w:spacing w:line="240" w:lineRule="exact"/>
                    <w:jc w:val="center"/>
                    <w:rPr>
                      <w:sz w:val="18"/>
                      <w:szCs w:val="18"/>
                    </w:rPr>
                  </w:pPr>
                  <w:r>
                    <w:rPr>
                      <w:rFonts w:hint="eastAsia"/>
                      <w:sz w:val="18"/>
                      <w:szCs w:val="18"/>
                    </w:rPr>
                    <w:t>（</w:t>
                  </w:r>
                  <w:r>
                    <w:rPr>
                      <w:rFonts w:hint="eastAsia"/>
                      <w:spacing w:val="-8"/>
                      <w:sz w:val="18"/>
                      <w:szCs w:val="18"/>
                    </w:rPr>
                    <w:t>168</w:t>
                  </w:r>
                  <w:r w:rsidRPr="00B07BC9">
                    <w:rPr>
                      <w:rFonts w:hint="eastAsia"/>
                      <w:spacing w:val="-8"/>
                      <w:sz w:val="18"/>
                      <w:szCs w:val="18"/>
                    </w:rPr>
                    <w:t>户，</w:t>
                  </w:r>
                  <w:r>
                    <w:rPr>
                      <w:rFonts w:hint="eastAsia"/>
                      <w:spacing w:val="-8"/>
                      <w:sz w:val="18"/>
                      <w:szCs w:val="18"/>
                    </w:rPr>
                    <w:t>530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1380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95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E56FCA">
                    <w:rPr>
                      <w:sz w:val="18"/>
                      <w:szCs w:val="18"/>
                    </w:rPr>
                    <w:t>108.939915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E56FCA">
                    <w:rPr>
                      <w:sz w:val="18"/>
                      <w:szCs w:val="18"/>
                    </w:rPr>
                    <w:t>34.171472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C2F31">
                  <w:pPr>
                    <w:spacing w:line="240" w:lineRule="exact"/>
                    <w:jc w:val="center"/>
                    <w:rPr>
                      <w:sz w:val="18"/>
                      <w:szCs w:val="18"/>
                    </w:rPr>
                  </w:pPr>
                  <w:r>
                    <w:rPr>
                      <w:rFonts w:hint="eastAsia"/>
                      <w:sz w:val="18"/>
                      <w:szCs w:val="18"/>
                    </w:rPr>
                    <w:t>清凉山庄</w:t>
                  </w:r>
                </w:p>
                <w:p w:rsidR="00165AFF" w:rsidRDefault="00165AFF" w:rsidP="00E56FCA">
                  <w:pPr>
                    <w:spacing w:line="240" w:lineRule="exact"/>
                    <w:jc w:val="center"/>
                    <w:rPr>
                      <w:sz w:val="18"/>
                      <w:szCs w:val="18"/>
                    </w:rPr>
                  </w:pPr>
                  <w:r>
                    <w:rPr>
                      <w:rFonts w:hint="eastAsia"/>
                      <w:sz w:val="18"/>
                      <w:szCs w:val="18"/>
                    </w:rPr>
                    <w:t>（</w:t>
                  </w:r>
                  <w:r>
                    <w:rPr>
                      <w:rFonts w:hint="eastAsia"/>
                      <w:spacing w:val="-8"/>
                      <w:sz w:val="18"/>
                      <w:szCs w:val="18"/>
                    </w:rPr>
                    <w:t>414</w:t>
                  </w:r>
                  <w:r w:rsidRPr="00B07BC9">
                    <w:rPr>
                      <w:rFonts w:hint="eastAsia"/>
                      <w:spacing w:val="-8"/>
                      <w:sz w:val="18"/>
                      <w:szCs w:val="18"/>
                    </w:rPr>
                    <w:t>户，</w:t>
                  </w:r>
                  <w:r>
                    <w:rPr>
                      <w:rFonts w:hint="eastAsia"/>
                      <w:spacing w:val="-8"/>
                      <w:sz w:val="18"/>
                      <w:szCs w:val="18"/>
                    </w:rPr>
                    <w:t>1320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1380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96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E56FCA">
                    <w:rPr>
                      <w:sz w:val="18"/>
                      <w:szCs w:val="18"/>
                    </w:rPr>
                    <w:t>108.941996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E56FCA">
                    <w:rPr>
                      <w:sz w:val="18"/>
                      <w:szCs w:val="18"/>
                    </w:rPr>
                    <w:t>34.170536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西安地勘院小区</w:t>
                  </w:r>
                </w:p>
                <w:p w:rsidR="00165AFF" w:rsidRDefault="00165AFF" w:rsidP="00E56FCA">
                  <w:pPr>
                    <w:spacing w:line="240" w:lineRule="exact"/>
                    <w:jc w:val="center"/>
                    <w:rPr>
                      <w:sz w:val="18"/>
                      <w:szCs w:val="18"/>
                    </w:rPr>
                  </w:pPr>
                  <w:r>
                    <w:rPr>
                      <w:rFonts w:hint="eastAsia"/>
                      <w:sz w:val="18"/>
                      <w:szCs w:val="18"/>
                    </w:rPr>
                    <w:t>（</w:t>
                  </w:r>
                  <w:r>
                    <w:rPr>
                      <w:rFonts w:hint="eastAsia"/>
                      <w:spacing w:val="-8"/>
                      <w:sz w:val="18"/>
                      <w:szCs w:val="18"/>
                    </w:rPr>
                    <w:t>1073</w:t>
                  </w:r>
                  <w:r w:rsidRPr="00B07BC9">
                    <w:rPr>
                      <w:rFonts w:hint="eastAsia"/>
                      <w:spacing w:val="-8"/>
                      <w:sz w:val="18"/>
                      <w:szCs w:val="18"/>
                    </w:rPr>
                    <w:t>户，</w:t>
                  </w:r>
                  <w:r>
                    <w:rPr>
                      <w:rFonts w:hint="eastAsia"/>
                      <w:spacing w:val="-8"/>
                      <w:sz w:val="18"/>
                      <w:szCs w:val="18"/>
                    </w:rPr>
                    <w:t>3430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1380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97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E56FCA">
                    <w:rPr>
                      <w:sz w:val="18"/>
                      <w:szCs w:val="18"/>
                    </w:rPr>
                    <w:t>108.943573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E56FCA">
                    <w:rPr>
                      <w:sz w:val="18"/>
                      <w:szCs w:val="18"/>
                    </w:rPr>
                    <w:t>34.172062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E56FCA">
                  <w:pPr>
                    <w:spacing w:line="240" w:lineRule="exact"/>
                    <w:jc w:val="center"/>
                    <w:rPr>
                      <w:sz w:val="18"/>
                      <w:szCs w:val="18"/>
                    </w:rPr>
                  </w:pPr>
                  <w:r>
                    <w:rPr>
                      <w:rFonts w:hint="eastAsia"/>
                      <w:sz w:val="18"/>
                      <w:szCs w:val="18"/>
                    </w:rPr>
                    <w:t>紫宸公寓</w:t>
                  </w:r>
                </w:p>
                <w:p w:rsidR="00165AFF" w:rsidRDefault="00165AFF" w:rsidP="00E56FCA">
                  <w:pPr>
                    <w:spacing w:line="240" w:lineRule="exact"/>
                    <w:jc w:val="center"/>
                    <w:rPr>
                      <w:sz w:val="18"/>
                      <w:szCs w:val="18"/>
                    </w:rPr>
                  </w:pPr>
                  <w:r>
                    <w:rPr>
                      <w:rFonts w:hint="eastAsia"/>
                      <w:sz w:val="18"/>
                      <w:szCs w:val="18"/>
                    </w:rPr>
                    <w:t>（</w:t>
                  </w:r>
                  <w:r>
                    <w:rPr>
                      <w:rFonts w:hint="eastAsia"/>
                      <w:spacing w:val="-8"/>
                      <w:sz w:val="18"/>
                      <w:szCs w:val="18"/>
                    </w:rPr>
                    <w:t>414</w:t>
                  </w:r>
                  <w:r w:rsidRPr="00B07BC9">
                    <w:rPr>
                      <w:rFonts w:hint="eastAsia"/>
                      <w:spacing w:val="-8"/>
                      <w:sz w:val="18"/>
                      <w:szCs w:val="18"/>
                    </w:rPr>
                    <w:t>户，</w:t>
                  </w:r>
                  <w:r>
                    <w:rPr>
                      <w:rFonts w:hint="eastAsia"/>
                      <w:spacing w:val="-8"/>
                      <w:sz w:val="18"/>
                      <w:szCs w:val="18"/>
                    </w:rPr>
                    <w:t>1320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1370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98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E56FCA">
                    <w:rPr>
                      <w:sz w:val="18"/>
                      <w:szCs w:val="18"/>
                    </w:rPr>
                    <w:t>108.943466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E56FCA">
                    <w:rPr>
                      <w:sz w:val="18"/>
                      <w:szCs w:val="18"/>
                    </w:rPr>
                    <w:t>34.171272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E56FCA">
                  <w:pPr>
                    <w:spacing w:line="240" w:lineRule="exact"/>
                    <w:jc w:val="center"/>
                    <w:rPr>
                      <w:sz w:val="18"/>
                      <w:szCs w:val="18"/>
                    </w:rPr>
                  </w:pPr>
                  <w:r>
                    <w:rPr>
                      <w:rFonts w:hint="eastAsia"/>
                      <w:sz w:val="18"/>
                      <w:szCs w:val="18"/>
                    </w:rPr>
                    <w:t>木材公司家属院</w:t>
                  </w:r>
                </w:p>
                <w:p w:rsidR="00165AFF" w:rsidRDefault="00165AFF" w:rsidP="00E56FCA">
                  <w:pPr>
                    <w:spacing w:line="240" w:lineRule="exact"/>
                    <w:jc w:val="center"/>
                    <w:rPr>
                      <w:sz w:val="18"/>
                      <w:szCs w:val="18"/>
                    </w:rPr>
                  </w:pPr>
                  <w:r>
                    <w:rPr>
                      <w:rFonts w:hint="eastAsia"/>
                      <w:sz w:val="18"/>
                      <w:szCs w:val="18"/>
                    </w:rPr>
                    <w:t>（</w:t>
                  </w:r>
                  <w:r>
                    <w:rPr>
                      <w:rFonts w:hint="eastAsia"/>
                      <w:spacing w:val="-8"/>
                      <w:sz w:val="18"/>
                      <w:szCs w:val="18"/>
                    </w:rPr>
                    <w:t>760</w:t>
                  </w:r>
                  <w:r w:rsidRPr="00B07BC9">
                    <w:rPr>
                      <w:rFonts w:hint="eastAsia"/>
                      <w:spacing w:val="-8"/>
                      <w:sz w:val="18"/>
                      <w:szCs w:val="18"/>
                    </w:rPr>
                    <w:t>户，</w:t>
                  </w:r>
                  <w:r>
                    <w:rPr>
                      <w:rFonts w:hint="eastAsia"/>
                      <w:spacing w:val="-8"/>
                      <w:sz w:val="18"/>
                      <w:szCs w:val="18"/>
                    </w:rPr>
                    <w:t>2430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E56FCA">
                  <w:pPr>
                    <w:jc w:val="center"/>
                    <w:rPr>
                      <w:bCs/>
                      <w:sz w:val="18"/>
                      <w:szCs w:val="18"/>
                    </w:rPr>
                  </w:pPr>
                  <w:r>
                    <w:rPr>
                      <w:rFonts w:hint="eastAsia"/>
                      <w:bCs/>
                      <w:sz w:val="18"/>
                      <w:szCs w:val="18"/>
                    </w:rPr>
                    <w:t>1450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99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A52A5D">
                    <w:rPr>
                      <w:sz w:val="18"/>
                      <w:szCs w:val="18"/>
                    </w:rPr>
                    <w:t>108.944179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A52A5D">
                    <w:rPr>
                      <w:sz w:val="18"/>
                      <w:szCs w:val="18"/>
                    </w:rPr>
                    <w:t>34.170571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E56FCA">
                  <w:pPr>
                    <w:spacing w:line="240" w:lineRule="exact"/>
                    <w:jc w:val="center"/>
                    <w:rPr>
                      <w:sz w:val="18"/>
                      <w:szCs w:val="18"/>
                    </w:rPr>
                  </w:pPr>
                  <w:r>
                    <w:rPr>
                      <w:rFonts w:hint="eastAsia"/>
                      <w:sz w:val="18"/>
                      <w:szCs w:val="18"/>
                    </w:rPr>
                    <w:t>天浩园</w:t>
                  </w:r>
                </w:p>
                <w:p w:rsidR="00165AFF" w:rsidRDefault="00165AFF" w:rsidP="00A52A5D">
                  <w:pPr>
                    <w:spacing w:line="240" w:lineRule="exact"/>
                    <w:jc w:val="center"/>
                    <w:rPr>
                      <w:sz w:val="18"/>
                      <w:szCs w:val="18"/>
                    </w:rPr>
                  </w:pPr>
                  <w:r>
                    <w:rPr>
                      <w:rFonts w:hint="eastAsia"/>
                      <w:sz w:val="18"/>
                      <w:szCs w:val="18"/>
                    </w:rPr>
                    <w:t>（</w:t>
                  </w:r>
                  <w:r>
                    <w:rPr>
                      <w:rFonts w:hint="eastAsia"/>
                      <w:spacing w:val="-8"/>
                      <w:sz w:val="18"/>
                      <w:szCs w:val="18"/>
                    </w:rPr>
                    <w:t>216</w:t>
                  </w:r>
                  <w:r w:rsidRPr="00B07BC9">
                    <w:rPr>
                      <w:rFonts w:hint="eastAsia"/>
                      <w:spacing w:val="-8"/>
                      <w:sz w:val="18"/>
                      <w:szCs w:val="18"/>
                    </w:rPr>
                    <w:t>户，</w:t>
                  </w:r>
                  <w:r>
                    <w:rPr>
                      <w:rFonts w:hint="eastAsia"/>
                      <w:spacing w:val="-8"/>
                      <w:sz w:val="18"/>
                      <w:szCs w:val="18"/>
                    </w:rPr>
                    <w:t>690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1530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100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A52A5D">
                    <w:rPr>
                      <w:sz w:val="18"/>
                      <w:szCs w:val="18"/>
                    </w:rPr>
                    <w:t>108.944137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A52A5D">
                    <w:rPr>
                      <w:sz w:val="18"/>
                      <w:szCs w:val="18"/>
                    </w:rPr>
                    <w:t>34.170092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52A5D">
                  <w:pPr>
                    <w:spacing w:line="240" w:lineRule="exact"/>
                    <w:jc w:val="center"/>
                    <w:rPr>
                      <w:sz w:val="18"/>
                      <w:szCs w:val="18"/>
                    </w:rPr>
                  </w:pPr>
                  <w:r>
                    <w:rPr>
                      <w:rFonts w:hint="eastAsia"/>
                      <w:sz w:val="18"/>
                      <w:szCs w:val="18"/>
                    </w:rPr>
                    <w:t>吉丰小区</w:t>
                  </w:r>
                </w:p>
                <w:p w:rsidR="00165AFF" w:rsidRDefault="00165AFF" w:rsidP="00A52A5D">
                  <w:pPr>
                    <w:spacing w:line="240" w:lineRule="exact"/>
                    <w:jc w:val="center"/>
                    <w:rPr>
                      <w:sz w:val="18"/>
                      <w:szCs w:val="18"/>
                    </w:rPr>
                  </w:pPr>
                  <w:r>
                    <w:rPr>
                      <w:rFonts w:hint="eastAsia"/>
                      <w:sz w:val="18"/>
                      <w:szCs w:val="18"/>
                    </w:rPr>
                    <w:t>（</w:t>
                  </w:r>
                  <w:r>
                    <w:rPr>
                      <w:rFonts w:hint="eastAsia"/>
                      <w:spacing w:val="-8"/>
                      <w:sz w:val="18"/>
                      <w:szCs w:val="18"/>
                    </w:rPr>
                    <w:t>108</w:t>
                  </w:r>
                  <w:r w:rsidRPr="00B07BC9">
                    <w:rPr>
                      <w:rFonts w:hint="eastAsia"/>
                      <w:spacing w:val="-8"/>
                      <w:sz w:val="18"/>
                      <w:szCs w:val="18"/>
                    </w:rPr>
                    <w:t>户，</w:t>
                  </w:r>
                  <w:r>
                    <w:rPr>
                      <w:rFonts w:hint="eastAsia"/>
                      <w:spacing w:val="-8"/>
                      <w:sz w:val="18"/>
                      <w:szCs w:val="18"/>
                    </w:rPr>
                    <w:t>345</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1600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101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A52A5D">
                    <w:rPr>
                      <w:sz w:val="18"/>
                      <w:szCs w:val="18"/>
                    </w:rPr>
                    <w:t>108.943332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A52A5D">
                    <w:rPr>
                      <w:sz w:val="18"/>
                      <w:szCs w:val="18"/>
                    </w:rPr>
                    <w:t>34.168951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52A5D">
                  <w:pPr>
                    <w:spacing w:line="240" w:lineRule="exact"/>
                    <w:jc w:val="center"/>
                    <w:rPr>
                      <w:sz w:val="18"/>
                      <w:szCs w:val="18"/>
                    </w:rPr>
                  </w:pPr>
                  <w:r>
                    <w:rPr>
                      <w:rFonts w:hint="eastAsia"/>
                      <w:sz w:val="18"/>
                      <w:szCs w:val="18"/>
                    </w:rPr>
                    <w:t>长安新花园</w:t>
                  </w:r>
                </w:p>
                <w:p w:rsidR="00165AFF" w:rsidRDefault="00165AFF" w:rsidP="00A52A5D">
                  <w:pPr>
                    <w:spacing w:line="240" w:lineRule="exact"/>
                    <w:jc w:val="center"/>
                    <w:rPr>
                      <w:sz w:val="18"/>
                      <w:szCs w:val="18"/>
                    </w:rPr>
                  </w:pPr>
                  <w:r>
                    <w:rPr>
                      <w:rFonts w:hint="eastAsia"/>
                      <w:sz w:val="18"/>
                      <w:szCs w:val="18"/>
                    </w:rPr>
                    <w:t>（</w:t>
                  </w:r>
                  <w:r>
                    <w:rPr>
                      <w:rFonts w:hint="eastAsia"/>
                      <w:spacing w:val="-8"/>
                      <w:sz w:val="18"/>
                      <w:szCs w:val="18"/>
                    </w:rPr>
                    <w:t>660</w:t>
                  </w:r>
                  <w:r w:rsidRPr="00B07BC9">
                    <w:rPr>
                      <w:rFonts w:hint="eastAsia"/>
                      <w:spacing w:val="-8"/>
                      <w:sz w:val="18"/>
                      <w:szCs w:val="18"/>
                    </w:rPr>
                    <w:t>户，</w:t>
                  </w:r>
                  <w:r>
                    <w:rPr>
                      <w:rFonts w:hint="eastAsia"/>
                      <w:spacing w:val="-8"/>
                      <w:sz w:val="18"/>
                      <w:szCs w:val="18"/>
                    </w:rPr>
                    <w:t>2110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1710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102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A52A5D">
                    <w:rPr>
                      <w:sz w:val="18"/>
                      <w:szCs w:val="18"/>
                    </w:rPr>
                    <w:t>108.944743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spacing w:line="240" w:lineRule="exact"/>
                    <w:jc w:val="center"/>
                    <w:rPr>
                      <w:sz w:val="18"/>
                      <w:szCs w:val="18"/>
                    </w:rPr>
                  </w:pPr>
                  <w:r w:rsidRPr="00A52A5D">
                    <w:rPr>
                      <w:sz w:val="18"/>
                      <w:szCs w:val="18"/>
                    </w:rPr>
                    <w:t>34.167917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52A5D">
                  <w:pPr>
                    <w:spacing w:line="240" w:lineRule="exact"/>
                    <w:jc w:val="center"/>
                    <w:rPr>
                      <w:sz w:val="18"/>
                      <w:szCs w:val="18"/>
                    </w:rPr>
                  </w:pPr>
                  <w:r>
                    <w:rPr>
                      <w:rFonts w:hint="eastAsia"/>
                      <w:sz w:val="18"/>
                      <w:szCs w:val="18"/>
                    </w:rPr>
                    <w:t>城南雅居</w:t>
                  </w:r>
                </w:p>
                <w:p w:rsidR="00165AFF" w:rsidRDefault="00165AFF" w:rsidP="00A52A5D">
                  <w:pPr>
                    <w:spacing w:line="240" w:lineRule="exact"/>
                    <w:jc w:val="center"/>
                    <w:rPr>
                      <w:sz w:val="18"/>
                      <w:szCs w:val="18"/>
                    </w:rPr>
                  </w:pPr>
                  <w:r>
                    <w:rPr>
                      <w:rFonts w:hint="eastAsia"/>
                      <w:sz w:val="18"/>
                      <w:szCs w:val="18"/>
                    </w:rPr>
                    <w:t>（</w:t>
                  </w:r>
                  <w:r>
                    <w:rPr>
                      <w:rFonts w:hint="eastAsia"/>
                      <w:spacing w:val="-8"/>
                      <w:sz w:val="18"/>
                      <w:szCs w:val="18"/>
                    </w:rPr>
                    <w:t>84</w:t>
                  </w:r>
                  <w:r w:rsidRPr="00B07BC9">
                    <w:rPr>
                      <w:rFonts w:hint="eastAsia"/>
                      <w:spacing w:val="-8"/>
                      <w:sz w:val="18"/>
                      <w:szCs w:val="18"/>
                    </w:rPr>
                    <w:t>户，</w:t>
                  </w:r>
                  <w:r>
                    <w:rPr>
                      <w:rFonts w:hint="eastAsia"/>
                      <w:spacing w:val="-8"/>
                      <w:sz w:val="18"/>
                      <w:szCs w:val="18"/>
                    </w:rPr>
                    <w:t>260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pPr>
                    <w:jc w:val="center"/>
                    <w:rPr>
                      <w:bCs/>
                      <w:sz w:val="18"/>
                      <w:szCs w:val="18"/>
                    </w:rPr>
                  </w:pPr>
                  <w:r>
                    <w:rPr>
                      <w:rFonts w:hint="eastAsia"/>
                      <w:bCs/>
                      <w:sz w:val="18"/>
                      <w:szCs w:val="18"/>
                    </w:rPr>
                    <w:t>1810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103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52A5D">
                    <w:rPr>
                      <w:sz w:val="18"/>
                      <w:szCs w:val="18"/>
                    </w:rPr>
                    <w:t>108.944174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52A5D">
                    <w:rPr>
                      <w:sz w:val="18"/>
                      <w:szCs w:val="18"/>
                    </w:rPr>
                    <w:t>34.168179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52A5D">
                  <w:pPr>
                    <w:spacing w:line="240" w:lineRule="exact"/>
                    <w:jc w:val="center"/>
                    <w:rPr>
                      <w:sz w:val="18"/>
                      <w:szCs w:val="18"/>
                    </w:rPr>
                  </w:pPr>
                  <w:r>
                    <w:rPr>
                      <w:rFonts w:hint="eastAsia"/>
                      <w:sz w:val="18"/>
                      <w:szCs w:val="18"/>
                    </w:rPr>
                    <w:t>腌制厂小区</w:t>
                  </w:r>
                </w:p>
                <w:p w:rsidR="00165AFF" w:rsidRDefault="00165AFF" w:rsidP="00A52A5D">
                  <w:pPr>
                    <w:spacing w:line="240" w:lineRule="exact"/>
                    <w:jc w:val="center"/>
                    <w:rPr>
                      <w:sz w:val="18"/>
                      <w:szCs w:val="18"/>
                    </w:rPr>
                  </w:pPr>
                  <w:r>
                    <w:rPr>
                      <w:rFonts w:hint="eastAsia"/>
                      <w:sz w:val="18"/>
                      <w:szCs w:val="18"/>
                    </w:rPr>
                    <w:t>（</w:t>
                  </w:r>
                  <w:r>
                    <w:rPr>
                      <w:rFonts w:hint="eastAsia"/>
                      <w:spacing w:val="-8"/>
                      <w:sz w:val="18"/>
                      <w:szCs w:val="18"/>
                    </w:rPr>
                    <w:t>68</w:t>
                  </w:r>
                  <w:r w:rsidRPr="00B07BC9">
                    <w:rPr>
                      <w:rFonts w:hint="eastAsia"/>
                      <w:spacing w:val="-8"/>
                      <w:sz w:val="18"/>
                      <w:szCs w:val="18"/>
                    </w:rPr>
                    <w:t>户，</w:t>
                  </w:r>
                  <w:r>
                    <w:rPr>
                      <w:rFonts w:hint="eastAsia"/>
                      <w:spacing w:val="-8"/>
                      <w:sz w:val="18"/>
                      <w:szCs w:val="18"/>
                    </w:rPr>
                    <w:t>220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1820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104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F7C8B">
                    <w:rPr>
                      <w:sz w:val="18"/>
                      <w:szCs w:val="18"/>
                    </w:rPr>
                    <w:t>108.943608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F7C8B">
                    <w:rPr>
                      <w:sz w:val="18"/>
                      <w:szCs w:val="18"/>
                    </w:rPr>
                    <w:t>34.167608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52A5D">
                  <w:pPr>
                    <w:spacing w:line="240" w:lineRule="exact"/>
                    <w:jc w:val="center"/>
                    <w:rPr>
                      <w:sz w:val="18"/>
                      <w:szCs w:val="18"/>
                    </w:rPr>
                  </w:pPr>
                  <w:r>
                    <w:rPr>
                      <w:rFonts w:hint="eastAsia"/>
                      <w:sz w:val="18"/>
                      <w:szCs w:val="18"/>
                    </w:rPr>
                    <w:t>盐业小区</w:t>
                  </w:r>
                </w:p>
                <w:p w:rsidR="00165AFF" w:rsidRDefault="00165AFF" w:rsidP="00AF7C8B">
                  <w:pPr>
                    <w:spacing w:line="240" w:lineRule="exact"/>
                    <w:jc w:val="center"/>
                    <w:rPr>
                      <w:sz w:val="18"/>
                      <w:szCs w:val="18"/>
                    </w:rPr>
                  </w:pPr>
                  <w:r>
                    <w:rPr>
                      <w:rFonts w:hint="eastAsia"/>
                      <w:sz w:val="18"/>
                      <w:szCs w:val="18"/>
                    </w:rPr>
                    <w:t>（</w:t>
                  </w:r>
                  <w:r>
                    <w:rPr>
                      <w:rFonts w:hint="eastAsia"/>
                      <w:spacing w:val="-8"/>
                      <w:sz w:val="18"/>
                      <w:szCs w:val="18"/>
                    </w:rPr>
                    <w:t>288</w:t>
                  </w:r>
                  <w:r w:rsidRPr="00B07BC9">
                    <w:rPr>
                      <w:rFonts w:hint="eastAsia"/>
                      <w:spacing w:val="-8"/>
                      <w:sz w:val="18"/>
                      <w:szCs w:val="18"/>
                    </w:rPr>
                    <w:t>户，</w:t>
                  </w:r>
                  <w:r>
                    <w:rPr>
                      <w:rFonts w:hint="eastAsia"/>
                      <w:spacing w:val="-8"/>
                      <w:sz w:val="18"/>
                      <w:szCs w:val="18"/>
                    </w:rPr>
                    <w:t>920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1850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105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F7C8B">
                    <w:rPr>
                      <w:sz w:val="18"/>
                      <w:szCs w:val="18"/>
                    </w:rPr>
                    <w:t>108.944094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F7C8B">
                    <w:rPr>
                      <w:sz w:val="18"/>
                      <w:szCs w:val="18"/>
                    </w:rPr>
                    <w:t>34.167611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F7C8B">
                  <w:pPr>
                    <w:spacing w:line="240" w:lineRule="exact"/>
                    <w:jc w:val="center"/>
                    <w:rPr>
                      <w:sz w:val="18"/>
                      <w:szCs w:val="18"/>
                    </w:rPr>
                  </w:pPr>
                  <w:r>
                    <w:rPr>
                      <w:rFonts w:hint="eastAsia"/>
                      <w:sz w:val="18"/>
                      <w:szCs w:val="18"/>
                    </w:rPr>
                    <w:t>丽景天下</w:t>
                  </w:r>
                </w:p>
                <w:p w:rsidR="00165AFF" w:rsidRDefault="00165AFF" w:rsidP="00AF7C8B">
                  <w:pPr>
                    <w:spacing w:line="240" w:lineRule="exact"/>
                    <w:jc w:val="center"/>
                    <w:rPr>
                      <w:sz w:val="18"/>
                      <w:szCs w:val="18"/>
                    </w:rPr>
                  </w:pPr>
                  <w:r>
                    <w:rPr>
                      <w:rFonts w:hint="eastAsia"/>
                      <w:sz w:val="18"/>
                      <w:szCs w:val="18"/>
                    </w:rPr>
                    <w:t>（</w:t>
                  </w:r>
                  <w:r>
                    <w:rPr>
                      <w:rFonts w:hint="eastAsia"/>
                      <w:spacing w:val="-8"/>
                      <w:sz w:val="18"/>
                      <w:szCs w:val="18"/>
                    </w:rPr>
                    <w:t>66</w:t>
                  </w:r>
                  <w:r w:rsidRPr="00B07BC9">
                    <w:rPr>
                      <w:rFonts w:hint="eastAsia"/>
                      <w:spacing w:val="-8"/>
                      <w:sz w:val="18"/>
                      <w:szCs w:val="18"/>
                    </w:rPr>
                    <w:t>户，</w:t>
                  </w:r>
                  <w:r>
                    <w:rPr>
                      <w:rFonts w:hint="eastAsia"/>
                      <w:spacing w:val="-8"/>
                      <w:sz w:val="18"/>
                      <w:szCs w:val="18"/>
                    </w:rPr>
                    <w:t>210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1860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106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F7C8B">
                    <w:rPr>
                      <w:sz w:val="18"/>
                      <w:szCs w:val="18"/>
                    </w:rPr>
                    <w:t>108.943015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F7C8B">
                    <w:rPr>
                      <w:sz w:val="18"/>
                      <w:szCs w:val="18"/>
                    </w:rPr>
                    <w:t>34.167615</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F7C8B">
                  <w:pPr>
                    <w:spacing w:line="240" w:lineRule="exact"/>
                    <w:jc w:val="center"/>
                    <w:rPr>
                      <w:sz w:val="18"/>
                      <w:szCs w:val="18"/>
                    </w:rPr>
                  </w:pPr>
                  <w:r>
                    <w:rPr>
                      <w:rFonts w:hint="eastAsia"/>
                      <w:sz w:val="18"/>
                      <w:szCs w:val="18"/>
                    </w:rPr>
                    <w:t>华富园</w:t>
                  </w:r>
                </w:p>
                <w:p w:rsidR="00165AFF" w:rsidRDefault="00165AFF" w:rsidP="00AF7C8B">
                  <w:pPr>
                    <w:spacing w:line="240" w:lineRule="exact"/>
                    <w:jc w:val="center"/>
                    <w:rPr>
                      <w:sz w:val="18"/>
                      <w:szCs w:val="18"/>
                    </w:rPr>
                  </w:pPr>
                  <w:r>
                    <w:rPr>
                      <w:rFonts w:hint="eastAsia"/>
                      <w:sz w:val="18"/>
                      <w:szCs w:val="18"/>
                    </w:rPr>
                    <w:t>（</w:t>
                  </w:r>
                  <w:r>
                    <w:rPr>
                      <w:rFonts w:hint="eastAsia"/>
                      <w:spacing w:val="-8"/>
                      <w:sz w:val="18"/>
                      <w:szCs w:val="18"/>
                    </w:rPr>
                    <w:t>210</w:t>
                  </w:r>
                  <w:r w:rsidRPr="00B07BC9">
                    <w:rPr>
                      <w:rFonts w:hint="eastAsia"/>
                      <w:spacing w:val="-8"/>
                      <w:sz w:val="18"/>
                      <w:szCs w:val="18"/>
                    </w:rPr>
                    <w:t>户，</w:t>
                  </w:r>
                  <w:r>
                    <w:rPr>
                      <w:rFonts w:hint="eastAsia"/>
                      <w:spacing w:val="-8"/>
                      <w:sz w:val="18"/>
                      <w:szCs w:val="18"/>
                    </w:rPr>
                    <w:t>670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1780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107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F7C8B">
                    <w:rPr>
                      <w:sz w:val="18"/>
                      <w:szCs w:val="18"/>
                    </w:rPr>
                    <w:t>108.942404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F7C8B">
                    <w:rPr>
                      <w:sz w:val="18"/>
                      <w:szCs w:val="18"/>
                    </w:rPr>
                    <w:t>34.167611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F7C8B">
                  <w:pPr>
                    <w:spacing w:line="240" w:lineRule="exact"/>
                    <w:jc w:val="center"/>
                    <w:rPr>
                      <w:sz w:val="18"/>
                      <w:szCs w:val="18"/>
                    </w:rPr>
                  </w:pPr>
                  <w:r>
                    <w:rPr>
                      <w:rFonts w:hint="eastAsia"/>
                      <w:sz w:val="18"/>
                      <w:szCs w:val="18"/>
                    </w:rPr>
                    <w:t>福泽小区</w:t>
                  </w:r>
                </w:p>
                <w:p w:rsidR="00165AFF" w:rsidRDefault="00165AFF" w:rsidP="00AF7C8B">
                  <w:pPr>
                    <w:spacing w:line="240" w:lineRule="exact"/>
                    <w:jc w:val="center"/>
                    <w:rPr>
                      <w:sz w:val="18"/>
                      <w:szCs w:val="18"/>
                    </w:rPr>
                  </w:pPr>
                  <w:r>
                    <w:rPr>
                      <w:rFonts w:hint="eastAsia"/>
                      <w:sz w:val="18"/>
                      <w:szCs w:val="18"/>
                    </w:rPr>
                    <w:t>（</w:t>
                  </w:r>
                  <w:r>
                    <w:rPr>
                      <w:rFonts w:hint="eastAsia"/>
                      <w:spacing w:val="-8"/>
                      <w:sz w:val="18"/>
                      <w:szCs w:val="18"/>
                    </w:rPr>
                    <w:t>322</w:t>
                  </w:r>
                  <w:r w:rsidRPr="00B07BC9">
                    <w:rPr>
                      <w:rFonts w:hint="eastAsia"/>
                      <w:spacing w:val="-8"/>
                      <w:sz w:val="18"/>
                      <w:szCs w:val="18"/>
                    </w:rPr>
                    <w:t>户，</w:t>
                  </w:r>
                  <w:r>
                    <w:rPr>
                      <w:rFonts w:hint="eastAsia"/>
                      <w:spacing w:val="-8"/>
                      <w:sz w:val="18"/>
                      <w:szCs w:val="18"/>
                    </w:rPr>
                    <w:t>1030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AF7C8B">
                  <w:pPr>
                    <w:jc w:val="center"/>
                    <w:rPr>
                      <w:bCs/>
                      <w:sz w:val="18"/>
                      <w:szCs w:val="18"/>
                    </w:rPr>
                  </w:pPr>
                  <w:r>
                    <w:rPr>
                      <w:rFonts w:hint="eastAsia"/>
                      <w:bCs/>
                      <w:sz w:val="18"/>
                      <w:szCs w:val="18"/>
                    </w:rPr>
                    <w:t>1780</w:t>
                  </w:r>
                </w:p>
              </w:tc>
              <w:tc>
                <w:tcPr>
                  <w:tcW w:w="404"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lastRenderedPageBreak/>
                    <w:t>108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F7C8B">
                    <w:rPr>
                      <w:sz w:val="18"/>
                      <w:szCs w:val="18"/>
                    </w:rPr>
                    <w:t>108.941449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F7C8B">
                    <w:rPr>
                      <w:sz w:val="18"/>
                      <w:szCs w:val="18"/>
                    </w:rPr>
                    <w:t>34.167917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F7C8B">
                  <w:pPr>
                    <w:spacing w:line="240" w:lineRule="exact"/>
                    <w:jc w:val="center"/>
                    <w:rPr>
                      <w:sz w:val="18"/>
                      <w:szCs w:val="18"/>
                    </w:rPr>
                  </w:pPr>
                  <w:r>
                    <w:rPr>
                      <w:rFonts w:hint="eastAsia"/>
                      <w:sz w:val="18"/>
                      <w:szCs w:val="18"/>
                    </w:rPr>
                    <w:t>凤栖福泽苑</w:t>
                  </w:r>
                </w:p>
                <w:p w:rsidR="00165AFF" w:rsidRDefault="00165AFF" w:rsidP="00AF7C8B">
                  <w:pPr>
                    <w:spacing w:line="240" w:lineRule="exact"/>
                    <w:jc w:val="center"/>
                    <w:rPr>
                      <w:sz w:val="18"/>
                      <w:szCs w:val="18"/>
                    </w:rPr>
                  </w:pPr>
                  <w:r>
                    <w:rPr>
                      <w:rFonts w:hint="eastAsia"/>
                      <w:sz w:val="18"/>
                      <w:szCs w:val="18"/>
                    </w:rPr>
                    <w:t>（</w:t>
                  </w:r>
                  <w:r>
                    <w:rPr>
                      <w:rFonts w:hint="eastAsia"/>
                      <w:spacing w:val="-8"/>
                      <w:sz w:val="18"/>
                      <w:szCs w:val="18"/>
                    </w:rPr>
                    <w:t>726</w:t>
                  </w:r>
                  <w:r w:rsidRPr="00B07BC9">
                    <w:rPr>
                      <w:rFonts w:hint="eastAsia"/>
                      <w:spacing w:val="-8"/>
                      <w:sz w:val="18"/>
                      <w:szCs w:val="18"/>
                    </w:rPr>
                    <w:t>户，</w:t>
                  </w:r>
                  <w:r>
                    <w:rPr>
                      <w:rFonts w:hint="eastAsia"/>
                      <w:spacing w:val="-8"/>
                      <w:sz w:val="18"/>
                      <w:szCs w:val="18"/>
                    </w:rPr>
                    <w:t>2320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1710</w:t>
                  </w:r>
                </w:p>
              </w:tc>
              <w:tc>
                <w:tcPr>
                  <w:tcW w:w="404"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z w:val="18"/>
                      <w:szCs w:val="18"/>
                    </w:rPr>
                  </w:pPr>
                  <w:r w:rsidRPr="00B07BC9">
                    <w:rPr>
                      <w:rFonts w:hAnsi="宋体" w:hint="eastAsia"/>
                      <w:bCs/>
                      <w:sz w:val="18"/>
                      <w:szCs w:val="18"/>
                    </w:rPr>
                    <w:t>环境空气</w:t>
                  </w:r>
                </w:p>
              </w:tc>
              <w:tc>
                <w:tcPr>
                  <w:tcW w:w="930"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pacing w:val="-8"/>
                      <w:sz w:val="18"/>
                      <w:szCs w:val="18"/>
                    </w:rPr>
                  </w:pPr>
                  <w:r w:rsidRPr="00B07BC9">
                    <w:rPr>
                      <w:rFonts w:hAnsi="宋体" w:hint="eastAsia"/>
                      <w:bCs/>
                      <w:spacing w:val="-8"/>
                      <w:sz w:val="18"/>
                      <w:szCs w:val="18"/>
                    </w:rPr>
                    <w:t>《环境空气质量标准》（</w:t>
                  </w:r>
                  <w:r w:rsidRPr="00B07BC9">
                    <w:rPr>
                      <w:rFonts w:hAnsi="宋体"/>
                      <w:bCs/>
                      <w:spacing w:val="-8"/>
                      <w:sz w:val="18"/>
                      <w:szCs w:val="18"/>
                    </w:rPr>
                    <w:t>GB3095-2012</w:t>
                  </w:r>
                  <w:r w:rsidRPr="00B07BC9">
                    <w:rPr>
                      <w:rFonts w:hAnsi="宋体" w:hint="eastAsia"/>
                      <w:bCs/>
                      <w:spacing w:val="-8"/>
                      <w:sz w:val="18"/>
                      <w:szCs w:val="18"/>
                    </w:rPr>
                    <w:t>）</w:t>
                  </w:r>
                </w:p>
                <w:p w:rsidR="00165AFF" w:rsidRPr="00B07BC9" w:rsidRDefault="00165AFF" w:rsidP="008C2B31">
                  <w:pPr>
                    <w:jc w:val="center"/>
                    <w:rPr>
                      <w:bCs/>
                      <w:sz w:val="18"/>
                      <w:szCs w:val="18"/>
                    </w:rPr>
                  </w:pPr>
                  <w:r w:rsidRPr="00B07BC9">
                    <w:rPr>
                      <w:rFonts w:hAnsi="宋体" w:hint="eastAsia"/>
                      <w:bCs/>
                      <w:spacing w:val="-8"/>
                      <w:sz w:val="18"/>
                      <w:szCs w:val="18"/>
                    </w:rPr>
                    <w:t>二级标准</w:t>
                  </w: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109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F7C8B">
                    <w:rPr>
                      <w:sz w:val="18"/>
                      <w:szCs w:val="18"/>
                    </w:rPr>
                    <w:t>108.944163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F7C8B">
                    <w:rPr>
                      <w:sz w:val="18"/>
                      <w:szCs w:val="18"/>
                    </w:rPr>
                    <w:t>34.166634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F7C8B">
                  <w:pPr>
                    <w:spacing w:line="240" w:lineRule="exact"/>
                    <w:jc w:val="center"/>
                    <w:rPr>
                      <w:sz w:val="18"/>
                      <w:szCs w:val="18"/>
                    </w:rPr>
                  </w:pPr>
                  <w:r>
                    <w:rPr>
                      <w:rFonts w:hint="eastAsia"/>
                      <w:sz w:val="18"/>
                      <w:szCs w:val="18"/>
                    </w:rPr>
                    <w:t>吉安小区</w:t>
                  </w:r>
                </w:p>
                <w:p w:rsidR="00165AFF" w:rsidRDefault="00165AFF" w:rsidP="00AF7C8B">
                  <w:pPr>
                    <w:spacing w:line="240" w:lineRule="exact"/>
                    <w:jc w:val="center"/>
                    <w:rPr>
                      <w:sz w:val="18"/>
                      <w:szCs w:val="18"/>
                    </w:rPr>
                  </w:pPr>
                  <w:r>
                    <w:rPr>
                      <w:rFonts w:hint="eastAsia"/>
                      <w:sz w:val="18"/>
                      <w:szCs w:val="18"/>
                    </w:rPr>
                    <w:t>（</w:t>
                  </w:r>
                  <w:r>
                    <w:rPr>
                      <w:rFonts w:hint="eastAsia"/>
                      <w:spacing w:val="-8"/>
                      <w:sz w:val="18"/>
                      <w:szCs w:val="18"/>
                    </w:rPr>
                    <w:t>256</w:t>
                  </w:r>
                  <w:r w:rsidRPr="00B07BC9">
                    <w:rPr>
                      <w:rFonts w:hint="eastAsia"/>
                      <w:spacing w:val="-8"/>
                      <w:sz w:val="18"/>
                      <w:szCs w:val="18"/>
                    </w:rPr>
                    <w:t>户，</w:t>
                  </w:r>
                  <w:r>
                    <w:rPr>
                      <w:rFonts w:hint="eastAsia"/>
                      <w:spacing w:val="-8"/>
                      <w:sz w:val="18"/>
                      <w:szCs w:val="18"/>
                    </w:rPr>
                    <w:t>800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1930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110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F1F1C">
                    <w:rPr>
                      <w:sz w:val="18"/>
                      <w:szCs w:val="18"/>
                    </w:rPr>
                    <w:t>108.929100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F1F1C">
                    <w:rPr>
                      <w:sz w:val="18"/>
                      <w:szCs w:val="18"/>
                    </w:rPr>
                    <w:t>34.162777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8F1F1C">
                  <w:pPr>
                    <w:spacing w:line="240" w:lineRule="exact"/>
                    <w:jc w:val="center"/>
                    <w:rPr>
                      <w:sz w:val="18"/>
                      <w:szCs w:val="18"/>
                    </w:rPr>
                  </w:pPr>
                  <w:r>
                    <w:rPr>
                      <w:rFonts w:hint="eastAsia"/>
                      <w:sz w:val="18"/>
                      <w:szCs w:val="18"/>
                    </w:rPr>
                    <w:t>太阳新城</w:t>
                  </w:r>
                </w:p>
                <w:p w:rsidR="00165AFF" w:rsidRDefault="00165AFF" w:rsidP="008F1F1C">
                  <w:pPr>
                    <w:spacing w:line="240" w:lineRule="exact"/>
                    <w:jc w:val="center"/>
                    <w:rPr>
                      <w:sz w:val="18"/>
                      <w:szCs w:val="18"/>
                    </w:rPr>
                  </w:pPr>
                  <w:r>
                    <w:rPr>
                      <w:rFonts w:hint="eastAsia"/>
                      <w:sz w:val="18"/>
                      <w:szCs w:val="18"/>
                    </w:rPr>
                    <w:t>（</w:t>
                  </w:r>
                  <w:r>
                    <w:rPr>
                      <w:rFonts w:hint="eastAsia"/>
                      <w:spacing w:val="-8"/>
                      <w:sz w:val="18"/>
                      <w:szCs w:val="18"/>
                    </w:rPr>
                    <w:t>420</w:t>
                  </w:r>
                  <w:r w:rsidRPr="00B07BC9">
                    <w:rPr>
                      <w:rFonts w:hint="eastAsia"/>
                      <w:spacing w:val="-8"/>
                      <w:sz w:val="18"/>
                      <w:szCs w:val="18"/>
                    </w:rPr>
                    <w:t>户，</w:t>
                  </w:r>
                  <w:r>
                    <w:rPr>
                      <w:rFonts w:hint="eastAsia"/>
                      <w:spacing w:val="-8"/>
                      <w:sz w:val="18"/>
                      <w:szCs w:val="18"/>
                    </w:rPr>
                    <w:t>1340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2530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111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F1F1C">
                    <w:rPr>
                      <w:sz w:val="18"/>
                      <w:szCs w:val="18"/>
                    </w:rPr>
                    <w:t>108.925173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F1F1C">
                    <w:rPr>
                      <w:sz w:val="18"/>
                      <w:szCs w:val="18"/>
                    </w:rPr>
                    <w:t>34.163008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8F1F1C">
                  <w:pPr>
                    <w:spacing w:line="240" w:lineRule="exact"/>
                    <w:jc w:val="center"/>
                    <w:rPr>
                      <w:sz w:val="18"/>
                      <w:szCs w:val="18"/>
                    </w:rPr>
                  </w:pPr>
                  <w:r>
                    <w:rPr>
                      <w:rFonts w:hint="eastAsia"/>
                      <w:sz w:val="18"/>
                      <w:szCs w:val="18"/>
                    </w:rPr>
                    <w:t>圣合家园</w:t>
                  </w:r>
                </w:p>
                <w:p w:rsidR="00165AFF" w:rsidRDefault="00165AFF" w:rsidP="008F1F1C">
                  <w:pPr>
                    <w:spacing w:line="240" w:lineRule="exact"/>
                    <w:jc w:val="center"/>
                    <w:rPr>
                      <w:sz w:val="18"/>
                      <w:szCs w:val="18"/>
                    </w:rPr>
                  </w:pPr>
                  <w:r>
                    <w:rPr>
                      <w:rFonts w:hint="eastAsia"/>
                      <w:sz w:val="18"/>
                      <w:szCs w:val="18"/>
                    </w:rPr>
                    <w:t>（</w:t>
                  </w:r>
                  <w:r>
                    <w:rPr>
                      <w:rFonts w:hint="eastAsia"/>
                      <w:spacing w:val="-8"/>
                      <w:sz w:val="18"/>
                      <w:szCs w:val="18"/>
                    </w:rPr>
                    <w:t>700</w:t>
                  </w:r>
                  <w:r w:rsidRPr="00B07BC9">
                    <w:rPr>
                      <w:rFonts w:hint="eastAsia"/>
                      <w:spacing w:val="-8"/>
                      <w:sz w:val="18"/>
                      <w:szCs w:val="18"/>
                    </w:rPr>
                    <w:t>户，</w:t>
                  </w:r>
                  <w:r>
                    <w:rPr>
                      <w:rFonts w:hint="eastAsia"/>
                      <w:spacing w:val="-8"/>
                      <w:sz w:val="18"/>
                      <w:szCs w:val="18"/>
                    </w:rPr>
                    <w:t>2240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6E5479">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6E5479">
                  <w:pPr>
                    <w:jc w:val="center"/>
                    <w:rPr>
                      <w:bCs/>
                      <w:sz w:val="18"/>
                      <w:szCs w:val="18"/>
                    </w:rPr>
                  </w:pPr>
                  <w:r>
                    <w:rPr>
                      <w:rFonts w:hint="eastAsia"/>
                      <w:bCs/>
                      <w:sz w:val="18"/>
                      <w:szCs w:val="18"/>
                    </w:rPr>
                    <w:t>2530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112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079C1">
                    <w:rPr>
                      <w:sz w:val="18"/>
                      <w:szCs w:val="18"/>
                    </w:rPr>
                    <w:t>108.921939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079C1">
                    <w:rPr>
                      <w:sz w:val="18"/>
                      <w:szCs w:val="18"/>
                    </w:rPr>
                    <w:t>34.163753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2079C1">
                  <w:pPr>
                    <w:spacing w:line="240" w:lineRule="exact"/>
                    <w:jc w:val="center"/>
                    <w:rPr>
                      <w:sz w:val="18"/>
                      <w:szCs w:val="18"/>
                    </w:rPr>
                  </w:pPr>
                  <w:r>
                    <w:rPr>
                      <w:rFonts w:hint="eastAsia"/>
                      <w:sz w:val="18"/>
                      <w:szCs w:val="18"/>
                    </w:rPr>
                    <w:t>上水居</w:t>
                  </w:r>
                </w:p>
                <w:p w:rsidR="00165AFF" w:rsidRDefault="00165AFF" w:rsidP="002079C1">
                  <w:pPr>
                    <w:spacing w:line="240" w:lineRule="exact"/>
                    <w:jc w:val="center"/>
                    <w:rPr>
                      <w:sz w:val="18"/>
                      <w:szCs w:val="18"/>
                    </w:rPr>
                  </w:pPr>
                  <w:r>
                    <w:rPr>
                      <w:rFonts w:hint="eastAsia"/>
                      <w:sz w:val="18"/>
                      <w:szCs w:val="18"/>
                    </w:rPr>
                    <w:t>（</w:t>
                  </w:r>
                  <w:r>
                    <w:rPr>
                      <w:rFonts w:hint="eastAsia"/>
                      <w:spacing w:val="-8"/>
                      <w:sz w:val="18"/>
                      <w:szCs w:val="18"/>
                    </w:rPr>
                    <w:t>60</w:t>
                  </w:r>
                  <w:r w:rsidRPr="00B07BC9">
                    <w:rPr>
                      <w:rFonts w:hint="eastAsia"/>
                      <w:spacing w:val="-8"/>
                      <w:sz w:val="18"/>
                      <w:szCs w:val="18"/>
                    </w:rPr>
                    <w:t>户，</w:t>
                  </w:r>
                  <w:r>
                    <w:rPr>
                      <w:rFonts w:hint="eastAsia"/>
                      <w:spacing w:val="-8"/>
                      <w:sz w:val="18"/>
                      <w:szCs w:val="18"/>
                    </w:rPr>
                    <w:t>190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2790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113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079C1">
                    <w:rPr>
                      <w:sz w:val="18"/>
                      <w:szCs w:val="18"/>
                    </w:rPr>
                    <w:t>108.920506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079C1">
                    <w:rPr>
                      <w:sz w:val="18"/>
                      <w:szCs w:val="18"/>
                    </w:rPr>
                    <w:t>34.163682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6E5479">
                  <w:pPr>
                    <w:spacing w:line="240" w:lineRule="exact"/>
                    <w:jc w:val="center"/>
                    <w:rPr>
                      <w:sz w:val="18"/>
                      <w:szCs w:val="18"/>
                    </w:rPr>
                  </w:pPr>
                  <w:r>
                    <w:rPr>
                      <w:rFonts w:hint="eastAsia"/>
                      <w:sz w:val="18"/>
                      <w:szCs w:val="18"/>
                    </w:rPr>
                    <w:t>圣和家园靖宁小区</w:t>
                  </w:r>
                </w:p>
                <w:p w:rsidR="00165AFF" w:rsidRDefault="00165AFF" w:rsidP="002079C1">
                  <w:pPr>
                    <w:spacing w:line="240" w:lineRule="exact"/>
                    <w:jc w:val="center"/>
                    <w:rPr>
                      <w:sz w:val="18"/>
                      <w:szCs w:val="18"/>
                    </w:rPr>
                  </w:pPr>
                  <w:r>
                    <w:rPr>
                      <w:rFonts w:hint="eastAsia"/>
                      <w:sz w:val="18"/>
                      <w:szCs w:val="18"/>
                    </w:rPr>
                    <w:t>（</w:t>
                  </w:r>
                  <w:r>
                    <w:rPr>
                      <w:rFonts w:hint="eastAsia"/>
                      <w:spacing w:val="-8"/>
                      <w:sz w:val="18"/>
                      <w:szCs w:val="18"/>
                    </w:rPr>
                    <w:t>890</w:t>
                  </w:r>
                  <w:r w:rsidRPr="00B07BC9">
                    <w:rPr>
                      <w:rFonts w:hint="eastAsia"/>
                      <w:spacing w:val="-8"/>
                      <w:sz w:val="18"/>
                      <w:szCs w:val="18"/>
                    </w:rPr>
                    <w:t>户，</w:t>
                  </w:r>
                  <w:r>
                    <w:rPr>
                      <w:rFonts w:hint="eastAsia"/>
                      <w:spacing w:val="-8"/>
                      <w:sz w:val="18"/>
                      <w:szCs w:val="18"/>
                    </w:rPr>
                    <w:t>2800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6E5479">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6E5479">
                  <w:pPr>
                    <w:jc w:val="center"/>
                    <w:rPr>
                      <w:bCs/>
                      <w:sz w:val="18"/>
                      <w:szCs w:val="18"/>
                    </w:rPr>
                  </w:pPr>
                  <w:r>
                    <w:rPr>
                      <w:rFonts w:hint="eastAsia"/>
                      <w:bCs/>
                      <w:sz w:val="18"/>
                      <w:szCs w:val="18"/>
                    </w:rPr>
                    <w:t>2790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114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079C1">
                    <w:rPr>
                      <w:sz w:val="18"/>
                      <w:szCs w:val="18"/>
                    </w:rPr>
                    <w:t>108.917996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079C1">
                    <w:rPr>
                      <w:sz w:val="18"/>
                      <w:szCs w:val="18"/>
                    </w:rPr>
                    <w:t>34.163993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2079C1">
                  <w:pPr>
                    <w:spacing w:line="240" w:lineRule="exact"/>
                    <w:jc w:val="center"/>
                    <w:rPr>
                      <w:sz w:val="18"/>
                      <w:szCs w:val="18"/>
                    </w:rPr>
                  </w:pPr>
                  <w:r>
                    <w:rPr>
                      <w:rFonts w:hint="eastAsia"/>
                      <w:sz w:val="18"/>
                      <w:szCs w:val="18"/>
                    </w:rPr>
                    <w:t>茂源居</w:t>
                  </w:r>
                </w:p>
                <w:p w:rsidR="00165AFF" w:rsidRDefault="00165AFF" w:rsidP="002079C1">
                  <w:pPr>
                    <w:spacing w:line="240" w:lineRule="exact"/>
                    <w:jc w:val="center"/>
                    <w:rPr>
                      <w:sz w:val="18"/>
                      <w:szCs w:val="18"/>
                    </w:rPr>
                  </w:pPr>
                  <w:r>
                    <w:rPr>
                      <w:rFonts w:hint="eastAsia"/>
                      <w:sz w:val="18"/>
                      <w:szCs w:val="18"/>
                    </w:rPr>
                    <w:t>（</w:t>
                  </w:r>
                  <w:r>
                    <w:rPr>
                      <w:rFonts w:hint="eastAsia"/>
                      <w:spacing w:val="-8"/>
                      <w:sz w:val="18"/>
                      <w:szCs w:val="18"/>
                    </w:rPr>
                    <w:t>60</w:t>
                  </w:r>
                  <w:r w:rsidRPr="00B07BC9">
                    <w:rPr>
                      <w:rFonts w:hint="eastAsia"/>
                      <w:spacing w:val="-8"/>
                      <w:sz w:val="18"/>
                      <w:szCs w:val="18"/>
                    </w:rPr>
                    <w:t>户，</w:t>
                  </w:r>
                  <w:r>
                    <w:rPr>
                      <w:rFonts w:hint="eastAsia"/>
                      <w:spacing w:val="-8"/>
                      <w:sz w:val="18"/>
                      <w:szCs w:val="18"/>
                    </w:rPr>
                    <w:t>190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2910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115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54B5E">
                    <w:rPr>
                      <w:sz w:val="18"/>
                      <w:szCs w:val="18"/>
                    </w:rPr>
                    <w:t>108.917277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54B5E">
                    <w:rPr>
                      <w:sz w:val="18"/>
                      <w:szCs w:val="18"/>
                    </w:rPr>
                    <w:t>34.164970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首帕张村社区</w:t>
                  </w:r>
                </w:p>
                <w:p w:rsidR="00165AFF" w:rsidRDefault="00165AFF" w:rsidP="00754B5E">
                  <w:pPr>
                    <w:spacing w:line="240" w:lineRule="exact"/>
                    <w:jc w:val="center"/>
                    <w:rPr>
                      <w:sz w:val="18"/>
                      <w:szCs w:val="18"/>
                    </w:rPr>
                  </w:pPr>
                  <w:r>
                    <w:rPr>
                      <w:rFonts w:hint="eastAsia"/>
                      <w:sz w:val="18"/>
                      <w:szCs w:val="18"/>
                    </w:rPr>
                    <w:t>（</w:t>
                  </w:r>
                  <w:r>
                    <w:rPr>
                      <w:rFonts w:hint="eastAsia"/>
                      <w:spacing w:val="-8"/>
                      <w:sz w:val="18"/>
                      <w:szCs w:val="18"/>
                    </w:rPr>
                    <w:t>1312</w:t>
                  </w:r>
                  <w:r w:rsidRPr="00B07BC9">
                    <w:rPr>
                      <w:rFonts w:hint="eastAsia"/>
                      <w:spacing w:val="-8"/>
                      <w:sz w:val="18"/>
                      <w:szCs w:val="18"/>
                    </w:rPr>
                    <w:t>户，</w:t>
                  </w:r>
                  <w:r>
                    <w:rPr>
                      <w:rFonts w:hint="eastAsia"/>
                      <w:spacing w:val="-8"/>
                      <w:sz w:val="18"/>
                      <w:szCs w:val="18"/>
                    </w:rPr>
                    <w:t>4190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2860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116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54B5E">
                    <w:rPr>
                      <w:sz w:val="18"/>
                      <w:szCs w:val="18"/>
                    </w:rPr>
                    <w:t>108.915474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54B5E">
                    <w:rPr>
                      <w:sz w:val="18"/>
                      <w:szCs w:val="18"/>
                    </w:rPr>
                    <w:t>34.165138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紫翰庭院</w:t>
                  </w:r>
                </w:p>
                <w:p w:rsidR="00165AFF" w:rsidRDefault="00165AFF" w:rsidP="00754B5E">
                  <w:pPr>
                    <w:spacing w:line="240" w:lineRule="exact"/>
                    <w:jc w:val="center"/>
                    <w:rPr>
                      <w:sz w:val="18"/>
                      <w:szCs w:val="18"/>
                    </w:rPr>
                  </w:pPr>
                  <w:r>
                    <w:rPr>
                      <w:rFonts w:hint="eastAsia"/>
                      <w:sz w:val="18"/>
                      <w:szCs w:val="18"/>
                    </w:rPr>
                    <w:t>（</w:t>
                  </w:r>
                  <w:r>
                    <w:rPr>
                      <w:rFonts w:hint="eastAsia"/>
                      <w:spacing w:val="-8"/>
                      <w:sz w:val="18"/>
                      <w:szCs w:val="18"/>
                    </w:rPr>
                    <w:t>900</w:t>
                  </w:r>
                  <w:r w:rsidRPr="00B07BC9">
                    <w:rPr>
                      <w:rFonts w:hint="eastAsia"/>
                      <w:spacing w:val="-8"/>
                      <w:sz w:val="18"/>
                      <w:szCs w:val="18"/>
                    </w:rPr>
                    <w:t>户，</w:t>
                  </w:r>
                  <w:r>
                    <w:rPr>
                      <w:rFonts w:hint="eastAsia"/>
                      <w:spacing w:val="-8"/>
                      <w:sz w:val="18"/>
                      <w:szCs w:val="18"/>
                    </w:rPr>
                    <w:t>2880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3040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117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54B5E">
                    <w:rPr>
                      <w:sz w:val="18"/>
                      <w:szCs w:val="18"/>
                    </w:rPr>
                    <w:t>108.914616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54B5E">
                    <w:rPr>
                      <w:sz w:val="18"/>
                      <w:szCs w:val="18"/>
                    </w:rPr>
                    <w:t>34.165378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子午美居</w:t>
                  </w:r>
                </w:p>
                <w:p w:rsidR="00165AFF" w:rsidRDefault="00165AFF" w:rsidP="00754B5E">
                  <w:pPr>
                    <w:spacing w:line="240" w:lineRule="exact"/>
                    <w:jc w:val="center"/>
                    <w:rPr>
                      <w:sz w:val="18"/>
                      <w:szCs w:val="18"/>
                    </w:rPr>
                  </w:pPr>
                  <w:r>
                    <w:rPr>
                      <w:rFonts w:hint="eastAsia"/>
                      <w:sz w:val="18"/>
                      <w:szCs w:val="18"/>
                    </w:rPr>
                    <w:t>（</w:t>
                  </w:r>
                  <w:r>
                    <w:rPr>
                      <w:rFonts w:hint="eastAsia"/>
                      <w:spacing w:val="-8"/>
                      <w:sz w:val="18"/>
                      <w:szCs w:val="18"/>
                    </w:rPr>
                    <w:t>528</w:t>
                  </w:r>
                  <w:r w:rsidRPr="00B07BC9">
                    <w:rPr>
                      <w:rFonts w:hint="eastAsia"/>
                      <w:spacing w:val="-8"/>
                      <w:sz w:val="18"/>
                      <w:szCs w:val="18"/>
                    </w:rPr>
                    <w:t>户，</w:t>
                  </w:r>
                  <w:r>
                    <w:rPr>
                      <w:rFonts w:hint="eastAsia"/>
                      <w:spacing w:val="-8"/>
                      <w:sz w:val="18"/>
                      <w:szCs w:val="18"/>
                    </w:rPr>
                    <w:t>1680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2930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118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54B5E">
                    <w:rPr>
                      <w:sz w:val="18"/>
                      <w:szCs w:val="18"/>
                    </w:rPr>
                    <w:t>108.912953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54B5E">
                    <w:rPr>
                      <w:sz w:val="18"/>
                      <w:szCs w:val="18"/>
                    </w:rPr>
                    <w:t>34.165511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文化小区</w:t>
                  </w:r>
                </w:p>
                <w:p w:rsidR="00165AFF" w:rsidRDefault="00165AFF" w:rsidP="00754B5E">
                  <w:pPr>
                    <w:spacing w:line="240" w:lineRule="exact"/>
                    <w:jc w:val="center"/>
                    <w:rPr>
                      <w:sz w:val="18"/>
                      <w:szCs w:val="18"/>
                    </w:rPr>
                  </w:pPr>
                  <w:r>
                    <w:rPr>
                      <w:rFonts w:hint="eastAsia"/>
                      <w:sz w:val="18"/>
                      <w:szCs w:val="18"/>
                    </w:rPr>
                    <w:t>（</w:t>
                  </w:r>
                  <w:r>
                    <w:rPr>
                      <w:rFonts w:hint="eastAsia"/>
                      <w:spacing w:val="-8"/>
                      <w:sz w:val="18"/>
                      <w:szCs w:val="18"/>
                    </w:rPr>
                    <w:t>532</w:t>
                  </w:r>
                  <w:r w:rsidRPr="00B07BC9">
                    <w:rPr>
                      <w:rFonts w:hint="eastAsia"/>
                      <w:spacing w:val="-8"/>
                      <w:sz w:val="18"/>
                      <w:szCs w:val="18"/>
                    </w:rPr>
                    <w:t>户，</w:t>
                  </w:r>
                  <w:r>
                    <w:rPr>
                      <w:rFonts w:hint="eastAsia"/>
                      <w:spacing w:val="-8"/>
                      <w:sz w:val="18"/>
                      <w:szCs w:val="18"/>
                    </w:rPr>
                    <w:t>1700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3110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119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54B5E">
                    <w:rPr>
                      <w:sz w:val="18"/>
                      <w:szCs w:val="18"/>
                    </w:rPr>
                    <w:t>108.915818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54B5E">
                    <w:rPr>
                      <w:sz w:val="18"/>
                      <w:szCs w:val="18"/>
                    </w:rPr>
                    <w:t>34.167846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风憬天下</w:t>
                  </w:r>
                </w:p>
                <w:p w:rsidR="00165AFF" w:rsidRDefault="00165AFF" w:rsidP="00754B5E">
                  <w:pPr>
                    <w:spacing w:line="240" w:lineRule="exact"/>
                    <w:jc w:val="center"/>
                    <w:rPr>
                      <w:sz w:val="18"/>
                      <w:szCs w:val="18"/>
                    </w:rPr>
                  </w:pPr>
                  <w:r>
                    <w:rPr>
                      <w:rFonts w:hint="eastAsia"/>
                      <w:sz w:val="18"/>
                      <w:szCs w:val="18"/>
                    </w:rPr>
                    <w:t>（</w:t>
                  </w:r>
                  <w:r>
                    <w:rPr>
                      <w:rFonts w:hint="eastAsia"/>
                      <w:spacing w:val="-8"/>
                      <w:sz w:val="18"/>
                      <w:szCs w:val="18"/>
                    </w:rPr>
                    <w:t>792</w:t>
                  </w:r>
                  <w:r w:rsidRPr="00B07BC9">
                    <w:rPr>
                      <w:rFonts w:hint="eastAsia"/>
                      <w:spacing w:val="-8"/>
                      <w:sz w:val="18"/>
                      <w:szCs w:val="18"/>
                    </w:rPr>
                    <w:t>户，</w:t>
                  </w:r>
                  <w:r>
                    <w:rPr>
                      <w:rFonts w:hint="eastAsia"/>
                      <w:spacing w:val="-8"/>
                      <w:sz w:val="18"/>
                      <w:szCs w:val="18"/>
                    </w:rPr>
                    <w:t>2530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2660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120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B079A">
                    <w:rPr>
                      <w:sz w:val="18"/>
                      <w:szCs w:val="18"/>
                    </w:rPr>
                    <w:t>108.920217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B079A">
                    <w:rPr>
                      <w:sz w:val="18"/>
                      <w:szCs w:val="18"/>
                    </w:rPr>
                    <w:t>34.171459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莱安城</w:t>
                  </w:r>
                </w:p>
                <w:p w:rsidR="00165AFF" w:rsidRDefault="00165AFF" w:rsidP="008B079A">
                  <w:pPr>
                    <w:spacing w:line="240" w:lineRule="exact"/>
                    <w:jc w:val="center"/>
                    <w:rPr>
                      <w:sz w:val="18"/>
                      <w:szCs w:val="18"/>
                    </w:rPr>
                  </w:pPr>
                  <w:r>
                    <w:rPr>
                      <w:rFonts w:hint="eastAsia"/>
                      <w:sz w:val="18"/>
                      <w:szCs w:val="18"/>
                    </w:rPr>
                    <w:t>（</w:t>
                  </w:r>
                  <w:r>
                    <w:rPr>
                      <w:rFonts w:hint="eastAsia"/>
                      <w:spacing w:val="-8"/>
                      <w:sz w:val="18"/>
                      <w:szCs w:val="18"/>
                    </w:rPr>
                    <w:t>1044</w:t>
                  </w:r>
                  <w:r w:rsidRPr="00B07BC9">
                    <w:rPr>
                      <w:rFonts w:hint="eastAsia"/>
                      <w:spacing w:val="-8"/>
                      <w:sz w:val="18"/>
                      <w:szCs w:val="18"/>
                    </w:rPr>
                    <w:t>户，</w:t>
                  </w:r>
                  <w:r>
                    <w:rPr>
                      <w:rFonts w:hint="eastAsia"/>
                      <w:spacing w:val="-8"/>
                      <w:sz w:val="18"/>
                      <w:szCs w:val="18"/>
                    </w:rPr>
                    <w:t>3340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2140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121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B079A">
                    <w:rPr>
                      <w:sz w:val="18"/>
                      <w:szCs w:val="18"/>
                    </w:rPr>
                    <w:t>108.924218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B079A">
                    <w:rPr>
                      <w:sz w:val="18"/>
                      <w:szCs w:val="18"/>
                    </w:rPr>
                    <w:t>34.171042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长泰金帝</w:t>
                  </w:r>
                </w:p>
                <w:p w:rsidR="00165AFF" w:rsidRDefault="00165AFF" w:rsidP="008B079A">
                  <w:pPr>
                    <w:spacing w:line="240" w:lineRule="exact"/>
                    <w:jc w:val="center"/>
                    <w:rPr>
                      <w:sz w:val="18"/>
                      <w:szCs w:val="18"/>
                    </w:rPr>
                  </w:pPr>
                  <w:r>
                    <w:rPr>
                      <w:rFonts w:hint="eastAsia"/>
                      <w:sz w:val="18"/>
                      <w:szCs w:val="18"/>
                    </w:rPr>
                    <w:t>（</w:t>
                  </w:r>
                  <w:r>
                    <w:rPr>
                      <w:rFonts w:hint="eastAsia"/>
                      <w:spacing w:val="-8"/>
                      <w:sz w:val="18"/>
                      <w:szCs w:val="18"/>
                    </w:rPr>
                    <w:t>2875</w:t>
                  </w:r>
                  <w:r w:rsidRPr="00B07BC9">
                    <w:rPr>
                      <w:rFonts w:hint="eastAsia"/>
                      <w:spacing w:val="-8"/>
                      <w:sz w:val="18"/>
                      <w:szCs w:val="18"/>
                    </w:rPr>
                    <w:t>户，</w:t>
                  </w:r>
                  <w:r>
                    <w:rPr>
                      <w:rFonts w:hint="eastAsia"/>
                      <w:spacing w:val="-8"/>
                      <w:sz w:val="18"/>
                      <w:szCs w:val="18"/>
                    </w:rPr>
                    <w:t>9200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1950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122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B079A">
                    <w:rPr>
                      <w:sz w:val="18"/>
                      <w:szCs w:val="18"/>
                    </w:rPr>
                    <w:t>108.923264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B079A">
                    <w:rPr>
                      <w:sz w:val="18"/>
                      <w:szCs w:val="18"/>
                    </w:rPr>
                    <w:t>34.169603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8B079A">
                  <w:pPr>
                    <w:spacing w:line="240" w:lineRule="exact"/>
                    <w:jc w:val="center"/>
                    <w:rPr>
                      <w:sz w:val="18"/>
                      <w:szCs w:val="18"/>
                    </w:rPr>
                  </w:pPr>
                  <w:r>
                    <w:rPr>
                      <w:rFonts w:hint="eastAsia"/>
                      <w:sz w:val="18"/>
                      <w:szCs w:val="18"/>
                    </w:rPr>
                    <w:t>西北大学附属小学（橡树湾分校）</w:t>
                  </w:r>
                </w:p>
                <w:p w:rsidR="00165AFF" w:rsidRDefault="00165AFF" w:rsidP="008B079A">
                  <w:pPr>
                    <w:spacing w:line="240" w:lineRule="exact"/>
                    <w:jc w:val="center"/>
                    <w:rPr>
                      <w:sz w:val="18"/>
                      <w:szCs w:val="18"/>
                    </w:rPr>
                  </w:pPr>
                  <w:r>
                    <w:rPr>
                      <w:rFonts w:hint="eastAsia"/>
                      <w:sz w:val="18"/>
                      <w:szCs w:val="18"/>
                    </w:rPr>
                    <w:t>（师生</w:t>
                  </w:r>
                  <w:r>
                    <w:rPr>
                      <w:rFonts w:hint="eastAsia"/>
                      <w:sz w:val="18"/>
                      <w:szCs w:val="18"/>
                    </w:rPr>
                    <w:t>1500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2150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123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B079A">
                    <w:rPr>
                      <w:sz w:val="18"/>
                      <w:szCs w:val="18"/>
                    </w:rPr>
                    <w:t>108.924723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B079A">
                    <w:rPr>
                      <w:sz w:val="18"/>
                      <w:szCs w:val="18"/>
                    </w:rPr>
                    <w:t>34.168094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明威橡树湾小区</w:t>
                  </w:r>
                </w:p>
                <w:p w:rsidR="00165AFF" w:rsidRDefault="00165AFF" w:rsidP="008B079A">
                  <w:pPr>
                    <w:spacing w:line="240" w:lineRule="exact"/>
                    <w:jc w:val="center"/>
                    <w:rPr>
                      <w:sz w:val="18"/>
                      <w:szCs w:val="18"/>
                    </w:rPr>
                  </w:pPr>
                  <w:r>
                    <w:rPr>
                      <w:rFonts w:hint="eastAsia"/>
                      <w:sz w:val="18"/>
                      <w:szCs w:val="18"/>
                    </w:rPr>
                    <w:t>（</w:t>
                  </w:r>
                  <w:r>
                    <w:rPr>
                      <w:rFonts w:hint="eastAsia"/>
                      <w:spacing w:val="-8"/>
                      <w:sz w:val="18"/>
                      <w:szCs w:val="18"/>
                    </w:rPr>
                    <w:t>2348</w:t>
                  </w:r>
                  <w:r w:rsidRPr="00B07BC9">
                    <w:rPr>
                      <w:rFonts w:hint="eastAsia"/>
                      <w:spacing w:val="-8"/>
                      <w:sz w:val="18"/>
                      <w:szCs w:val="18"/>
                    </w:rPr>
                    <w:t>户，</w:t>
                  </w:r>
                  <w:r>
                    <w:rPr>
                      <w:rFonts w:hint="eastAsia"/>
                      <w:spacing w:val="-8"/>
                      <w:sz w:val="18"/>
                      <w:szCs w:val="18"/>
                    </w:rPr>
                    <w:t>7510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2120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124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B079A">
                    <w:rPr>
                      <w:sz w:val="18"/>
                      <w:szCs w:val="18"/>
                    </w:rPr>
                    <w:t>108.925388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B079A">
                    <w:rPr>
                      <w:sz w:val="18"/>
                      <w:szCs w:val="18"/>
                    </w:rPr>
                    <w:t>34.166488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青城</w:t>
                  </w:r>
                </w:p>
                <w:p w:rsidR="00165AFF" w:rsidRDefault="00165AFF" w:rsidP="008B079A">
                  <w:pPr>
                    <w:spacing w:line="240" w:lineRule="exact"/>
                    <w:jc w:val="center"/>
                    <w:rPr>
                      <w:sz w:val="18"/>
                      <w:szCs w:val="18"/>
                    </w:rPr>
                  </w:pPr>
                  <w:r>
                    <w:rPr>
                      <w:rFonts w:hint="eastAsia"/>
                      <w:sz w:val="18"/>
                      <w:szCs w:val="18"/>
                    </w:rPr>
                    <w:t>（</w:t>
                  </w:r>
                  <w:r>
                    <w:rPr>
                      <w:rFonts w:hint="eastAsia"/>
                      <w:spacing w:val="-8"/>
                      <w:sz w:val="18"/>
                      <w:szCs w:val="18"/>
                    </w:rPr>
                    <w:t>1488</w:t>
                  </w:r>
                  <w:r w:rsidRPr="00B07BC9">
                    <w:rPr>
                      <w:rFonts w:hint="eastAsia"/>
                      <w:spacing w:val="-8"/>
                      <w:sz w:val="18"/>
                      <w:szCs w:val="18"/>
                    </w:rPr>
                    <w:t>户，</w:t>
                  </w:r>
                  <w:r>
                    <w:rPr>
                      <w:rFonts w:hint="eastAsia"/>
                      <w:spacing w:val="-8"/>
                      <w:sz w:val="18"/>
                      <w:szCs w:val="18"/>
                    </w:rPr>
                    <w:t>4760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2190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125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631AAA">
                    <w:rPr>
                      <w:sz w:val="18"/>
                      <w:szCs w:val="18"/>
                    </w:rPr>
                    <w:t>108.922974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631AAA">
                    <w:rPr>
                      <w:sz w:val="18"/>
                      <w:szCs w:val="18"/>
                    </w:rPr>
                    <w:t>34.167739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8B079A">
                  <w:pPr>
                    <w:spacing w:line="240" w:lineRule="exact"/>
                    <w:jc w:val="center"/>
                    <w:rPr>
                      <w:sz w:val="18"/>
                      <w:szCs w:val="18"/>
                    </w:rPr>
                  </w:pPr>
                  <w:r>
                    <w:rPr>
                      <w:rFonts w:hint="eastAsia"/>
                      <w:sz w:val="18"/>
                      <w:szCs w:val="18"/>
                    </w:rPr>
                    <w:t>书香门邸</w:t>
                  </w:r>
                </w:p>
                <w:p w:rsidR="00165AFF" w:rsidRDefault="00165AFF" w:rsidP="00631AAA">
                  <w:pPr>
                    <w:spacing w:line="240" w:lineRule="exact"/>
                    <w:jc w:val="center"/>
                    <w:rPr>
                      <w:sz w:val="18"/>
                      <w:szCs w:val="18"/>
                    </w:rPr>
                  </w:pPr>
                  <w:r>
                    <w:rPr>
                      <w:rFonts w:hint="eastAsia"/>
                      <w:sz w:val="18"/>
                      <w:szCs w:val="18"/>
                    </w:rPr>
                    <w:t>（</w:t>
                  </w:r>
                  <w:r>
                    <w:rPr>
                      <w:rFonts w:hint="eastAsia"/>
                      <w:spacing w:val="-8"/>
                      <w:sz w:val="18"/>
                      <w:szCs w:val="18"/>
                    </w:rPr>
                    <w:t>434</w:t>
                  </w:r>
                  <w:r w:rsidRPr="00B07BC9">
                    <w:rPr>
                      <w:rFonts w:hint="eastAsia"/>
                      <w:spacing w:val="-8"/>
                      <w:sz w:val="18"/>
                      <w:szCs w:val="18"/>
                    </w:rPr>
                    <w:t>户，</w:t>
                  </w:r>
                  <w:r>
                    <w:rPr>
                      <w:rFonts w:hint="eastAsia"/>
                      <w:spacing w:val="-8"/>
                      <w:sz w:val="18"/>
                      <w:szCs w:val="18"/>
                    </w:rPr>
                    <w:t>1380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2280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126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631AAA">
                    <w:rPr>
                      <w:sz w:val="18"/>
                      <w:szCs w:val="18"/>
                    </w:rPr>
                    <w:t>108.926750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631AAA">
                    <w:rPr>
                      <w:sz w:val="18"/>
                      <w:szCs w:val="18"/>
                    </w:rPr>
                    <w:t>34.164854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韦曲街道初级中学</w:t>
                  </w:r>
                </w:p>
                <w:p w:rsidR="00165AFF" w:rsidRDefault="00165AFF" w:rsidP="00524142">
                  <w:pPr>
                    <w:spacing w:line="240" w:lineRule="exact"/>
                    <w:jc w:val="center"/>
                    <w:rPr>
                      <w:sz w:val="18"/>
                      <w:szCs w:val="18"/>
                    </w:rPr>
                  </w:pPr>
                  <w:r>
                    <w:rPr>
                      <w:rFonts w:hint="eastAsia"/>
                      <w:sz w:val="18"/>
                      <w:szCs w:val="18"/>
                    </w:rPr>
                    <w:t>（师生</w:t>
                  </w:r>
                  <w:r>
                    <w:rPr>
                      <w:rFonts w:hint="eastAsia"/>
                      <w:sz w:val="18"/>
                      <w:szCs w:val="18"/>
                    </w:rPr>
                    <w:t>2500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2420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127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631AAA">
                    <w:rPr>
                      <w:sz w:val="18"/>
                      <w:szCs w:val="18"/>
                    </w:rPr>
                    <w:t>108.949817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631AAA">
                    <w:rPr>
                      <w:sz w:val="18"/>
                      <w:szCs w:val="18"/>
                    </w:rPr>
                    <w:t>34.190637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省交通厅家属院</w:t>
                  </w:r>
                </w:p>
                <w:p w:rsidR="00165AFF" w:rsidRDefault="00165AFF" w:rsidP="00631AAA">
                  <w:pPr>
                    <w:spacing w:line="240" w:lineRule="exact"/>
                    <w:jc w:val="center"/>
                    <w:rPr>
                      <w:sz w:val="18"/>
                      <w:szCs w:val="18"/>
                    </w:rPr>
                  </w:pPr>
                  <w:r>
                    <w:rPr>
                      <w:rFonts w:hint="eastAsia"/>
                      <w:sz w:val="18"/>
                      <w:szCs w:val="18"/>
                    </w:rPr>
                    <w:t>（</w:t>
                  </w:r>
                  <w:r>
                    <w:rPr>
                      <w:rFonts w:hint="eastAsia"/>
                      <w:spacing w:val="-8"/>
                      <w:sz w:val="18"/>
                      <w:szCs w:val="18"/>
                    </w:rPr>
                    <w:t>84</w:t>
                  </w:r>
                  <w:r w:rsidRPr="00B07BC9">
                    <w:rPr>
                      <w:rFonts w:hint="eastAsia"/>
                      <w:spacing w:val="-8"/>
                      <w:sz w:val="18"/>
                      <w:szCs w:val="18"/>
                    </w:rPr>
                    <w:t>户，</w:t>
                  </w:r>
                  <w:r>
                    <w:rPr>
                      <w:rFonts w:hint="eastAsia"/>
                      <w:spacing w:val="-8"/>
                      <w:sz w:val="18"/>
                      <w:szCs w:val="18"/>
                    </w:rPr>
                    <w:t>270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850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128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D272F">
                    <w:rPr>
                      <w:sz w:val="18"/>
                      <w:szCs w:val="18"/>
                    </w:rPr>
                    <w:t>108.951094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D272F">
                    <w:rPr>
                      <w:sz w:val="18"/>
                      <w:szCs w:val="18"/>
                    </w:rPr>
                    <w:t>34.190572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东小寨村</w:t>
                  </w:r>
                </w:p>
                <w:p w:rsidR="00165AFF" w:rsidRDefault="00165AFF" w:rsidP="00FD272F">
                  <w:pPr>
                    <w:spacing w:line="240" w:lineRule="exact"/>
                    <w:jc w:val="center"/>
                    <w:rPr>
                      <w:sz w:val="18"/>
                      <w:szCs w:val="18"/>
                    </w:rPr>
                  </w:pPr>
                  <w:r>
                    <w:rPr>
                      <w:rFonts w:hint="eastAsia"/>
                      <w:sz w:val="18"/>
                      <w:szCs w:val="18"/>
                    </w:rPr>
                    <w:t>（</w:t>
                  </w:r>
                  <w:r>
                    <w:rPr>
                      <w:rFonts w:hint="eastAsia"/>
                      <w:spacing w:val="-8"/>
                      <w:sz w:val="18"/>
                      <w:szCs w:val="18"/>
                    </w:rPr>
                    <w:t>约</w:t>
                  </w:r>
                  <w:r>
                    <w:rPr>
                      <w:rFonts w:hint="eastAsia"/>
                      <w:spacing w:val="-8"/>
                      <w:sz w:val="18"/>
                      <w:szCs w:val="18"/>
                    </w:rPr>
                    <w:t>700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890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129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D272F">
                    <w:rPr>
                      <w:sz w:val="18"/>
                      <w:szCs w:val="18"/>
                    </w:rPr>
                    <w:t>108.952543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D272F">
                    <w:rPr>
                      <w:sz w:val="18"/>
                      <w:szCs w:val="18"/>
                    </w:rPr>
                    <w:t>34.191056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曲江新坐标</w:t>
                  </w:r>
                </w:p>
                <w:p w:rsidR="00165AFF" w:rsidRDefault="00165AFF" w:rsidP="00FD272F">
                  <w:pPr>
                    <w:spacing w:line="240" w:lineRule="exact"/>
                    <w:jc w:val="center"/>
                    <w:rPr>
                      <w:sz w:val="18"/>
                      <w:szCs w:val="18"/>
                    </w:rPr>
                  </w:pPr>
                  <w:r>
                    <w:rPr>
                      <w:rFonts w:hint="eastAsia"/>
                      <w:sz w:val="18"/>
                      <w:szCs w:val="18"/>
                    </w:rPr>
                    <w:t>（</w:t>
                  </w:r>
                  <w:r>
                    <w:rPr>
                      <w:rFonts w:hint="eastAsia"/>
                      <w:spacing w:val="-8"/>
                      <w:sz w:val="18"/>
                      <w:szCs w:val="18"/>
                    </w:rPr>
                    <w:t>497</w:t>
                  </w:r>
                  <w:r w:rsidRPr="00B07BC9">
                    <w:rPr>
                      <w:rFonts w:hint="eastAsia"/>
                      <w:spacing w:val="-8"/>
                      <w:sz w:val="18"/>
                      <w:szCs w:val="18"/>
                    </w:rPr>
                    <w:t>户，</w:t>
                  </w:r>
                  <w:r>
                    <w:rPr>
                      <w:rFonts w:hint="eastAsia"/>
                      <w:spacing w:val="-8"/>
                      <w:sz w:val="18"/>
                      <w:szCs w:val="18"/>
                    </w:rPr>
                    <w:t>1590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1090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130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D272F">
                    <w:rPr>
                      <w:sz w:val="18"/>
                      <w:szCs w:val="18"/>
                    </w:rPr>
                    <w:t>108.954012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D272F">
                    <w:rPr>
                      <w:sz w:val="18"/>
                      <w:szCs w:val="18"/>
                    </w:rPr>
                    <w:t>34.191118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小寨华都</w:t>
                  </w:r>
                </w:p>
                <w:p w:rsidR="00165AFF" w:rsidRDefault="00165AFF" w:rsidP="00FD272F">
                  <w:pPr>
                    <w:spacing w:line="240" w:lineRule="exact"/>
                    <w:jc w:val="center"/>
                    <w:rPr>
                      <w:sz w:val="18"/>
                      <w:szCs w:val="18"/>
                    </w:rPr>
                  </w:pPr>
                  <w:r>
                    <w:rPr>
                      <w:rFonts w:hint="eastAsia"/>
                      <w:sz w:val="18"/>
                      <w:szCs w:val="18"/>
                    </w:rPr>
                    <w:t>（</w:t>
                  </w:r>
                  <w:r>
                    <w:rPr>
                      <w:rFonts w:hint="eastAsia"/>
                      <w:spacing w:val="-8"/>
                      <w:sz w:val="18"/>
                      <w:szCs w:val="18"/>
                    </w:rPr>
                    <w:t>780</w:t>
                  </w:r>
                  <w:r w:rsidRPr="00B07BC9">
                    <w:rPr>
                      <w:rFonts w:hint="eastAsia"/>
                      <w:spacing w:val="-8"/>
                      <w:sz w:val="18"/>
                      <w:szCs w:val="18"/>
                    </w:rPr>
                    <w:t>户，</w:t>
                  </w:r>
                  <w:r>
                    <w:rPr>
                      <w:rFonts w:hint="eastAsia"/>
                      <w:spacing w:val="-8"/>
                      <w:sz w:val="18"/>
                      <w:szCs w:val="18"/>
                    </w:rPr>
                    <w:t>2496</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1210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131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B34598">
                    <w:rPr>
                      <w:sz w:val="18"/>
                      <w:szCs w:val="18"/>
                    </w:rPr>
                    <w:t>108.957730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B34598">
                    <w:rPr>
                      <w:sz w:val="18"/>
                      <w:szCs w:val="18"/>
                    </w:rPr>
                    <w:t>34.189734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曲江杏林园</w:t>
                  </w:r>
                </w:p>
                <w:p w:rsidR="00165AFF" w:rsidRDefault="00165AFF" w:rsidP="00B34598">
                  <w:pPr>
                    <w:spacing w:line="240" w:lineRule="exact"/>
                    <w:jc w:val="center"/>
                    <w:rPr>
                      <w:sz w:val="18"/>
                      <w:szCs w:val="18"/>
                    </w:rPr>
                  </w:pPr>
                  <w:r>
                    <w:rPr>
                      <w:rFonts w:hint="eastAsia"/>
                      <w:sz w:val="18"/>
                      <w:szCs w:val="18"/>
                    </w:rPr>
                    <w:t>（</w:t>
                  </w:r>
                  <w:r>
                    <w:rPr>
                      <w:rFonts w:hint="eastAsia"/>
                      <w:spacing w:val="-8"/>
                      <w:sz w:val="18"/>
                      <w:szCs w:val="18"/>
                    </w:rPr>
                    <w:t>602</w:t>
                  </w:r>
                  <w:r w:rsidRPr="00B07BC9">
                    <w:rPr>
                      <w:rFonts w:hint="eastAsia"/>
                      <w:spacing w:val="-8"/>
                      <w:sz w:val="18"/>
                      <w:szCs w:val="18"/>
                    </w:rPr>
                    <w:t>户，</w:t>
                  </w:r>
                  <w:r>
                    <w:rPr>
                      <w:rFonts w:hint="eastAsia"/>
                      <w:spacing w:val="-8"/>
                      <w:sz w:val="18"/>
                      <w:szCs w:val="18"/>
                    </w:rPr>
                    <w:t>1920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1484</w:t>
                  </w:r>
                </w:p>
              </w:tc>
              <w:tc>
                <w:tcPr>
                  <w:tcW w:w="404"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lastRenderedPageBreak/>
                    <w:t>132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B34598">
                    <w:rPr>
                      <w:sz w:val="18"/>
                      <w:szCs w:val="18"/>
                    </w:rPr>
                    <w:t>108.957660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B34598">
                    <w:rPr>
                      <w:sz w:val="18"/>
                      <w:szCs w:val="18"/>
                    </w:rPr>
                    <w:t>34.190985</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南窑村新家园</w:t>
                  </w:r>
                </w:p>
                <w:p w:rsidR="00165AFF" w:rsidRDefault="00165AFF" w:rsidP="00B34598">
                  <w:pPr>
                    <w:spacing w:line="240" w:lineRule="exact"/>
                    <w:jc w:val="center"/>
                    <w:rPr>
                      <w:sz w:val="18"/>
                      <w:szCs w:val="18"/>
                    </w:rPr>
                  </w:pPr>
                  <w:r>
                    <w:rPr>
                      <w:rFonts w:hint="eastAsia"/>
                      <w:sz w:val="18"/>
                      <w:szCs w:val="18"/>
                    </w:rPr>
                    <w:t>（</w:t>
                  </w:r>
                  <w:r>
                    <w:rPr>
                      <w:rFonts w:hint="eastAsia"/>
                      <w:spacing w:val="-8"/>
                      <w:sz w:val="18"/>
                      <w:szCs w:val="18"/>
                    </w:rPr>
                    <w:t>1413</w:t>
                  </w:r>
                  <w:r w:rsidRPr="00B07BC9">
                    <w:rPr>
                      <w:rFonts w:hint="eastAsia"/>
                      <w:spacing w:val="-8"/>
                      <w:sz w:val="18"/>
                      <w:szCs w:val="18"/>
                    </w:rPr>
                    <w:t>户，</w:t>
                  </w:r>
                  <w:r>
                    <w:rPr>
                      <w:rFonts w:hint="eastAsia"/>
                      <w:spacing w:val="-8"/>
                      <w:sz w:val="18"/>
                      <w:szCs w:val="18"/>
                    </w:rPr>
                    <w:t>1920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4520</w:t>
                  </w:r>
                </w:p>
              </w:tc>
              <w:tc>
                <w:tcPr>
                  <w:tcW w:w="404"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z w:val="18"/>
                      <w:szCs w:val="18"/>
                    </w:rPr>
                  </w:pPr>
                  <w:r w:rsidRPr="00B07BC9">
                    <w:rPr>
                      <w:rFonts w:hAnsi="宋体" w:hint="eastAsia"/>
                      <w:bCs/>
                      <w:sz w:val="18"/>
                      <w:szCs w:val="18"/>
                    </w:rPr>
                    <w:t>环境空气</w:t>
                  </w:r>
                </w:p>
              </w:tc>
              <w:tc>
                <w:tcPr>
                  <w:tcW w:w="930"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pacing w:val="-8"/>
                      <w:sz w:val="18"/>
                      <w:szCs w:val="18"/>
                    </w:rPr>
                  </w:pPr>
                  <w:r w:rsidRPr="00B07BC9">
                    <w:rPr>
                      <w:rFonts w:hAnsi="宋体" w:hint="eastAsia"/>
                      <w:bCs/>
                      <w:spacing w:val="-8"/>
                      <w:sz w:val="18"/>
                      <w:szCs w:val="18"/>
                    </w:rPr>
                    <w:t>《环境空气质量标准》（</w:t>
                  </w:r>
                  <w:r w:rsidRPr="00B07BC9">
                    <w:rPr>
                      <w:rFonts w:hAnsi="宋体"/>
                      <w:bCs/>
                      <w:spacing w:val="-8"/>
                      <w:sz w:val="18"/>
                      <w:szCs w:val="18"/>
                    </w:rPr>
                    <w:t>GB3095-2012</w:t>
                  </w:r>
                  <w:r w:rsidRPr="00B07BC9">
                    <w:rPr>
                      <w:rFonts w:hAnsi="宋体" w:hint="eastAsia"/>
                      <w:bCs/>
                      <w:spacing w:val="-8"/>
                      <w:sz w:val="18"/>
                      <w:szCs w:val="18"/>
                    </w:rPr>
                    <w:t>）</w:t>
                  </w:r>
                </w:p>
                <w:p w:rsidR="00165AFF" w:rsidRPr="00B07BC9" w:rsidRDefault="00165AFF" w:rsidP="008C2B31">
                  <w:pPr>
                    <w:jc w:val="center"/>
                    <w:rPr>
                      <w:bCs/>
                      <w:sz w:val="18"/>
                      <w:szCs w:val="18"/>
                    </w:rPr>
                  </w:pPr>
                  <w:r w:rsidRPr="00B07BC9">
                    <w:rPr>
                      <w:rFonts w:hAnsi="宋体" w:hint="eastAsia"/>
                      <w:bCs/>
                      <w:spacing w:val="-8"/>
                      <w:sz w:val="18"/>
                      <w:szCs w:val="18"/>
                    </w:rPr>
                    <w:t>二级标准</w:t>
                  </w: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133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B34598">
                    <w:rPr>
                      <w:sz w:val="18"/>
                      <w:szCs w:val="18"/>
                    </w:rPr>
                    <w:t>108.962032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B34598">
                    <w:rPr>
                      <w:sz w:val="18"/>
                      <w:szCs w:val="18"/>
                    </w:rPr>
                    <w:t>34.190328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曲江圣卡纳</w:t>
                  </w:r>
                </w:p>
                <w:p w:rsidR="00165AFF" w:rsidRDefault="00165AFF" w:rsidP="00B34598">
                  <w:pPr>
                    <w:spacing w:line="240" w:lineRule="exact"/>
                    <w:jc w:val="center"/>
                    <w:rPr>
                      <w:sz w:val="18"/>
                      <w:szCs w:val="18"/>
                    </w:rPr>
                  </w:pPr>
                  <w:r>
                    <w:rPr>
                      <w:rFonts w:hint="eastAsia"/>
                      <w:sz w:val="18"/>
                      <w:szCs w:val="18"/>
                    </w:rPr>
                    <w:t>（</w:t>
                  </w:r>
                  <w:r>
                    <w:rPr>
                      <w:rFonts w:hint="eastAsia"/>
                      <w:spacing w:val="-8"/>
                      <w:sz w:val="18"/>
                      <w:szCs w:val="18"/>
                    </w:rPr>
                    <w:t>410</w:t>
                  </w:r>
                  <w:r w:rsidRPr="00B07BC9">
                    <w:rPr>
                      <w:rFonts w:hint="eastAsia"/>
                      <w:spacing w:val="-8"/>
                      <w:sz w:val="18"/>
                      <w:szCs w:val="18"/>
                    </w:rPr>
                    <w:t>户，</w:t>
                  </w:r>
                  <w:r>
                    <w:rPr>
                      <w:rFonts w:hint="eastAsia"/>
                      <w:spacing w:val="-8"/>
                      <w:sz w:val="18"/>
                      <w:szCs w:val="18"/>
                    </w:rPr>
                    <w:t>1312</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1910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134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B34598">
                    <w:rPr>
                      <w:sz w:val="18"/>
                      <w:szCs w:val="18"/>
                    </w:rPr>
                    <w:t>108.966007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B34598">
                    <w:rPr>
                      <w:sz w:val="18"/>
                      <w:szCs w:val="18"/>
                    </w:rPr>
                    <w:t>34.190124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曲江观邸</w:t>
                  </w:r>
                </w:p>
                <w:p w:rsidR="00165AFF" w:rsidRDefault="00165AFF" w:rsidP="00B34598">
                  <w:pPr>
                    <w:spacing w:line="240" w:lineRule="exact"/>
                    <w:jc w:val="center"/>
                    <w:rPr>
                      <w:sz w:val="18"/>
                      <w:szCs w:val="18"/>
                    </w:rPr>
                  </w:pPr>
                  <w:r>
                    <w:rPr>
                      <w:rFonts w:hint="eastAsia"/>
                      <w:sz w:val="18"/>
                      <w:szCs w:val="18"/>
                    </w:rPr>
                    <w:t>（</w:t>
                  </w:r>
                  <w:r>
                    <w:rPr>
                      <w:rFonts w:hint="eastAsia"/>
                      <w:spacing w:val="-8"/>
                      <w:sz w:val="18"/>
                      <w:szCs w:val="18"/>
                    </w:rPr>
                    <w:t>2648</w:t>
                  </w:r>
                  <w:r w:rsidRPr="00B07BC9">
                    <w:rPr>
                      <w:rFonts w:hint="eastAsia"/>
                      <w:spacing w:val="-8"/>
                      <w:sz w:val="18"/>
                      <w:szCs w:val="18"/>
                    </w:rPr>
                    <w:t>户，</w:t>
                  </w:r>
                  <w:r>
                    <w:rPr>
                      <w:rFonts w:hint="eastAsia"/>
                      <w:spacing w:val="-8"/>
                      <w:sz w:val="18"/>
                      <w:szCs w:val="18"/>
                    </w:rPr>
                    <w:t>8470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2110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B34598">
                    <w:rPr>
                      <w:sz w:val="18"/>
                      <w:szCs w:val="18"/>
                    </w:rPr>
                    <w:t>108.965900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B34598">
                    <w:rPr>
                      <w:sz w:val="18"/>
                      <w:szCs w:val="18"/>
                    </w:rPr>
                    <w:t>34.194304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曲江枫林溪园</w:t>
                  </w:r>
                </w:p>
                <w:p w:rsidR="00165AFF" w:rsidRDefault="00165AFF" w:rsidP="00B34598">
                  <w:pPr>
                    <w:spacing w:line="240" w:lineRule="exact"/>
                    <w:jc w:val="center"/>
                    <w:rPr>
                      <w:sz w:val="18"/>
                      <w:szCs w:val="18"/>
                    </w:rPr>
                  </w:pPr>
                  <w:r>
                    <w:rPr>
                      <w:rFonts w:hint="eastAsia"/>
                      <w:sz w:val="18"/>
                      <w:szCs w:val="18"/>
                    </w:rPr>
                    <w:t>（</w:t>
                  </w:r>
                  <w:r>
                    <w:rPr>
                      <w:rFonts w:hint="eastAsia"/>
                      <w:spacing w:val="-8"/>
                      <w:sz w:val="18"/>
                      <w:szCs w:val="18"/>
                    </w:rPr>
                    <w:t>62</w:t>
                  </w:r>
                  <w:r w:rsidRPr="00B07BC9">
                    <w:rPr>
                      <w:rFonts w:hint="eastAsia"/>
                      <w:spacing w:val="-8"/>
                      <w:sz w:val="18"/>
                      <w:szCs w:val="18"/>
                    </w:rPr>
                    <w:t>户，</w:t>
                  </w:r>
                  <w:r>
                    <w:rPr>
                      <w:rFonts w:hint="eastAsia"/>
                      <w:spacing w:val="-8"/>
                      <w:sz w:val="18"/>
                      <w:szCs w:val="18"/>
                    </w:rPr>
                    <w:t>198</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2280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135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F0154">
                    <w:rPr>
                      <w:sz w:val="18"/>
                      <w:szCs w:val="18"/>
                    </w:rPr>
                    <w:t>108.967134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F0154">
                    <w:rPr>
                      <w:sz w:val="18"/>
                      <w:szCs w:val="18"/>
                    </w:rPr>
                    <w:t>34.194171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曲江华府</w:t>
                  </w:r>
                </w:p>
                <w:p w:rsidR="00165AFF" w:rsidRDefault="00165AFF" w:rsidP="00DF0154">
                  <w:pPr>
                    <w:spacing w:line="240" w:lineRule="exact"/>
                    <w:jc w:val="center"/>
                    <w:rPr>
                      <w:sz w:val="18"/>
                      <w:szCs w:val="18"/>
                    </w:rPr>
                  </w:pPr>
                  <w:r>
                    <w:rPr>
                      <w:rFonts w:hint="eastAsia"/>
                      <w:sz w:val="18"/>
                      <w:szCs w:val="18"/>
                    </w:rPr>
                    <w:t>（</w:t>
                  </w:r>
                  <w:r>
                    <w:rPr>
                      <w:rFonts w:hint="eastAsia"/>
                      <w:spacing w:val="-8"/>
                      <w:sz w:val="18"/>
                      <w:szCs w:val="18"/>
                    </w:rPr>
                    <w:t>1237</w:t>
                  </w:r>
                  <w:r w:rsidRPr="00B07BC9">
                    <w:rPr>
                      <w:rFonts w:hint="eastAsia"/>
                      <w:spacing w:val="-8"/>
                      <w:sz w:val="18"/>
                      <w:szCs w:val="18"/>
                    </w:rPr>
                    <w:t>户，</w:t>
                  </w:r>
                  <w:r>
                    <w:rPr>
                      <w:rFonts w:hint="eastAsia"/>
                      <w:spacing w:val="-8"/>
                      <w:sz w:val="18"/>
                      <w:szCs w:val="18"/>
                    </w:rPr>
                    <w:t>3960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2450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136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F0154">
                    <w:rPr>
                      <w:sz w:val="18"/>
                      <w:szCs w:val="18"/>
                    </w:rPr>
                    <w:t>108.962231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F0154">
                    <w:rPr>
                      <w:sz w:val="18"/>
                      <w:szCs w:val="18"/>
                    </w:rPr>
                    <w:t>34.194597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紫薇永和坊</w:t>
                  </w:r>
                </w:p>
                <w:p w:rsidR="00165AFF" w:rsidRDefault="00165AFF" w:rsidP="00DF0154">
                  <w:pPr>
                    <w:spacing w:line="240" w:lineRule="exact"/>
                    <w:jc w:val="center"/>
                    <w:rPr>
                      <w:sz w:val="18"/>
                      <w:szCs w:val="18"/>
                    </w:rPr>
                  </w:pPr>
                  <w:r>
                    <w:rPr>
                      <w:rFonts w:hint="eastAsia"/>
                      <w:sz w:val="18"/>
                      <w:szCs w:val="18"/>
                    </w:rPr>
                    <w:t>（</w:t>
                  </w:r>
                  <w:r>
                    <w:rPr>
                      <w:rFonts w:hint="eastAsia"/>
                      <w:spacing w:val="-8"/>
                      <w:sz w:val="18"/>
                      <w:szCs w:val="18"/>
                    </w:rPr>
                    <w:t>2374</w:t>
                  </w:r>
                  <w:r w:rsidRPr="00B07BC9">
                    <w:rPr>
                      <w:rFonts w:hint="eastAsia"/>
                      <w:spacing w:val="-8"/>
                      <w:sz w:val="18"/>
                      <w:szCs w:val="18"/>
                    </w:rPr>
                    <w:t>户，</w:t>
                  </w:r>
                  <w:r>
                    <w:rPr>
                      <w:rFonts w:hint="eastAsia"/>
                      <w:spacing w:val="-8"/>
                      <w:sz w:val="18"/>
                      <w:szCs w:val="18"/>
                    </w:rPr>
                    <w:t>7600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1940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137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F0154">
                    <w:rPr>
                      <w:sz w:val="18"/>
                      <w:szCs w:val="18"/>
                    </w:rPr>
                    <w:t>108.954152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F0154">
                    <w:rPr>
                      <w:sz w:val="18"/>
                      <w:szCs w:val="18"/>
                    </w:rPr>
                    <w:t>34.195555</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F0154">
                  <w:pPr>
                    <w:spacing w:line="240" w:lineRule="exact"/>
                    <w:jc w:val="center"/>
                    <w:rPr>
                      <w:sz w:val="18"/>
                      <w:szCs w:val="18"/>
                    </w:rPr>
                  </w:pPr>
                  <w:r>
                    <w:rPr>
                      <w:rFonts w:hint="eastAsia"/>
                      <w:sz w:val="18"/>
                      <w:szCs w:val="18"/>
                    </w:rPr>
                    <w:t>汇景新都</w:t>
                  </w:r>
                </w:p>
                <w:p w:rsidR="00165AFF" w:rsidRDefault="00165AFF" w:rsidP="00DF0154">
                  <w:pPr>
                    <w:spacing w:line="240" w:lineRule="exact"/>
                    <w:jc w:val="center"/>
                    <w:rPr>
                      <w:sz w:val="18"/>
                      <w:szCs w:val="18"/>
                    </w:rPr>
                  </w:pPr>
                  <w:r>
                    <w:rPr>
                      <w:rFonts w:hint="eastAsia"/>
                      <w:sz w:val="18"/>
                      <w:szCs w:val="18"/>
                    </w:rPr>
                    <w:t>（</w:t>
                  </w:r>
                  <w:r>
                    <w:rPr>
                      <w:rFonts w:hint="eastAsia"/>
                      <w:spacing w:val="-8"/>
                      <w:sz w:val="18"/>
                      <w:szCs w:val="18"/>
                    </w:rPr>
                    <w:t>264</w:t>
                  </w:r>
                  <w:r w:rsidRPr="00B07BC9">
                    <w:rPr>
                      <w:rFonts w:hint="eastAsia"/>
                      <w:spacing w:val="-8"/>
                      <w:sz w:val="18"/>
                      <w:szCs w:val="18"/>
                    </w:rPr>
                    <w:t>户，</w:t>
                  </w:r>
                  <w:r>
                    <w:rPr>
                      <w:rFonts w:hint="eastAsia"/>
                      <w:spacing w:val="-8"/>
                      <w:sz w:val="18"/>
                      <w:szCs w:val="18"/>
                    </w:rPr>
                    <w:t>850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1490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138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F0154">
                    <w:rPr>
                      <w:sz w:val="18"/>
                      <w:szCs w:val="18"/>
                    </w:rPr>
                    <w:t>108.954731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F0154">
                    <w:rPr>
                      <w:sz w:val="18"/>
                      <w:szCs w:val="18"/>
                    </w:rPr>
                    <w:t>34.197419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F0154">
                  <w:pPr>
                    <w:spacing w:line="240" w:lineRule="exact"/>
                    <w:jc w:val="center"/>
                    <w:rPr>
                      <w:sz w:val="18"/>
                      <w:szCs w:val="18"/>
                    </w:rPr>
                  </w:pPr>
                  <w:r>
                    <w:rPr>
                      <w:rFonts w:hint="eastAsia"/>
                      <w:sz w:val="18"/>
                      <w:szCs w:val="18"/>
                    </w:rPr>
                    <w:t>旺园小区</w:t>
                  </w:r>
                </w:p>
                <w:p w:rsidR="00165AFF" w:rsidRDefault="00165AFF" w:rsidP="00DF0154">
                  <w:pPr>
                    <w:spacing w:line="240" w:lineRule="exact"/>
                    <w:jc w:val="center"/>
                    <w:rPr>
                      <w:sz w:val="18"/>
                      <w:szCs w:val="18"/>
                    </w:rPr>
                  </w:pPr>
                  <w:r>
                    <w:rPr>
                      <w:rFonts w:hint="eastAsia"/>
                      <w:sz w:val="18"/>
                      <w:szCs w:val="18"/>
                    </w:rPr>
                    <w:t>（</w:t>
                  </w:r>
                  <w:r>
                    <w:rPr>
                      <w:rFonts w:hint="eastAsia"/>
                      <w:spacing w:val="-8"/>
                      <w:sz w:val="18"/>
                      <w:szCs w:val="18"/>
                    </w:rPr>
                    <w:t>978</w:t>
                  </w:r>
                  <w:r w:rsidRPr="00B07BC9">
                    <w:rPr>
                      <w:rFonts w:hint="eastAsia"/>
                      <w:spacing w:val="-8"/>
                      <w:sz w:val="18"/>
                      <w:szCs w:val="18"/>
                    </w:rPr>
                    <w:t>户，</w:t>
                  </w:r>
                  <w:r>
                    <w:rPr>
                      <w:rFonts w:hint="eastAsia"/>
                      <w:spacing w:val="-8"/>
                      <w:sz w:val="18"/>
                      <w:szCs w:val="18"/>
                    </w:rPr>
                    <w:t>3120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1640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139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F0154">
                    <w:rPr>
                      <w:sz w:val="18"/>
                      <w:szCs w:val="18"/>
                    </w:rPr>
                    <w:t>108.958240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F0154">
                    <w:rPr>
                      <w:sz w:val="18"/>
                      <w:szCs w:val="18"/>
                    </w:rPr>
                    <w:t>34.199380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华侨城天鹅堡</w:t>
                  </w:r>
                </w:p>
                <w:p w:rsidR="00165AFF" w:rsidRDefault="00165AFF" w:rsidP="00DF0154">
                  <w:pPr>
                    <w:spacing w:line="240" w:lineRule="exact"/>
                    <w:jc w:val="center"/>
                    <w:rPr>
                      <w:sz w:val="18"/>
                      <w:szCs w:val="18"/>
                    </w:rPr>
                  </w:pPr>
                  <w:r>
                    <w:rPr>
                      <w:rFonts w:hint="eastAsia"/>
                      <w:sz w:val="18"/>
                      <w:szCs w:val="18"/>
                    </w:rPr>
                    <w:t>（</w:t>
                  </w:r>
                  <w:r>
                    <w:rPr>
                      <w:rFonts w:hint="eastAsia"/>
                      <w:spacing w:val="-8"/>
                      <w:sz w:val="18"/>
                      <w:szCs w:val="18"/>
                    </w:rPr>
                    <w:t>3686</w:t>
                  </w:r>
                  <w:r w:rsidRPr="00B07BC9">
                    <w:rPr>
                      <w:rFonts w:hint="eastAsia"/>
                      <w:spacing w:val="-8"/>
                      <w:sz w:val="18"/>
                      <w:szCs w:val="18"/>
                    </w:rPr>
                    <w:t>户，</w:t>
                  </w:r>
                  <w:r>
                    <w:rPr>
                      <w:rFonts w:hint="eastAsia"/>
                      <w:spacing w:val="-8"/>
                      <w:sz w:val="18"/>
                      <w:szCs w:val="18"/>
                    </w:rPr>
                    <w:t>11795</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1940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140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84D62">
                    <w:rPr>
                      <w:sz w:val="18"/>
                      <w:szCs w:val="18"/>
                    </w:rPr>
                    <w:t>108.959152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84D62">
                    <w:rPr>
                      <w:sz w:val="18"/>
                      <w:szCs w:val="18"/>
                    </w:rPr>
                    <w:t>34.201847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瑞禾村社区</w:t>
                  </w:r>
                </w:p>
                <w:p w:rsidR="00165AFF" w:rsidRDefault="00165AFF" w:rsidP="00484D62">
                  <w:pPr>
                    <w:spacing w:line="240" w:lineRule="exact"/>
                    <w:jc w:val="center"/>
                    <w:rPr>
                      <w:sz w:val="18"/>
                      <w:szCs w:val="18"/>
                    </w:rPr>
                  </w:pPr>
                  <w:r>
                    <w:rPr>
                      <w:rFonts w:hint="eastAsia"/>
                      <w:sz w:val="18"/>
                      <w:szCs w:val="18"/>
                    </w:rPr>
                    <w:t>（</w:t>
                  </w:r>
                  <w:r>
                    <w:rPr>
                      <w:rFonts w:hint="eastAsia"/>
                      <w:spacing w:val="-8"/>
                      <w:sz w:val="18"/>
                      <w:szCs w:val="18"/>
                    </w:rPr>
                    <w:t>约</w:t>
                  </w:r>
                  <w:r>
                    <w:rPr>
                      <w:rFonts w:hint="eastAsia"/>
                      <w:spacing w:val="-8"/>
                      <w:sz w:val="18"/>
                      <w:szCs w:val="18"/>
                    </w:rPr>
                    <w:t>500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2240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141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84D62">
                    <w:rPr>
                      <w:sz w:val="18"/>
                      <w:szCs w:val="18"/>
                    </w:rPr>
                    <w:t>108.961930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84D62">
                    <w:rPr>
                      <w:sz w:val="18"/>
                      <w:szCs w:val="18"/>
                    </w:rPr>
                    <w:t>34.201368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泛美花园</w:t>
                  </w:r>
                </w:p>
                <w:p w:rsidR="00165AFF" w:rsidRDefault="00165AFF" w:rsidP="00484D62">
                  <w:pPr>
                    <w:spacing w:line="240" w:lineRule="exact"/>
                    <w:jc w:val="center"/>
                    <w:rPr>
                      <w:sz w:val="18"/>
                      <w:szCs w:val="18"/>
                    </w:rPr>
                  </w:pPr>
                  <w:r>
                    <w:rPr>
                      <w:rFonts w:hint="eastAsia"/>
                      <w:sz w:val="18"/>
                      <w:szCs w:val="18"/>
                    </w:rPr>
                    <w:t>（</w:t>
                  </w:r>
                  <w:r>
                    <w:rPr>
                      <w:rFonts w:hint="eastAsia"/>
                      <w:spacing w:val="-8"/>
                      <w:sz w:val="18"/>
                      <w:szCs w:val="18"/>
                    </w:rPr>
                    <w:t>56</w:t>
                  </w:r>
                  <w:r w:rsidRPr="00B07BC9">
                    <w:rPr>
                      <w:rFonts w:hint="eastAsia"/>
                      <w:spacing w:val="-8"/>
                      <w:sz w:val="18"/>
                      <w:szCs w:val="18"/>
                    </w:rPr>
                    <w:t>户，</w:t>
                  </w:r>
                  <w:r>
                    <w:rPr>
                      <w:rFonts w:hint="eastAsia"/>
                      <w:spacing w:val="-8"/>
                      <w:sz w:val="18"/>
                      <w:szCs w:val="18"/>
                    </w:rPr>
                    <w:t>224</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2370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142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84D62">
                    <w:rPr>
                      <w:sz w:val="18"/>
                      <w:szCs w:val="18"/>
                    </w:rPr>
                    <w:t>108.959055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84D62">
                    <w:rPr>
                      <w:sz w:val="18"/>
                      <w:szCs w:val="18"/>
                    </w:rPr>
                    <w:t>34.203249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484D62">
                  <w:pPr>
                    <w:spacing w:line="240" w:lineRule="exact"/>
                    <w:jc w:val="center"/>
                    <w:rPr>
                      <w:sz w:val="18"/>
                      <w:szCs w:val="18"/>
                    </w:rPr>
                  </w:pPr>
                  <w:r>
                    <w:rPr>
                      <w:rFonts w:hint="eastAsia"/>
                      <w:sz w:val="18"/>
                      <w:szCs w:val="18"/>
                    </w:rPr>
                    <w:t>曲江假日新嘉园</w:t>
                  </w:r>
                </w:p>
                <w:p w:rsidR="00165AFF" w:rsidRDefault="00165AFF" w:rsidP="00484D62">
                  <w:pPr>
                    <w:spacing w:line="240" w:lineRule="exact"/>
                    <w:jc w:val="center"/>
                    <w:rPr>
                      <w:sz w:val="18"/>
                      <w:szCs w:val="18"/>
                    </w:rPr>
                  </w:pPr>
                  <w:r>
                    <w:rPr>
                      <w:rFonts w:hint="eastAsia"/>
                      <w:sz w:val="18"/>
                      <w:szCs w:val="18"/>
                    </w:rPr>
                    <w:t>（</w:t>
                  </w:r>
                  <w:r>
                    <w:rPr>
                      <w:rFonts w:hint="eastAsia"/>
                      <w:spacing w:val="-8"/>
                      <w:sz w:val="18"/>
                      <w:szCs w:val="18"/>
                    </w:rPr>
                    <w:t>924</w:t>
                  </w:r>
                  <w:r w:rsidRPr="00B07BC9">
                    <w:rPr>
                      <w:rFonts w:hint="eastAsia"/>
                      <w:spacing w:val="-8"/>
                      <w:sz w:val="18"/>
                      <w:szCs w:val="18"/>
                    </w:rPr>
                    <w:t>户，</w:t>
                  </w:r>
                  <w:r>
                    <w:rPr>
                      <w:rFonts w:hint="eastAsia"/>
                      <w:spacing w:val="-8"/>
                      <w:sz w:val="18"/>
                      <w:szCs w:val="18"/>
                    </w:rPr>
                    <w:t>2950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2390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143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84D62">
                    <w:rPr>
                      <w:sz w:val="18"/>
                      <w:szCs w:val="18"/>
                    </w:rPr>
                    <w:t>108.961748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84D62">
                    <w:rPr>
                      <w:sz w:val="18"/>
                      <w:szCs w:val="18"/>
                    </w:rPr>
                    <w:t>34.201439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佳园别墅</w:t>
                  </w:r>
                </w:p>
                <w:p w:rsidR="00165AFF" w:rsidRDefault="00165AFF" w:rsidP="00484D62">
                  <w:pPr>
                    <w:spacing w:line="240" w:lineRule="exact"/>
                    <w:jc w:val="center"/>
                    <w:rPr>
                      <w:sz w:val="18"/>
                      <w:szCs w:val="18"/>
                    </w:rPr>
                  </w:pPr>
                  <w:r>
                    <w:rPr>
                      <w:rFonts w:hint="eastAsia"/>
                      <w:sz w:val="18"/>
                      <w:szCs w:val="18"/>
                    </w:rPr>
                    <w:t>（</w:t>
                  </w:r>
                  <w:r>
                    <w:rPr>
                      <w:rFonts w:hint="eastAsia"/>
                      <w:spacing w:val="-8"/>
                      <w:sz w:val="18"/>
                      <w:szCs w:val="18"/>
                    </w:rPr>
                    <w:t>37</w:t>
                  </w:r>
                  <w:r w:rsidRPr="00B07BC9">
                    <w:rPr>
                      <w:rFonts w:hint="eastAsia"/>
                      <w:spacing w:val="-8"/>
                      <w:sz w:val="18"/>
                      <w:szCs w:val="18"/>
                    </w:rPr>
                    <w:t>户，</w:t>
                  </w:r>
                  <w:r>
                    <w:rPr>
                      <w:rFonts w:hint="eastAsia"/>
                      <w:spacing w:val="-8"/>
                      <w:sz w:val="18"/>
                      <w:szCs w:val="18"/>
                    </w:rPr>
                    <w:t>150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2380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Pr="00B07BC9" w:rsidRDefault="00165AFF" w:rsidP="000C3C40">
                  <w:pPr>
                    <w:widowControl/>
                    <w:jc w:val="center"/>
                    <w:rPr>
                      <w:sz w:val="18"/>
                      <w:szCs w:val="18"/>
                    </w:rPr>
                  </w:pPr>
                  <w:r>
                    <w:rPr>
                      <w:rFonts w:hint="eastAsia"/>
                      <w:sz w:val="18"/>
                      <w:szCs w:val="18"/>
                    </w:rPr>
                    <w:t>144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6E5479">
                    <w:rPr>
                      <w:sz w:val="18"/>
                      <w:szCs w:val="18"/>
                    </w:rPr>
                    <w:t>108.961303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6E5479">
                    <w:rPr>
                      <w:sz w:val="18"/>
                      <w:szCs w:val="18"/>
                    </w:rPr>
                    <w:t>34.203346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悦成园</w:t>
                  </w:r>
                </w:p>
                <w:p w:rsidR="00165AFF" w:rsidRPr="00B07BC9" w:rsidRDefault="00165AFF" w:rsidP="000E2127">
                  <w:pPr>
                    <w:spacing w:line="240" w:lineRule="exact"/>
                    <w:jc w:val="center"/>
                    <w:rPr>
                      <w:sz w:val="18"/>
                      <w:szCs w:val="18"/>
                    </w:rPr>
                  </w:pPr>
                  <w:r>
                    <w:rPr>
                      <w:rFonts w:hint="eastAsia"/>
                      <w:sz w:val="18"/>
                      <w:szCs w:val="18"/>
                    </w:rPr>
                    <w:t>（</w:t>
                  </w:r>
                  <w:r>
                    <w:rPr>
                      <w:rFonts w:hint="eastAsia"/>
                      <w:spacing w:val="-8"/>
                      <w:sz w:val="18"/>
                      <w:szCs w:val="18"/>
                    </w:rPr>
                    <w:t>390</w:t>
                  </w:r>
                  <w:r w:rsidRPr="00B07BC9">
                    <w:rPr>
                      <w:rFonts w:hint="eastAsia"/>
                      <w:spacing w:val="-8"/>
                      <w:sz w:val="18"/>
                      <w:szCs w:val="18"/>
                    </w:rPr>
                    <w:t>户，</w:t>
                  </w:r>
                  <w:r>
                    <w:rPr>
                      <w:rFonts w:hint="eastAsia"/>
                      <w:spacing w:val="-8"/>
                      <w:sz w:val="18"/>
                      <w:szCs w:val="18"/>
                    </w:rPr>
                    <w:t>1248</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2560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145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6E5479">
                    <w:rPr>
                      <w:sz w:val="18"/>
                      <w:szCs w:val="18"/>
                    </w:rPr>
                    <w:t>108.965964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6E5479">
                    <w:rPr>
                      <w:sz w:val="18"/>
                      <w:szCs w:val="18"/>
                    </w:rPr>
                    <w:t>34.202956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湖滨花园</w:t>
                  </w:r>
                </w:p>
                <w:p w:rsidR="00165AFF" w:rsidRPr="00B07BC9" w:rsidRDefault="00165AFF" w:rsidP="004B661B">
                  <w:pPr>
                    <w:spacing w:line="240" w:lineRule="exact"/>
                    <w:jc w:val="center"/>
                    <w:rPr>
                      <w:sz w:val="18"/>
                      <w:szCs w:val="18"/>
                    </w:rPr>
                  </w:pPr>
                  <w:r>
                    <w:rPr>
                      <w:rFonts w:hint="eastAsia"/>
                      <w:sz w:val="18"/>
                      <w:szCs w:val="18"/>
                    </w:rPr>
                    <w:t>（</w:t>
                  </w:r>
                  <w:r>
                    <w:rPr>
                      <w:rFonts w:hint="eastAsia"/>
                      <w:spacing w:val="-8"/>
                      <w:sz w:val="18"/>
                      <w:szCs w:val="18"/>
                    </w:rPr>
                    <w:t>350</w:t>
                  </w:r>
                  <w:r w:rsidRPr="00B07BC9">
                    <w:rPr>
                      <w:rFonts w:hint="eastAsia"/>
                      <w:spacing w:val="-8"/>
                      <w:sz w:val="18"/>
                      <w:szCs w:val="18"/>
                    </w:rPr>
                    <w:t>户，</w:t>
                  </w:r>
                  <w:r>
                    <w:rPr>
                      <w:rFonts w:hint="eastAsia"/>
                      <w:spacing w:val="-8"/>
                      <w:sz w:val="18"/>
                      <w:szCs w:val="18"/>
                    </w:rPr>
                    <w:t>1120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2850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146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108.965004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Pr>
                      <w:rFonts w:hint="eastAsia"/>
                      <w:sz w:val="18"/>
                      <w:szCs w:val="18"/>
                    </w:rPr>
                    <w:t>34.202876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曲江尚林苑</w:t>
                  </w:r>
                </w:p>
                <w:p w:rsidR="00165AFF" w:rsidRPr="00B07BC9" w:rsidRDefault="00165AFF" w:rsidP="001B66B6">
                  <w:pPr>
                    <w:spacing w:line="240" w:lineRule="exact"/>
                    <w:jc w:val="center"/>
                    <w:rPr>
                      <w:sz w:val="18"/>
                      <w:szCs w:val="18"/>
                    </w:rPr>
                  </w:pPr>
                  <w:r>
                    <w:rPr>
                      <w:rFonts w:hint="eastAsia"/>
                      <w:sz w:val="18"/>
                      <w:szCs w:val="18"/>
                    </w:rPr>
                    <w:t>（</w:t>
                  </w:r>
                  <w:r>
                    <w:rPr>
                      <w:rFonts w:hint="eastAsia"/>
                      <w:spacing w:val="-8"/>
                      <w:sz w:val="18"/>
                      <w:szCs w:val="18"/>
                    </w:rPr>
                    <w:t>124</w:t>
                  </w:r>
                  <w:r w:rsidRPr="00B07BC9">
                    <w:rPr>
                      <w:rFonts w:hint="eastAsia"/>
                      <w:spacing w:val="-8"/>
                      <w:sz w:val="18"/>
                      <w:szCs w:val="18"/>
                    </w:rPr>
                    <w:t>户，</w:t>
                  </w:r>
                  <w:r>
                    <w:rPr>
                      <w:rFonts w:hint="eastAsia"/>
                      <w:spacing w:val="-8"/>
                      <w:sz w:val="18"/>
                      <w:szCs w:val="18"/>
                    </w:rPr>
                    <w:t>600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2690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147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8C2C71">
                  <w:pPr>
                    <w:spacing w:line="240" w:lineRule="exact"/>
                    <w:jc w:val="center"/>
                    <w:rPr>
                      <w:sz w:val="18"/>
                      <w:szCs w:val="18"/>
                    </w:rPr>
                  </w:pPr>
                  <w:r w:rsidRPr="001B66B6">
                    <w:rPr>
                      <w:sz w:val="18"/>
                      <w:szCs w:val="18"/>
                    </w:rPr>
                    <w:t>108.967305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8C2C71">
                  <w:pPr>
                    <w:spacing w:line="240" w:lineRule="exact"/>
                    <w:jc w:val="center"/>
                    <w:rPr>
                      <w:sz w:val="18"/>
                      <w:szCs w:val="18"/>
                    </w:rPr>
                  </w:pPr>
                  <w:r w:rsidRPr="001B66B6">
                    <w:rPr>
                      <w:sz w:val="18"/>
                      <w:szCs w:val="18"/>
                    </w:rPr>
                    <w:t>34.202668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6E5479">
                  <w:pPr>
                    <w:spacing w:line="240" w:lineRule="exact"/>
                    <w:jc w:val="center"/>
                    <w:rPr>
                      <w:sz w:val="18"/>
                      <w:szCs w:val="18"/>
                    </w:rPr>
                  </w:pPr>
                  <w:r>
                    <w:rPr>
                      <w:rFonts w:hint="eastAsia"/>
                      <w:sz w:val="18"/>
                      <w:szCs w:val="18"/>
                    </w:rPr>
                    <w:t>湖滨花园</w:t>
                  </w:r>
                </w:p>
                <w:p w:rsidR="00165AFF" w:rsidRPr="00B07BC9" w:rsidRDefault="00165AFF" w:rsidP="006E5479">
                  <w:pPr>
                    <w:spacing w:line="240" w:lineRule="exact"/>
                    <w:jc w:val="center"/>
                    <w:rPr>
                      <w:sz w:val="18"/>
                      <w:szCs w:val="18"/>
                    </w:rPr>
                  </w:pPr>
                  <w:r>
                    <w:rPr>
                      <w:rFonts w:hint="eastAsia"/>
                      <w:sz w:val="18"/>
                      <w:szCs w:val="18"/>
                    </w:rPr>
                    <w:t>（</w:t>
                  </w:r>
                  <w:r>
                    <w:rPr>
                      <w:rFonts w:hint="eastAsia"/>
                      <w:spacing w:val="-8"/>
                      <w:sz w:val="18"/>
                      <w:szCs w:val="18"/>
                    </w:rPr>
                    <w:t>385</w:t>
                  </w:r>
                  <w:r w:rsidRPr="00B07BC9">
                    <w:rPr>
                      <w:rFonts w:hint="eastAsia"/>
                      <w:spacing w:val="-8"/>
                      <w:sz w:val="18"/>
                      <w:szCs w:val="18"/>
                    </w:rPr>
                    <w:t>户，</w:t>
                  </w:r>
                  <w:r>
                    <w:rPr>
                      <w:rFonts w:hint="eastAsia"/>
                      <w:spacing w:val="-8"/>
                      <w:sz w:val="18"/>
                      <w:szCs w:val="18"/>
                    </w:rPr>
                    <w:t>1230</w:t>
                  </w:r>
                  <w:r>
                    <w:rPr>
                      <w:rFonts w:hint="eastAsia"/>
                      <w:spacing w:val="-8"/>
                      <w:sz w:val="18"/>
                      <w:szCs w:val="18"/>
                    </w:rPr>
                    <w:t>人</w:t>
                  </w:r>
                  <w:r>
                    <w:rPr>
                      <w:rFonts w:hint="eastAsia"/>
                      <w:sz w:val="18"/>
                      <w:szCs w:val="18"/>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2860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148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1B66B6">
                    <w:rPr>
                      <w:sz w:val="18"/>
                      <w:szCs w:val="18"/>
                    </w:rPr>
                    <w:t>108.967155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1B66B6">
                    <w:rPr>
                      <w:sz w:val="18"/>
                      <w:szCs w:val="18"/>
                    </w:rPr>
                    <w:t>34.206141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曲江公馆</w:t>
                  </w:r>
                </w:p>
                <w:p w:rsidR="00165AFF" w:rsidRPr="00B07BC9" w:rsidRDefault="00165AFF" w:rsidP="00524142">
                  <w:pPr>
                    <w:spacing w:line="240" w:lineRule="exact"/>
                    <w:jc w:val="center"/>
                    <w:rPr>
                      <w:sz w:val="18"/>
                      <w:szCs w:val="18"/>
                    </w:rPr>
                  </w:pPr>
                  <w:r>
                    <w:rPr>
                      <w:rFonts w:hint="eastAsia"/>
                      <w:sz w:val="18"/>
                      <w:szCs w:val="18"/>
                    </w:rPr>
                    <w:t>（</w:t>
                  </w:r>
                  <w:r>
                    <w:rPr>
                      <w:rFonts w:hint="eastAsia"/>
                      <w:sz w:val="18"/>
                      <w:szCs w:val="18"/>
                    </w:rPr>
                    <w:t>28</w:t>
                  </w:r>
                  <w:r>
                    <w:rPr>
                      <w:rFonts w:hint="eastAsia"/>
                      <w:sz w:val="18"/>
                      <w:szCs w:val="18"/>
                    </w:rPr>
                    <w:t>户，</w:t>
                  </w:r>
                  <w:r>
                    <w:rPr>
                      <w:rFonts w:hint="eastAsia"/>
                      <w:sz w:val="18"/>
                      <w:szCs w:val="18"/>
                    </w:rPr>
                    <w:t>130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3110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149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1B66B6">
                    <w:rPr>
                      <w:sz w:val="18"/>
                      <w:szCs w:val="18"/>
                    </w:rPr>
                    <w:t>108.961962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1B66B6">
                    <w:rPr>
                      <w:sz w:val="18"/>
                      <w:szCs w:val="18"/>
                    </w:rPr>
                    <w:t>34.206399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龙湖曲江盛景</w:t>
                  </w:r>
                </w:p>
                <w:p w:rsidR="00165AFF" w:rsidRPr="00B07BC9" w:rsidRDefault="00165AFF" w:rsidP="00A0465C">
                  <w:pPr>
                    <w:spacing w:line="240" w:lineRule="exact"/>
                    <w:jc w:val="center"/>
                    <w:rPr>
                      <w:sz w:val="18"/>
                      <w:szCs w:val="18"/>
                    </w:rPr>
                  </w:pPr>
                  <w:r>
                    <w:rPr>
                      <w:rFonts w:hint="eastAsia"/>
                      <w:sz w:val="18"/>
                      <w:szCs w:val="18"/>
                    </w:rPr>
                    <w:t>（</w:t>
                  </w:r>
                  <w:r>
                    <w:rPr>
                      <w:rFonts w:hint="eastAsia"/>
                      <w:sz w:val="18"/>
                      <w:szCs w:val="18"/>
                    </w:rPr>
                    <w:t>174</w:t>
                  </w:r>
                  <w:r>
                    <w:rPr>
                      <w:rFonts w:hint="eastAsia"/>
                      <w:sz w:val="18"/>
                      <w:szCs w:val="18"/>
                    </w:rPr>
                    <w:t>户，</w:t>
                  </w:r>
                  <w:r>
                    <w:rPr>
                      <w:rFonts w:hint="eastAsia"/>
                      <w:sz w:val="18"/>
                      <w:szCs w:val="18"/>
                    </w:rPr>
                    <w:t>560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2770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150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0465C">
                    <w:rPr>
                      <w:sz w:val="18"/>
                      <w:szCs w:val="18"/>
                    </w:rPr>
                    <w:t>108.960364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0465C">
                    <w:rPr>
                      <w:sz w:val="18"/>
                      <w:szCs w:val="18"/>
                    </w:rPr>
                    <w:t>34.205547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帕提欧</w:t>
                  </w:r>
                </w:p>
                <w:p w:rsidR="00165AFF" w:rsidRPr="00B07BC9" w:rsidRDefault="00165AFF" w:rsidP="00A0465C">
                  <w:pPr>
                    <w:spacing w:line="240" w:lineRule="exact"/>
                    <w:jc w:val="center"/>
                    <w:rPr>
                      <w:sz w:val="18"/>
                      <w:szCs w:val="18"/>
                    </w:rPr>
                  </w:pPr>
                  <w:r>
                    <w:rPr>
                      <w:rFonts w:hint="eastAsia"/>
                      <w:sz w:val="18"/>
                      <w:szCs w:val="18"/>
                    </w:rPr>
                    <w:t>（</w:t>
                  </w:r>
                  <w:r>
                    <w:rPr>
                      <w:rFonts w:hint="eastAsia"/>
                      <w:sz w:val="18"/>
                      <w:szCs w:val="18"/>
                    </w:rPr>
                    <w:t>48</w:t>
                  </w:r>
                  <w:r>
                    <w:rPr>
                      <w:rFonts w:hint="eastAsia"/>
                      <w:sz w:val="18"/>
                      <w:szCs w:val="18"/>
                    </w:rPr>
                    <w:t>户，</w:t>
                  </w:r>
                  <w:r>
                    <w:rPr>
                      <w:rFonts w:hint="eastAsia"/>
                      <w:sz w:val="18"/>
                      <w:szCs w:val="18"/>
                    </w:rPr>
                    <w:t>240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2690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151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0465C">
                    <w:rPr>
                      <w:sz w:val="18"/>
                      <w:szCs w:val="18"/>
                    </w:rPr>
                    <w:t>108.957167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0465C">
                    <w:rPr>
                      <w:sz w:val="18"/>
                      <w:szCs w:val="18"/>
                    </w:rPr>
                    <w:t>34.207943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植物园家属院</w:t>
                  </w:r>
                </w:p>
                <w:p w:rsidR="00165AFF" w:rsidRPr="00B07BC9" w:rsidRDefault="00165AFF" w:rsidP="00A0465C">
                  <w:pPr>
                    <w:spacing w:line="240" w:lineRule="exact"/>
                    <w:jc w:val="center"/>
                    <w:rPr>
                      <w:sz w:val="18"/>
                      <w:szCs w:val="18"/>
                    </w:rPr>
                  </w:pPr>
                  <w:r>
                    <w:rPr>
                      <w:rFonts w:hint="eastAsia"/>
                      <w:sz w:val="18"/>
                      <w:szCs w:val="18"/>
                    </w:rPr>
                    <w:t>（</w:t>
                  </w:r>
                  <w:r>
                    <w:rPr>
                      <w:rFonts w:hint="eastAsia"/>
                      <w:sz w:val="18"/>
                      <w:szCs w:val="18"/>
                    </w:rPr>
                    <w:t>352</w:t>
                  </w:r>
                  <w:r>
                    <w:rPr>
                      <w:rFonts w:hint="eastAsia"/>
                      <w:sz w:val="18"/>
                      <w:szCs w:val="18"/>
                    </w:rPr>
                    <w:t>户，</w:t>
                  </w:r>
                  <w:r>
                    <w:rPr>
                      <w:rFonts w:hint="eastAsia"/>
                      <w:sz w:val="18"/>
                      <w:szCs w:val="18"/>
                    </w:rPr>
                    <w:t>1120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2760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152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0465C">
                    <w:rPr>
                      <w:sz w:val="18"/>
                      <w:szCs w:val="18"/>
                    </w:rPr>
                    <w:t>108.954898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0465C">
                    <w:rPr>
                      <w:sz w:val="18"/>
                      <w:szCs w:val="18"/>
                    </w:rPr>
                    <w:t>34.207268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陕西师范大学家属院</w:t>
                  </w:r>
                </w:p>
                <w:p w:rsidR="00165AFF" w:rsidRPr="00B07BC9" w:rsidRDefault="00165AFF" w:rsidP="00A0465C">
                  <w:pPr>
                    <w:spacing w:line="240" w:lineRule="exact"/>
                    <w:jc w:val="center"/>
                    <w:rPr>
                      <w:sz w:val="18"/>
                      <w:szCs w:val="18"/>
                    </w:rPr>
                  </w:pPr>
                  <w:r>
                    <w:rPr>
                      <w:rFonts w:hint="eastAsia"/>
                      <w:sz w:val="18"/>
                      <w:szCs w:val="18"/>
                    </w:rPr>
                    <w:t>（</w:t>
                  </w:r>
                  <w:r>
                    <w:rPr>
                      <w:rFonts w:hint="eastAsia"/>
                      <w:sz w:val="18"/>
                      <w:szCs w:val="18"/>
                    </w:rPr>
                    <w:t>1421</w:t>
                  </w:r>
                  <w:r>
                    <w:rPr>
                      <w:rFonts w:hint="eastAsia"/>
                      <w:sz w:val="18"/>
                      <w:szCs w:val="18"/>
                    </w:rPr>
                    <w:t>户，</w:t>
                  </w:r>
                  <w:r>
                    <w:rPr>
                      <w:rFonts w:hint="eastAsia"/>
                      <w:sz w:val="18"/>
                      <w:szCs w:val="18"/>
                    </w:rPr>
                    <w:t>4540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2370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153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B3F92">
                    <w:rPr>
                      <w:sz w:val="18"/>
                      <w:szCs w:val="18"/>
                    </w:rPr>
                    <w:t>108.950429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B3F92">
                    <w:rPr>
                      <w:sz w:val="18"/>
                      <w:szCs w:val="18"/>
                    </w:rPr>
                    <w:t>34.207082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DB3F92">
                  <w:pPr>
                    <w:spacing w:line="240" w:lineRule="exact"/>
                    <w:jc w:val="center"/>
                    <w:rPr>
                      <w:sz w:val="18"/>
                      <w:szCs w:val="18"/>
                    </w:rPr>
                  </w:pPr>
                  <w:r>
                    <w:rPr>
                      <w:rFonts w:hint="eastAsia"/>
                      <w:sz w:val="18"/>
                      <w:szCs w:val="18"/>
                    </w:rPr>
                    <w:t>西安外国语大学雁塔校区（师生</w:t>
                  </w:r>
                  <w:r>
                    <w:rPr>
                      <w:rFonts w:hint="eastAsia"/>
                      <w:sz w:val="18"/>
                      <w:szCs w:val="18"/>
                    </w:rPr>
                    <w:t>8000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DB3F92"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2209</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154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B3F92">
                    <w:rPr>
                      <w:sz w:val="18"/>
                      <w:szCs w:val="18"/>
                    </w:rPr>
                    <w:t>108.948594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B3F92">
                    <w:rPr>
                      <w:sz w:val="18"/>
                      <w:szCs w:val="18"/>
                    </w:rPr>
                    <w:t>34.207437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西安外国语大学家属院</w:t>
                  </w:r>
                </w:p>
                <w:p w:rsidR="00165AFF" w:rsidRPr="00B07BC9" w:rsidRDefault="00165AFF" w:rsidP="00524142">
                  <w:pPr>
                    <w:spacing w:line="240" w:lineRule="exact"/>
                    <w:jc w:val="center"/>
                    <w:rPr>
                      <w:sz w:val="18"/>
                      <w:szCs w:val="18"/>
                    </w:rPr>
                  </w:pPr>
                  <w:r>
                    <w:rPr>
                      <w:rFonts w:hint="eastAsia"/>
                      <w:sz w:val="18"/>
                      <w:szCs w:val="18"/>
                    </w:rPr>
                    <w:t>（</w:t>
                  </w:r>
                  <w:r>
                    <w:rPr>
                      <w:rFonts w:hint="eastAsia"/>
                      <w:sz w:val="18"/>
                      <w:szCs w:val="18"/>
                    </w:rPr>
                    <w:t>648</w:t>
                  </w:r>
                  <w:r>
                    <w:rPr>
                      <w:rFonts w:hint="eastAsia"/>
                      <w:sz w:val="18"/>
                      <w:szCs w:val="18"/>
                    </w:rPr>
                    <w:t>户，</w:t>
                  </w:r>
                  <w:r>
                    <w:rPr>
                      <w:rFonts w:hint="eastAsia"/>
                      <w:sz w:val="18"/>
                      <w:szCs w:val="18"/>
                    </w:rPr>
                    <w:t>2070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2360</w:t>
                  </w:r>
                </w:p>
              </w:tc>
              <w:tc>
                <w:tcPr>
                  <w:tcW w:w="404"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lastRenderedPageBreak/>
                    <w:t>155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B3F92">
                    <w:rPr>
                      <w:sz w:val="18"/>
                      <w:szCs w:val="18"/>
                    </w:rPr>
                    <w:t>108.952741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B3F92">
                    <w:rPr>
                      <w:sz w:val="18"/>
                      <w:szCs w:val="18"/>
                    </w:rPr>
                    <w:t>34.206873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陕西师范大学附属小学</w:t>
                  </w:r>
                </w:p>
                <w:p w:rsidR="00165AFF" w:rsidRPr="00B07BC9" w:rsidRDefault="00165AFF" w:rsidP="00524142">
                  <w:pPr>
                    <w:spacing w:line="240" w:lineRule="exact"/>
                    <w:jc w:val="center"/>
                    <w:rPr>
                      <w:sz w:val="18"/>
                      <w:szCs w:val="18"/>
                    </w:rPr>
                  </w:pPr>
                  <w:r>
                    <w:rPr>
                      <w:rFonts w:hint="eastAsia"/>
                      <w:sz w:val="18"/>
                      <w:szCs w:val="18"/>
                    </w:rPr>
                    <w:t>（师生</w:t>
                  </w:r>
                  <w:r>
                    <w:rPr>
                      <w:rFonts w:hint="eastAsia"/>
                      <w:sz w:val="18"/>
                      <w:szCs w:val="18"/>
                    </w:rPr>
                    <w:t>2100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DB3F92"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2460</w:t>
                  </w:r>
                </w:p>
              </w:tc>
              <w:tc>
                <w:tcPr>
                  <w:tcW w:w="404"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z w:val="18"/>
                      <w:szCs w:val="18"/>
                    </w:rPr>
                  </w:pPr>
                  <w:r w:rsidRPr="00B07BC9">
                    <w:rPr>
                      <w:rFonts w:hAnsi="宋体" w:hint="eastAsia"/>
                      <w:bCs/>
                      <w:sz w:val="18"/>
                      <w:szCs w:val="18"/>
                    </w:rPr>
                    <w:t>环境空气</w:t>
                  </w:r>
                </w:p>
              </w:tc>
              <w:tc>
                <w:tcPr>
                  <w:tcW w:w="930"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pacing w:val="-8"/>
                      <w:sz w:val="18"/>
                      <w:szCs w:val="18"/>
                    </w:rPr>
                  </w:pPr>
                  <w:r w:rsidRPr="00B07BC9">
                    <w:rPr>
                      <w:rFonts w:hAnsi="宋体" w:hint="eastAsia"/>
                      <w:bCs/>
                      <w:spacing w:val="-8"/>
                      <w:sz w:val="18"/>
                      <w:szCs w:val="18"/>
                    </w:rPr>
                    <w:t>《环境空气质量标准》（</w:t>
                  </w:r>
                  <w:r w:rsidRPr="00B07BC9">
                    <w:rPr>
                      <w:rFonts w:hAnsi="宋体"/>
                      <w:bCs/>
                      <w:spacing w:val="-8"/>
                      <w:sz w:val="18"/>
                      <w:szCs w:val="18"/>
                    </w:rPr>
                    <w:t>GB3095-2012</w:t>
                  </w:r>
                  <w:r w:rsidRPr="00B07BC9">
                    <w:rPr>
                      <w:rFonts w:hAnsi="宋体" w:hint="eastAsia"/>
                      <w:bCs/>
                      <w:spacing w:val="-8"/>
                      <w:sz w:val="18"/>
                      <w:szCs w:val="18"/>
                    </w:rPr>
                    <w:t>）</w:t>
                  </w:r>
                </w:p>
                <w:p w:rsidR="00165AFF" w:rsidRPr="00B07BC9" w:rsidRDefault="00165AFF" w:rsidP="008C2B31">
                  <w:pPr>
                    <w:jc w:val="center"/>
                    <w:rPr>
                      <w:bCs/>
                      <w:sz w:val="18"/>
                      <w:szCs w:val="18"/>
                    </w:rPr>
                  </w:pPr>
                  <w:r w:rsidRPr="00B07BC9">
                    <w:rPr>
                      <w:rFonts w:hAnsi="宋体" w:hint="eastAsia"/>
                      <w:bCs/>
                      <w:spacing w:val="-8"/>
                      <w:sz w:val="18"/>
                      <w:szCs w:val="18"/>
                    </w:rPr>
                    <w:t>二级标准</w:t>
                  </w: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156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B3F92">
                    <w:rPr>
                      <w:sz w:val="18"/>
                      <w:szCs w:val="18"/>
                    </w:rPr>
                    <w:t>108.947387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B3F92">
                    <w:rPr>
                      <w:sz w:val="18"/>
                      <w:szCs w:val="18"/>
                    </w:rPr>
                    <w:t>34.207286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B3F92">
                  <w:pPr>
                    <w:spacing w:line="240" w:lineRule="exact"/>
                    <w:jc w:val="center"/>
                    <w:rPr>
                      <w:sz w:val="18"/>
                      <w:szCs w:val="18"/>
                    </w:rPr>
                  </w:pPr>
                  <w:r>
                    <w:rPr>
                      <w:rFonts w:hint="eastAsia"/>
                      <w:sz w:val="18"/>
                      <w:szCs w:val="18"/>
                    </w:rPr>
                    <w:t>雁招小区</w:t>
                  </w:r>
                </w:p>
                <w:p w:rsidR="00165AFF" w:rsidRPr="00B07BC9" w:rsidRDefault="00165AFF" w:rsidP="00DB3F92">
                  <w:pPr>
                    <w:spacing w:line="240" w:lineRule="exact"/>
                    <w:jc w:val="center"/>
                    <w:rPr>
                      <w:sz w:val="18"/>
                      <w:szCs w:val="18"/>
                    </w:rPr>
                  </w:pPr>
                  <w:r>
                    <w:rPr>
                      <w:rFonts w:hint="eastAsia"/>
                      <w:sz w:val="18"/>
                      <w:szCs w:val="18"/>
                    </w:rPr>
                    <w:t>（</w:t>
                  </w:r>
                  <w:r>
                    <w:rPr>
                      <w:rFonts w:hint="eastAsia"/>
                      <w:sz w:val="18"/>
                      <w:szCs w:val="18"/>
                    </w:rPr>
                    <w:t>114</w:t>
                  </w:r>
                  <w:r>
                    <w:rPr>
                      <w:rFonts w:hint="eastAsia"/>
                      <w:sz w:val="18"/>
                      <w:szCs w:val="18"/>
                    </w:rPr>
                    <w:t>户，</w:t>
                  </w:r>
                  <w:r>
                    <w:rPr>
                      <w:rFonts w:hint="eastAsia"/>
                      <w:sz w:val="18"/>
                      <w:szCs w:val="18"/>
                    </w:rPr>
                    <w:t>360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2330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157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B3F92">
                    <w:rPr>
                      <w:sz w:val="18"/>
                      <w:szCs w:val="18"/>
                    </w:rPr>
                    <w:t>108.947079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B3F92">
                    <w:rPr>
                      <w:sz w:val="18"/>
                      <w:szCs w:val="18"/>
                    </w:rPr>
                    <w:t>34.205999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兆丰家园</w:t>
                  </w:r>
                </w:p>
                <w:p w:rsidR="00165AFF" w:rsidRPr="00B07BC9" w:rsidRDefault="00165AFF" w:rsidP="00DB3F92">
                  <w:pPr>
                    <w:spacing w:line="240" w:lineRule="exact"/>
                    <w:jc w:val="center"/>
                    <w:rPr>
                      <w:sz w:val="18"/>
                      <w:szCs w:val="18"/>
                    </w:rPr>
                  </w:pPr>
                  <w:r>
                    <w:rPr>
                      <w:rFonts w:hint="eastAsia"/>
                      <w:sz w:val="18"/>
                      <w:szCs w:val="18"/>
                    </w:rPr>
                    <w:t>（</w:t>
                  </w:r>
                  <w:r>
                    <w:rPr>
                      <w:rFonts w:hint="eastAsia"/>
                      <w:sz w:val="18"/>
                      <w:szCs w:val="18"/>
                    </w:rPr>
                    <w:t>125</w:t>
                  </w:r>
                  <w:r>
                    <w:rPr>
                      <w:rFonts w:hint="eastAsia"/>
                      <w:sz w:val="18"/>
                      <w:szCs w:val="18"/>
                    </w:rPr>
                    <w:t>户，</w:t>
                  </w:r>
                  <w:r>
                    <w:rPr>
                      <w:rFonts w:hint="eastAsia"/>
                      <w:sz w:val="18"/>
                      <w:szCs w:val="18"/>
                    </w:rPr>
                    <w:t>400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2160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158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B3F92">
                    <w:rPr>
                      <w:sz w:val="18"/>
                      <w:szCs w:val="18"/>
                    </w:rPr>
                    <w:t>108.949034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B3F92">
                    <w:rPr>
                      <w:sz w:val="18"/>
                      <w:szCs w:val="18"/>
                    </w:rPr>
                    <w:t>34.203559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陕西师范大学雁塔校区</w:t>
                  </w:r>
                </w:p>
                <w:p w:rsidR="00165AFF" w:rsidRPr="00B07BC9" w:rsidRDefault="00165AFF" w:rsidP="00DB3F92">
                  <w:pPr>
                    <w:spacing w:line="240" w:lineRule="exact"/>
                    <w:jc w:val="center"/>
                    <w:rPr>
                      <w:sz w:val="18"/>
                      <w:szCs w:val="18"/>
                    </w:rPr>
                  </w:pPr>
                  <w:r>
                    <w:rPr>
                      <w:rFonts w:hint="eastAsia"/>
                      <w:sz w:val="18"/>
                      <w:szCs w:val="18"/>
                    </w:rPr>
                    <w:t>（师生</w:t>
                  </w:r>
                  <w:r>
                    <w:rPr>
                      <w:rFonts w:hint="eastAsia"/>
                      <w:sz w:val="18"/>
                      <w:szCs w:val="18"/>
                    </w:rPr>
                    <w:t>17000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1770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159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A3385">
                    <w:rPr>
                      <w:sz w:val="18"/>
                      <w:szCs w:val="18"/>
                    </w:rPr>
                    <w:t>108.947972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A3385">
                    <w:rPr>
                      <w:sz w:val="18"/>
                      <w:szCs w:val="18"/>
                    </w:rPr>
                    <w:t>34.201461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天坛路校区</w:t>
                  </w:r>
                </w:p>
                <w:p w:rsidR="00165AFF" w:rsidRPr="00B07BC9" w:rsidRDefault="00165AFF" w:rsidP="00FA3385">
                  <w:pPr>
                    <w:spacing w:line="240" w:lineRule="exact"/>
                    <w:jc w:val="center"/>
                    <w:rPr>
                      <w:sz w:val="18"/>
                      <w:szCs w:val="18"/>
                    </w:rPr>
                  </w:pPr>
                  <w:r>
                    <w:rPr>
                      <w:rFonts w:hint="eastAsia"/>
                      <w:sz w:val="18"/>
                      <w:szCs w:val="18"/>
                    </w:rPr>
                    <w:t>（</w:t>
                  </w:r>
                  <w:r>
                    <w:rPr>
                      <w:rFonts w:hint="eastAsia"/>
                      <w:sz w:val="18"/>
                      <w:szCs w:val="18"/>
                    </w:rPr>
                    <w:t>179</w:t>
                  </w:r>
                  <w:r>
                    <w:rPr>
                      <w:rFonts w:hint="eastAsia"/>
                      <w:sz w:val="18"/>
                      <w:szCs w:val="18"/>
                    </w:rPr>
                    <w:t>户，</w:t>
                  </w:r>
                  <w:r>
                    <w:rPr>
                      <w:rFonts w:hint="eastAsia"/>
                      <w:sz w:val="18"/>
                      <w:szCs w:val="18"/>
                    </w:rPr>
                    <w:t>570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1750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160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C37F9">
                    <w:rPr>
                      <w:sz w:val="18"/>
                      <w:szCs w:val="18"/>
                    </w:rPr>
                    <w:t>108.947403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C37F9">
                    <w:rPr>
                      <w:sz w:val="18"/>
                      <w:szCs w:val="18"/>
                    </w:rPr>
                    <w:t>34.200498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景天佳苑</w:t>
                  </w:r>
                </w:p>
                <w:p w:rsidR="00165AFF" w:rsidRPr="00B07BC9" w:rsidRDefault="00165AFF" w:rsidP="00FA3385">
                  <w:pPr>
                    <w:spacing w:line="240" w:lineRule="exact"/>
                    <w:jc w:val="center"/>
                    <w:rPr>
                      <w:sz w:val="18"/>
                      <w:szCs w:val="18"/>
                    </w:rPr>
                  </w:pPr>
                  <w:r>
                    <w:rPr>
                      <w:rFonts w:hint="eastAsia"/>
                      <w:sz w:val="18"/>
                      <w:szCs w:val="18"/>
                    </w:rPr>
                    <w:t>（</w:t>
                  </w:r>
                  <w:r>
                    <w:rPr>
                      <w:rFonts w:hint="eastAsia"/>
                      <w:sz w:val="18"/>
                      <w:szCs w:val="18"/>
                    </w:rPr>
                    <w:t>292</w:t>
                  </w:r>
                  <w:r>
                    <w:rPr>
                      <w:rFonts w:hint="eastAsia"/>
                      <w:sz w:val="18"/>
                      <w:szCs w:val="18"/>
                    </w:rPr>
                    <w:t>户，</w:t>
                  </w:r>
                  <w:r>
                    <w:rPr>
                      <w:rFonts w:hint="eastAsia"/>
                      <w:sz w:val="18"/>
                      <w:szCs w:val="18"/>
                    </w:rPr>
                    <w:t>940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1630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161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73C6E">
                    <w:rPr>
                      <w:sz w:val="18"/>
                      <w:szCs w:val="18"/>
                    </w:rPr>
                    <w:t>108.948310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73C6E">
                    <w:rPr>
                      <w:sz w:val="18"/>
                      <w:szCs w:val="18"/>
                    </w:rPr>
                    <w:t>34.200289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8C37F9" w:rsidRDefault="00165AFF" w:rsidP="00273C6E">
                  <w:pPr>
                    <w:spacing w:line="240" w:lineRule="exact"/>
                    <w:jc w:val="center"/>
                    <w:rPr>
                      <w:sz w:val="18"/>
                      <w:szCs w:val="18"/>
                    </w:rPr>
                  </w:pPr>
                  <w:r>
                    <w:rPr>
                      <w:rFonts w:hint="eastAsia"/>
                      <w:sz w:val="18"/>
                      <w:szCs w:val="18"/>
                    </w:rPr>
                    <w:t>陕西人民教育出版社小区（</w:t>
                  </w:r>
                  <w:r>
                    <w:rPr>
                      <w:rFonts w:hint="eastAsia"/>
                      <w:sz w:val="18"/>
                      <w:szCs w:val="18"/>
                    </w:rPr>
                    <w:t>156</w:t>
                  </w:r>
                  <w:r>
                    <w:rPr>
                      <w:rFonts w:hint="eastAsia"/>
                      <w:sz w:val="18"/>
                      <w:szCs w:val="18"/>
                    </w:rPr>
                    <w:t>户，</w:t>
                  </w:r>
                  <w:r>
                    <w:rPr>
                      <w:rFonts w:hint="eastAsia"/>
                      <w:sz w:val="18"/>
                      <w:szCs w:val="18"/>
                    </w:rPr>
                    <w:t>490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1635</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162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73C6E">
                    <w:rPr>
                      <w:sz w:val="18"/>
                      <w:szCs w:val="18"/>
                    </w:rPr>
                    <w:t>108.947816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73C6E">
                    <w:rPr>
                      <w:sz w:val="18"/>
                      <w:szCs w:val="18"/>
                    </w:rPr>
                    <w:t>34.199864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劳教所家属院</w:t>
                  </w:r>
                </w:p>
                <w:p w:rsidR="00165AFF" w:rsidRPr="00B07BC9" w:rsidRDefault="00165AFF" w:rsidP="00273C6E">
                  <w:pPr>
                    <w:spacing w:line="240" w:lineRule="exact"/>
                    <w:jc w:val="center"/>
                    <w:rPr>
                      <w:sz w:val="18"/>
                      <w:szCs w:val="18"/>
                    </w:rPr>
                  </w:pPr>
                  <w:r>
                    <w:rPr>
                      <w:rFonts w:hint="eastAsia"/>
                      <w:sz w:val="18"/>
                      <w:szCs w:val="18"/>
                    </w:rPr>
                    <w:t>（</w:t>
                  </w:r>
                  <w:r>
                    <w:rPr>
                      <w:rFonts w:hint="eastAsia"/>
                      <w:sz w:val="18"/>
                      <w:szCs w:val="18"/>
                    </w:rPr>
                    <w:t>144</w:t>
                  </w:r>
                  <w:r>
                    <w:rPr>
                      <w:rFonts w:hint="eastAsia"/>
                      <w:sz w:val="18"/>
                      <w:szCs w:val="18"/>
                    </w:rPr>
                    <w:t>户，</w:t>
                  </w:r>
                  <w:r>
                    <w:rPr>
                      <w:rFonts w:hint="eastAsia"/>
                      <w:sz w:val="18"/>
                      <w:szCs w:val="18"/>
                    </w:rPr>
                    <w:t>460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1570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163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73C6E">
                    <w:rPr>
                      <w:sz w:val="18"/>
                      <w:szCs w:val="18"/>
                    </w:rPr>
                    <w:t>108.952881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73C6E">
                    <w:rPr>
                      <w:sz w:val="18"/>
                      <w:szCs w:val="18"/>
                    </w:rPr>
                    <w:t>34.200791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273C6E">
                  <w:pPr>
                    <w:spacing w:line="240" w:lineRule="exact"/>
                    <w:jc w:val="center"/>
                    <w:rPr>
                      <w:sz w:val="18"/>
                      <w:szCs w:val="18"/>
                    </w:rPr>
                  </w:pPr>
                  <w:r>
                    <w:rPr>
                      <w:rFonts w:hint="eastAsia"/>
                      <w:sz w:val="18"/>
                      <w:szCs w:val="18"/>
                    </w:rPr>
                    <w:t>西安齿轮厂家属院</w:t>
                  </w:r>
                </w:p>
                <w:p w:rsidR="00165AFF" w:rsidRPr="00B07BC9" w:rsidRDefault="00165AFF" w:rsidP="00273C6E">
                  <w:pPr>
                    <w:spacing w:line="240" w:lineRule="exact"/>
                    <w:jc w:val="center"/>
                    <w:rPr>
                      <w:sz w:val="18"/>
                      <w:szCs w:val="18"/>
                    </w:rPr>
                  </w:pPr>
                  <w:r>
                    <w:rPr>
                      <w:rFonts w:hint="eastAsia"/>
                      <w:sz w:val="18"/>
                      <w:szCs w:val="18"/>
                    </w:rPr>
                    <w:t>（</w:t>
                  </w:r>
                  <w:r>
                    <w:rPr>
                      <w:rFonts w:hint="eastAsia"/>
                      <w:sz w:val="18"/>
                      <w:szCs w:val="18"/>
                    </w:rPr>
                    <w:t>156</w:t>
                  </w:r>
                  <w:r>
                    <w:rPr>
                      <w:rFonts w:hint="eastAsia"/>
                      <w:sz w:val="18"/>
                      <w:szCs w:val="18"/>
                    </w:rPr>
                    <w:t>户，</w:t>
                  </w:r>
                  <w:r>
                    <w:rPr>
                      <w:rFonts w:hint="eastAsia"/>
                      <w:sz w:val="18"/>
                      <w:szCs w:val="18"/>
                    </w:rPr>
                    <w:t>500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1870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164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73C6E">
                    <w:rPr>
                      <w:sz w:val="18"/>
                      <w:szCs w:val="18"/>
                    </w:rPr>
                    <w:t>108.954828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73C6E">
                    <w:rPr>
                      <w:sz w:val="18"/>
                      <w:szCs w:val="18"/>
                    </w:rPr>
                    <w:t>34.200276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瓦胡同小区</w:t>
                  </w:r>
                </w:p>
                <w:p w:rsidR="00165AFF" w:rsidRPr="00B07BC9" w:rsidRDefault="00165AFF" w:rsidP="00273C6E">
                  <w:pPr>
                    <w:spacing w:line="240" w:lineRule="exact"/>
                    <w:jc w:val="center"/>
                    <w:rPr>
                      <w:sz w:val="18"/>
                      <w:szCs w:val="18"/>
                    </w:rPr>
                  </w:pPr>
                  <w:r>
                    <w:rPr>
                      <w:rFonts w:hint="eastAsia"/>
                      <w:sz w:val="18"/>
                      <w:szCs w:val="18"/>
                    </w:rPr>
                    <w:t>（</w:t>
                  </w:r>
                  <w:r>
                    <w:rPr>
                      <w:rFonts w:hint="eastAsia"/>
                      <w:sz w:val="18"/>
                      <w:szCs w:val="18"/>
                    </w:rPr>
                    <w:t>4456</w:t>
                  </w:r>
                  <w:r>
                    <w:rPr>
                      <w:rFonts w:hint="eastAsia"/>
                      <w:sz w:val="18"/>
                      <w:szCs w:val="18"/>
                    </w:rPr>
                    <w:t>户，</w:t>
                  </w:r>
                  <w:r>
                    <w:rPr>
                      <w:rFonts w:hint="eastAsia"/>
                      <w:sz w:val="18"/>
                      <w:szCs w:val="18"/>
                    </w:rPr>
                    <w:t>14200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1740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165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0113C5">
                    <w:rPr>
                      <w:sz w:val="18"/>
                      <w:szCs w:val="18"/>
                    </w:rPr>
                    <w:t>108.957349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0113C5">
                    <w:rPr>
                      <w:sz w:val="18"/>
                      <w:szCs w:val="18"/>
                    </w:rPr>
                    <w:t>34.201936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273C6E">
                  <w:pPr>
                    <w:spacing w:line="240" w:lineRule="exact"/>
                    <w:jc w:val="center"/>
                    <w:rPr>
                      <w:sz w:val="18"/>
                      <w:szCs w:val="18"/>
                    </w:rPr>
                  </w:pPr>
                  <w:r>
                    <w:rPr>
                      <w:rFonts w:hint="eastAsia"/>
                      <w:sz w:val="18"/>
                      <w:szCs w:val="18"/>
                    </w:rPr>
                    <w:t>瓦胡同东区</w:t>
                  </w:r>
                </w:p>
                <w:p w:rsidR="00165AFF" w:rsidRPr="00B07BC9" w:rsidRDefault="00165AFF" w:rsidP="000113C5">
                  <w:pPr>
                    <w:spacing w:line="240" w:lineRule="exact"/>
                    <w:jc w:val="center"/>
                    <w:rPr>
                      <w:sz w:val="18"/>
                      <w:szCs w:val="18"/>
                    </w:rPr>
                  </w:pPr>
                  <w:r>
                    <w:rPr>
                      <w:rFonts w:hint="eastAsia"/>
                      <w:sz w:val="18"/>
                      <w:szCs w:val="18"/>
                    </w:rPr>
                    <w:t>（</w:t>
                  </w:r>
                  <w:r>
                    <w:rPr>
                      <w:rFonts w:hint="eastAsia"/>
                      <w:sz w:val="18"/>
                      <w:szCs w:val="18"/>
                    </w:rPr>
                    <w:t>936</w:t>
                  </w:r>
                  <w:r>
                    <w:rPr>
                      <w:rFonts w:hint="eastAsia"/>
                      <w:sz w:val="18"/>
                      <w:szCs w:val="18"/>
                    </w:rPr>
                    <w:t>户，</w:t>
                  </w:r>
                  <w:r>
                    <w:rPr>
                      <w:rFonts w:hint="eastAsia"/>
                      <w:sz w:val="18"/>
                      <w:szCs w:val="18"/>
                    </w:rPr>
                    <w:t>2990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2170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166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D183D">
                    <w:rPr>
                      <w:sz w:val="18"/>
                      <w:szCs w:val="18"/>
                    </w:rPr>
                    <w:t>108.957177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D183D">
                    <w:rPr>
                      <w:sz w:val="18"/>
                      <w:szCs w:val="18"/>
                    </w:rPr>
                    <w:t>34.202991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D183D">
                  <w:pPr>
                    <w:spacing w:line="240" w:lineRule="exact"/>
                    <w:jc w:val="center"/>
                    <w:rPr>
                      <w:sz w:val="18"/>
                      <w:szCs w:val="18"/>
                    </w:rPr>
                  </w:pPr>
                  <w:r>
                    <w:rPr>
                      <w:rFonts w:hint="eastAsia"/>
                      <w:sz w:val="18"/>
                      <w:szCs w:val="18"/>
                    </w:rPr>
                    <w:t>瓦胡同小学</w:t>
                  </w:r>
                </w:p>
                <w:p w:rsidR="00165AFF" w:rsidRPr="00B07BC9" w:rsidRDefault="00165AFF" w:rsidP="00DD183D">
                  <w:pPr>
                    <w:spacing w:line="240" w:lineRule="exact"/>
                    <w:jc w:val="center"/>
                    <w:rPr>
                      <w:sz w:val="18"/>
                      <w:szCs w:val="18"/>
                    </w:rPr>
                  </w:pPr>
                  <w:r>
                    <w:rPr>
                      <w:rFonts w:hint="eastAsia"/>
                      <w:sz w:val="18"/>
                      <w:szCs w:val="18"/>
                    </w:rPr>
                    <w:t>（师生</w:t>
                  </w:r>
                  <w:r>
                    <w:rPr>
                      <w:rFonts w:hint="eastAsia"/>
                      <w:sz w:val="18"/>
                      <w:szCs w:val="18"/>
                    </w:rPr>
                    <w:t>890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2290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167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D183D">
                    <w:rPr>
                      <w:sz w:val="18"/>
                      <w:szCs w:val="18"/>
                    </w:rPr>
                    <w:t>108.942790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D183D">
                    <w:rPr>
                      <w:sz w:val="18"/>
                      <w:szCs w:val="18"/>
                    </w:rPr>
                    <w:t>34.206869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西北政法大学雁塔小区</w:t>
                  </w:r>
                </w:p>
                <w:p w:rsidR="00165AFF" w:rsidRPr="00B07BC9" w:rsidRDefault="00165AFF" w:rsidP="00DD183D">
                  <w:pPr>
                    <w:spacing w:line="240" w:lineRule="exact"/>
                    <w:jc w:val="center"/>
                    <w:rPr>
                      <w:sz w:val="18"/>
                      <w:szCs w:val="18"/>
                    </w:rPr>
                  </w:pPr>
                  <w:r>
                    <w:rPr>
                      <w:rFonts w:hint="eastAsia"/>
                      <w:sz w:val="18"/>
                      <w:szCs w:val="18"/>
                    </w:rPr>
                    <w:t>（师生</w:t>
                  </w:r>
                  <w:r>
                    <w:rPr>
                      <w:rFonts w:hint="eastAsia"/>
                      <w:sz w:val="18"/>
                      <w:szCs w:val="18"/>
                    </w:rPr>
                    <w:t>9000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2140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168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C2C71">
                    <w:rPr>
                      <w:sz w:val="18"/>
                      <w:szCs w:val="18"/>
                    </w:rPr>
                    <w:t>108.939126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C2C71">
                    <w:rPr>
                      <w:sz w:val="18"/>
                      <w:szCs w:val="18"/>
                    </w:rPr>
                    <w:t>34.202996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杨家村小区</w:t>
                  </w:r>
                </w:p>
                <w:p w:rsidR="00165AFF" w:rsidRPr="00B07BC9" w:rsidRDefault="00165AFF" w:rsidP="008C2C71">
                  <w:pPr>
                    <w:spacing w:line="240" w:lineRule="exact"/>
                    <w:jc w:val="center"/>
                    <w:rPr>
                      <w:sz w:val="18"/>
                      <w:szCs w:val="18"/>
                    </w:rPr>
                  </w:pPr>
                  <w:r>
                    <w:rPr>
                      <w:rFonts w:hint="eastAsia"/>
                      <w:sz w:val="18"/>
                      <w:szCs w:val="18"/>
                    </w:rPr>
                    <w:t>（</w:t>
                  </w:r>
                  <w:r>
                    <w:rPr>
                      <w:rFonts w:hint="eastAsia"/>
                      <w:sz w:val="18"/>
                      <w:szCs w:val="18"/>
                    </w:rPr>
                    <w:t>930</w:t>
                  </w:r>
                  <w:r>
                    <w:rPr>
                      <w:rFonts w:hint="eastAsia"/>
                      <w:sz w:val="18"/>
                      <w:szCs w:val="18"/>
                    </w:rPr>
                    <w:t>户，</w:t>
                  </w:r>
                  <w:r>
                    <w:rPr>
                      <w:rFonts w:hint="eastAsia"/>
                      <w:sz w:val="18"/>
                      <w:szCs w:val="18"/>
                    </w:rPr>
                    <w:t>2325</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1780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169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C2C71">
                    <w:rPr>
                      <w:sz w:val="18"/>
                      <w:szCs w:val="18"/>
                    </w:rPr>
                    <w:t>108.941492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C2C71">
                    <w:rPr>
                      <w:sz w:val="18"/>
                      <w:szCs w:val="18"/>
                    </w:rPr>
                    <w:t>34.201297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杏园小区</w:t>
                  </w:r>
                </w:p>
                <w:p w:rsidR="00165AFF" w:rsidRPr="00B07BC9" w:rsidRDefault="00165AFF" w:rsidP="008C2C71">
                  <w:pPr>
                    <w:spacing w:line="240" w:lineRule="exact"/>
                    <w:jc w:val="center"/>
                    <w:rPr>
                      <w:sz w:val="18"/>
                      <w:szCs w:val="18"/>
                    </w:rPr>
                  </w:pPr>
                  <w:r>
                    <w:rPr>
                      <w:rFonts w:hint="eastAsia"/>
                      <w:sz w:val="18"/>
                      <w:szCs w:val="18"/>
                    </w:rPr>
                    <w:t>（</w:t>
                  </w:r>
                  <w:r>
                    <w:rPr>
                      <w:rFonts w:hint="eastAsia"/>
                      <w:sz w:val="18"/>
                      <w:szCs w:val="18"/>
                    </w:rPr>
                    <w:t>1724</w:t>
                  </w:r>
                  <w:r>
                    <w:rPr>
                      <w:rFonts w:hint="eastAsia"/>
                      <w:sz w:val="18"/>
                      <w:szCs w:val="18"/>
                    </w:rPr>
                    <w:t>户，</w:t>
                  </w:r>
                  <w:r>
                    <w:rPr>
                      <w:rFonts w:hint="eastAsia"/>
                      <w:sz w:val="18"/>
                      <w:szCs w:val="18"/>
                    </w:rPr>
                    <w:t>5516</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1600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170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C2C71">
                    <w:rPr>
                      <w:sz w:val="18"/>
                      <w:szCs w:val="18"/>
                    </w:rPr>
                    <w:t>108.939797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8C2C71">
                    <w:rPr>
                      <w:sz w:val="18"/>
                      <w:szCs w:val="18"/>
                    </w:rPr>
                    <w:t>34.200880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明德门小学</w:t>
                  </w:r>
                </w:p>
                <w:p w:rsidR="00165AFF" w:rsidRPr="00B07BC9" w:rsidRDefault="00165AFF" w:rsidP="00524142">
                  <w:pPr>
                    <w:spacing w:line="240" w:lineRule="exact"/>
                    <w:jc w:val="center"/>
                    <w:rPr>
                      <w:sz w:val="18"/>
                      <w:szCs w:val="18"/>
                    </w:rPr>
                  </w:pPr>
                  <w:r>
                    <w:rPr>
                      <w:rFonts w:hint="eastAsia"/>
                      <w:sz w:val="18"/>
                      <w:szCs w:val="18"/>
                    </w:rPr>
                    <w:t>（师生</w:t>
                  </w:r>
                  <w:r>
                    <w:rPr>
                      <w:rFonts w:hint="eastAsia"/>
                      <w:sz w:val="18"/>
                      <w:szCs w:val="18"/>
                    </w:rPr>
                    <w:t>1000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1560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171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E344C">
                    <w:rPr>
                      <w:sz w:val="18"/>
                      <w:szCs w:val="18"/>
                    </w:rPr>
                    <w:t>108.940226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E344C">
                    <w:rPr>
                      <w:sz w:val="18"/>
                      <w:szCs w:val="18"/>
                    </w:rPr>
                    <w:t>34.199486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伟丰花园</w:t>
                  </w:r>
                </w:p>
                <w:p w:rsidR="00165AFF" w:rsidRPr="00B07BC9" w:rsidRDefault="00165AFF" w:rsidP="003E344C">
                  <w:pPr>
                    <w:spacing w:line="240" w:lineRule="exact"/>
                    <w:jc w:val="center"/>
                    <w:rPr>
                      <w:sz w:val="18"/>
                      <w:szCs w:val="18"/>
                    </w:rPr>
                  </w:pPr>
                  <w:r>
                    <w:rPr>
                      <w:rFonts w:hint="eastAsia"/>
                      <w:sz w:val="18"/>
                      <w:szCs w:val="18"/>
                    </w:rPr>
                    <w:t>（</w:t>
                  </w:r>
                  <w:r>
                    <w:rPr>
                      <w:rFonts w:hint="eastAsia"/>
                      <w:sz w:val="18"/>
                      <w:szCs w:val="18"/>
                    </w:rPr>
                    <w:t>753</w:t>
                  </w:r>
                  <w:r>
                    <w:rPr>
                      <w:rFonts w:hint="eastAsia"/>
                      <w:sz w:val="18"/>
                      <w:szCs w:val="18"/>
                    </w:rPr>
                    <w:t>户，</w:t>
                  </w:r>
                  <w:r>
                    <w:rPr>
                      <w:rFonts w:hint="eastAsia"/>
                      <w:sz w:val="18"/>
                      <w:szCs w:val="18"/>
                    </w:rPr>
                    <w:t>2400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1360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172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E344C">
                    <w:rPr>
                      <w:sz w:val="18"/>
                      <w:szCs w:val="18"/>
                    </w:rPr>
                    <w:t>108.941937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E344C">
                    <w:rPr>
                      <w:sz w:val="18"/>
                      <w:szCs w:val="18"/>
                    </w:rPr>
                    <w:t>34.199504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3E344C">
                  <w:pPr>
                    <w:spacing w:line="240" w:lineRule="exact"/>
                    <w:jc w:val="center"/>
                    <w:rPr>
                      <w:sz w:val="18"/>
                      <w:szCs w:val="18"/>
                    </w:rPr>
                  </w:pPr>
                  <w:r>
                    <w:rPr>
                      <w:rFonts w:hint="eastAsia"/>
                      <w:sz w:val="18"/>
                      <w:szCs w:val="18"/>
                    </w:rPr>
                    <w:t>名城雅居</w:t>
                  </w:r>
                </w:p>
                <w:p w:rsidR="00165AFF" w:rsidRPr="00B07BC9" w:rsidRDefault="00165AFF" w:rsidP="003E344C">
                  <w:pPr>
                    <w:spacing w:line="240" w:lineRule="exact"/>
                    <w:jc w:val="center"/>
                    <w:rPr>
                      <w:sz w:val="18"/>
                      <w:szCs w:val="18"/>
                    </w:rPr>
                  </w:pPr>
                  <w:r>
                    <w:rPr>
                      <w:rFonts w:hint="eastAsia"/>
                      <w:sz w:val="18"/>
                      <w:szCs w:val="18"/>
                    </w:rPr>
                    <w:t>（</w:t>
                  </w:r>
                  <w:r>
                    <w:rPr>
                      <w:rFonts w:hint="eastAsia"/>
                      <w:sz w:val="18"/>
                      <w:szCs w:val="18"/>
                    </w:rPr>
                    <w:t>562</w:t>
                  </w:r>
                  <w:r>
                    <w:rPr>
                      <w:rFonts w:hint="eastAsia"/>
                      <w:sz w:val="18"/>
                      <w:szCs w:val="18"/>
                    </w:rPr>
                    <w:t>户，</w:t>
                  </w:r>
                  <w:r>
                    <w:rPr>
                      <w:rFonts w:hint="eastAsia"/>
                      <w:sz w:val="18"/>
                      <w:szCs w:val="18"/>
                    </w:rPr>
                    <w:t>1790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1350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173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E344C">
                    <w:rPr>
                      <w:sz w:val="18"/>
                      <w:szCs w:val="18"/>
                    </w:rPr>
                    <w:t>108.942962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E344C">
                    <w:rPr>
                      <w:sz w:val="18"/>
                      <w:szCs w:val="18"/>
                    </w:rPr>
                    <w:t>34.199513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上海大众家属院</w:t>
                  </w:r>
                </w:p>
                <w:p w:rsidR="00165AFF" w:rsidRPr="00B07BC9" w:rsidRDefault="00165AFF" w:rsidP="003E344C">
                  <w:pPr>
                    <w:spacing w:line="240" w:lineRule="exact"/>
                    <w:jc w:val="center"/>
                    <w:rPr>
                      <w:sz w:val="18"/>
                      <w:szCs w:val="18"/>
                    </w:rPr>
                  </w:pPr>
                  <w:r>
                    <w:rPr>
                      <w:rFonts w:hint="eastAsia"/>
                      <w:sz w:val="18"/>
                      <w:szCs w:val="18"/>
                    </w:rPr>
                    <w:t>（约</w:t>
                  </w:r>
                  <w:r>
                    <w:rPr>
                      <w:rFonts w:hint="eastAsia"/>
                      <w:sz w:val="18"/>
                      <w:szCs w:val="18"/>
                    </w:rPr>
                    <w:t>550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1453</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174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E344C">
                    <w:rPr>
                      <w:sz w:val="18"/>
                      <w:szCs w:val="18"/>
                    </w:rPr>
                    <w:t>108.943375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E344C">
                    <w:rPr>
                      <w:sz w:val="18"/>
                      <w:szCs w:val="18"/>
                    </w:rPr>
                    <w:t>34.198932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蓝山公馆</w:t>
                  </w:r>
                </w:p>
                <w:p w:rsidR="00165AFF" w:rsidRPr="00B07BC9" w:rsidRDefault="00165AFF" w:rsidP="003E344C">
                  <w:pPr>
                    <w:spacing w:line="240" w:lineRule="exact"/>
                    <w:jc w:val="center"/>
                    <w:rPr>
                      <w:sz w:val="18"/>
                      <w:szCs w:val="18"/>
                    </w:rPr>
                  </w:pPr>
                  <w:r>
                    <w:rPr>
                      <w:rFonts w:hint="eastAsia"/>
                      <w:sz w:val="18"/>
                      <w:szCs w:val="18"/>
                    </w:rPr>
                    <w:t>（</w:t>
                  </w:r>
                  <w:r>
                    <w:rPr>
                      <w:rFonts w:hint="eastAsia"/>
                      <w:sz w:val="18"/>
                      <w:szCs w:val="18"/>
                    </w:rPr>
                    <w:t>522</w:t>
                  </w:r>
                  <w:r>
                    <w:rPr>
                      <w:rFonts w:hint="eastAsia"/>
                      <w:sz w:val="18"/>
                      <w:szCs w:val="18"/>
                    </w:rPr>
                    <w:t>户，</w:t>
                  </w:r>
                  <w:r>
                    <w:rPr>
                      <w:rFonts w:hint="eastAsia"/>
                      <w:sz w:val="18"/>
                      <w:szCs w:val="18"/>
                    </w:rPr>
                    <w:t>1670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1360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175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E04D3F">
                    <w:rPr>
                      <w:sz w:val="18"/>
                      <w:szCs w:val="18"/>
                    </w:rPr>
                    <w:t>108.944061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E04D3F">
                    <w:rPr>
                      <w:sz w:val="18"/>
                      <w:szCs w:val="18"/>
                    </w:rPr>
                    <w:t>34.199655</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361F6">
                  <w:pPr>
                    <w:spacing w:line="240" w:lineRule="exact"/>
                    <w:jc w:val="center"/>
                    <w:rPr>
                      <w:sz w:val="18"/>
                      <w:szCs w:val="18"/>
                    </w:rPr>
                  </w:pPr>
                  <w:r>
                    <w:rPr>
                      <w:rFonts w:hint="eastAsia"/>
                      <w:sz w:val="18"/>
                      <w:szCs w:val="18"/>
                    </w:rPr>
                    <w:t>沁园春小区</w:t>
                  </w:r>
                </w:p>
                <w:p w:rsidR="00165AFF" w:rsidRPr="00B07BC9" w:rsidRDefault="00165AFF" w:rsidP="00E04D3F">
                  <w:pPr>
                    <w:spacing w:line="240" w:lineRule="exact"/>
                    <w:jc w:val="center"/>
                    <w:rPr>
                      <w:sz w:val="18"/>
                      <w:szCs w:val="18"/>
                    </w:rPr>
                  </w:pPr>
                  <w:r>
                    <w:rPr>
                      <w:rFonts w:hint="eastAsia"/>
                      <w:sz w:val="18"/>
                      <w:szCs w:val="18"/>
                    </w:rPr>
                    <w:t>（</w:t>
                  </w:r>
                  <w:r>
                    <w:rPr>
                      <w:rFonts w:hint="eastAsia"/>
                      <w:sz w:val="18"/>
                      <w:szCs w:val="18"/>
                    </w:rPr>
                    <w:t>36</w:t>
                  </w:r>
                  <w:r>
                    <w:rPr>
                      <w:rFonts w:hint="eastAsia"/>
                      <w:sz w:val="18"/>
                      <w:szCs w:val="18"/>
                    </w:rPr>
                    <w:t>户，</w:t>
                  </w:r>
                  <w:r>
                    <w:rPr>
                      <w:rFonts w:hint="eastAsia"/>
                      <w:sz w:val="18"/>
                      <w:szCs w:val="18"/>
                    </w:rPr>
                    <w:t>144</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D361F6">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E04D3F">
                  <w:pPr>
                    <w:jc w:val="center"/>
                    <w:rPr>
                      <w:bCs/>
                      <w:sz w:val="18"/>
                      <w:szCs w:val="18"/>
                    </w:rPr>
                  </w:pPr>
                  <w:r>
                    <w:rPr>
                      <w:rFonts w:hint="eastAsia"/>
                      <w:bCs/>
                      <w:sz w:val="18"/>
                      <w:szCs w:val="18"/>
                    </w:rPr>
                    <w:t>1460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176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E04D3F">
                    <w:rPr>
                      <w:sz w:val="18"/>
                      <w:szCs w:val="18"/>
                    </w:rPr>
                    <w:t>108.944791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E04D3F">
                    <w:rPr>
                      <w:sz w:val="18"/>
                      <w:szCs w:val="18"/>
                    </w:rPr>
                    <w:t>34.198688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曲江八水小区</w:t>
                  </w:r>
                </w:p>
                <w:p w:rsidR="00165AFF" w:rsidRPr="00B07BC9" w:rsidRDefault="00165AFF" w:rsidP="00E04D3F">
                  <w:pPr>
                    <w:spacing w:line="240" w:lineRule="exact"/>
                    <w:jc w:val="center"/>
                    <w:rPr>
                      <w:sz w:val="18"/>
                      <w:szCs w:val="18"/>
                    </w:rPr>
                  </w:pPr>
                  <w:r>
                    <w:rPr>
                      <w:rFonts w:hint="eastAsia"/>
                      <w:sz w:val="18"/>
                      <w:szCs w:val="18"/>
                    </w:rPr>
                    <w:t>（</w:t>
                  </w:r>
                  <w:r>
                    <w:rPr>
                      <w:rFonts w:hint="eastAsia"/>
                      <w:sz w:val="18"/>
                      <w:szCs w:val="18"/>
                    </w:rPr>
                    <w:t>240</w:t>
                  </w:r>
                  <w:r>
                    <w:rPr>
                      <w:rFonts w:hint="eastAsia"/>
                      <w:sz w:val="18"/>
                      <w:szCs w:val="18"/>
                    </w:rPr>
                    <w:t>户，</w:t>
                  </w:r>
                  <w:r>
                    <w:rPr>
                      <w:rFonts w:hint="eastAsia"/>
                      <w:sz w:val="18"/>
                      <w:szCs w:val="18"/>
                    </w:rPr>
                    <w:t>770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1380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177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E04D3F">
                    <w:rPr>
                      <w:sz w:val="18"/>
                      <w:szCs w:val="18"/>
                    </w:rPr>
                    <w:t>108.944858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E04D3F">
                    <w:rPr>
                      <w:sz w:val="18"/>
                      <w:szCs w:val="18"/>
                    </w:rPr>
                    <w:t>34.199236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蓝山国际公寓</w:t>
                  </w:r>
                </w:p>
                <w:p w:rsidR="00165AFF" w:rsidRPr="00B07BC9" w:rsidRDefault="00165AFF" w:rsidP="00E04D3F">
                  <w:pPr>
                    <w:spacing w:line="240" w:lineRule="exact"/>
                    <w:jc w:val="center"/>
                    <w:rPr>
                      <w:sz w:val="18"/>
                      <w:szCs w:val="18"/>
                    </w:rPr>
                  </w:pPr>
                  <w:r>
                    <w:rPr>
                      <w:rFonts w:hint="eastAsia"/>
                      <w:sz w:val="18"/>
                      <w:szCs w:val="18"/>
                    </w:rPr>
                    <w:t>（</w:t>
                  </w:r>
                  <w:r>
                    <w:rPr>
                      <w:rFonts w:hint="eastAsia"/>
                      <w:sz w:val="18"/>
                      <w:szCs w:val="18"/>
                    </w:rPr>
                    <w:t>434</w:t>
                  </w:r>
                  <w:r>
                    <w:rPr>
                      <w:rFonts w:hint="eastAsia"/>
                      <w:sz w:val="18"/>
                      <w:szCs w:val="18"/>
                    </w:rPr>
                    <w:t>户，</w:t>
                  </w:r>
                  <w:r>
                    <w:rPr>
                      <w:rFonts w:hint="eastAsia"/>
                      <w:sz w:val="18"/>
                      <w:szCs w:val="18"/>
                    </w:rPr>
                    <w:t>1388</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1430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178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401B7">
                    <w:rPr>
                      <w:sz w:val="18"/>
                      <w:szCs w:val="18"/>
                    </w:rPr>
                    <w:t>108.945215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401B7">
                    <w:rPr>
                      <w:sz w:val="18"/>
                      <w:szCs w:val="18"/>
                    </w:rPr>
                    <w:t>34.200853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7401B7">
                  <w:pPr>
                    <w:spacing w:line="240" w:lineRule="exact"/>
                    <w:jc w:val="center"/>
                    <w:rPr>
                      <w:sz w:val="18"/>
                      <w:szCs w:val="18"/>
                    </w:rPr>
                  </w:pPr>
                  <w:r>
                    <w:rPr>
                      <w:rFonts w:hint="eastAsia"/>
                      <w:sz w:val="18"/>
                      <w:szCs w:val="18"/>
                    </w:rPr>
                    <w:t>福苑小区</w:t>
                  </w:r>
                </w:p>
                <w:p w:rsidR="00165AFF" w:rsidRPr="00B07BC9" w:rsidRDefault="00165AFF" w:rsidP="007401B7">
                  <w:pPr>
                    <w:spacing w:line="240" w:lineRule="exact"/>
                    <w:jc w:val="center"/>
                    <w:rPr>
                      <w:sz w:val="18"/>
                      <w:szCs w:val="18"/>
                    </w:rPr>
                  </w:pPr>
                  <w:r>
                    <w:rPr>
                      <w:rFonts w:hint="eastAsia"/>
                      <w:sz w:val="18"/>
                      <w:szCs w:val="18"/>
                    </w:rPr>
                    <w:t>（</w:t>
                  </w:r>
                  <w:r>
                    <w:rPr>
                      <w:rFonts w:hint="eastAsia"/>
                      <w:sz w:val="18"/>
                      <w:szCs w:val="18"/>
                    </w:rPr>
                    <w:t>160</w:t>
                  </w:r>
                  <w:r>
                    <w:rPr>
                      <w:rFonts w:hint="eastAsia"/>
                      <w:sz w:val="18"/>
                      <w:szCs w:val="18"/>
                    </w:rPr>
                    <w:t>户，</w:t>
                  </w:r>
                  <w:r>
                    <w:rPr>
                      <w:rFonts w:hint="eastAsia"/>
                      <w:sz w:val="18"/>
                      <w:szCs w:val="18"/>
                    </w:rPr>
                    <w:t>510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1640</w:t>
                  </w:r>
                </w:p>
              </w:tc>
              <w:tc>
                <w:tcPr>
                  <w:tcW w:w="404"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lastRenderedPageBreak/>
                    <w:t>179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401B7">
                    <w:rPr>
                      <w:sz w:val="18"/>
                      <w:szCs w:val="18"/>
                    </w:rPr>
                    <w:t>108.945472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401B7">
                    <w:rPr>
                      <w:sz w:val="18"/>
                      <w:szCs w:val="18"/>
                    </w:rPr>
                    <w:t>34.202477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7401B7">
                  <w:pPr>
                    <w:spacing w:line="240" w:lineRule="exact"/>
                    <w:jc w:val="center"/>
                    <w:rPr>
                      <w:sz w:val="18"/>
                      <w:szCs w:val="18"/>
                    </w:rPr>
                  </w:pPr>
                  <w:r>
                    <w:rPr>
                      <w:rFonts w:hint="eastAsia"/>
                      <w:sz w:val="18"/>
                      <w:szCs w:val="18"/>
                    </w:rPr>
                    <w:t>天坛佳苑</w:t>
                  </w:r>
                </w:p>
                <w:p w:rsidR="00165AFF" w:rsidRPr="00B07BC9" w:rsidRDefault="00165AFF" w:rsidP="007401B7">
                  <w:pPr>
                    <w:spacing w:line="240" w:lineRule="exact"/>
                    <w:jc w:val="center"/>
                    <w:rPr>
                      <w:sz w:val="18"/>
                      <w:szCs w:val="18"/>
                    </w:rPr>
                  </w:pPr>
                  <w:r>
                    <w:rPr>
                      <w:rFonts w:hint="eastAsia"/>
                      <w:sz w:val="18"/>
                      <w:szCs w:val="18"/>
                    </w:rPr>
                    <w:t>（</w:t>
                  </w:r>
                  <w:r>
                    <w:rPr>
                      <w:rFonts w:hint="eastAsia"/>
                      <w:sz w:val="18"/>
                      <w:szCs w:val="18"/>
                    </w:rPr>
                    <w:t>400</w:t>
                  </w:r>
                  <w:r>
                    <w:rPr>
                      <w:rFonts w:hint="eastAsia"/>
                      <w:sz w:val="18"/>
                      <w:szCs w:val="18"/>
                    </w:rPr>
                    <w:t>户，</w:t>
                  </w:r>
                  <w:r>
                    <w:rPr>
                      <w:rFonts w:hint="eastAsia"/>
                      <w:sz w:val="18"/>
                      <w:szCs w:val="18"/>
                    </w:rPr>
                    <w:t>1280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1790</w:t>
                  </w:r>
                </w:p>
              </w:tc>
              <w:tc>
                <w:tcPr>
                  <w:tcW w:w="404"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z w:val="18"/>
                      <w:szCs w:val="18"/>
                    </w:rPr>
                  </w:pPr>
                  <w:r w:rsidRPr="00B07BC9">
                    <w:rPr>
                      <w:rFonts w:hAnsi="宋体" w:hint="eastAsia"/>
                      <w:bCs/>
                      <w:sz w:val="18"/>
                      <w:szCs w:val="18"/>
                    </w:rPr>
                    <w:t>环境空气</w:t>
                  </w:r>
                </w:p>
              </w:tc>
              <w:tc>
                <w:tcPr>
                  <w:tcW w:w="930"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pacing w:val="-8"/>
                      <w:sz w:val="18"/>
                      <w:szCs w:val="18"/>
                    </w:rPr>
                  </w:pPr>
                  <w:r w:rsidRPr="00B07BC9">
                    <w:rPr>
                      <w:rFonts w:hAnsi="宋体" w:hint="eastAsia"/>
                      <w:bCs/>
                      <w:spacing w:val="-8"/>
                      <w:sz w:val="18"/>
                      <w:szCs w:val="18"/>
                    </w:rPr>
                    <w:t>《环境空气质量标准》（</w:t>
                  </w:r>
                  <w:r w:rsidRPr="00B07BC9">
                    <w:rPr>
                      <w:rFonts w:hAnsi="宋体"/>
                      <w:bCs/>
                      <w:spacing w:val="-8"/>
                      <w:sz w:val="18"/>
                      <w:szCs w:val="18"/>
                    </w:rPr>
                    <w:t>GB3095-2012</w:t>
                  </w:r>
                  <w:r w:rsidRPr="00B07BC9">
                    <w:rPr>
                      <w:rFonts w:hAnsi="宋体" w:hint="eastAsia"/>
                      <w:bCs/>
                      <w:spacing w:val="-8"/>
                      <w:sz w:val="18"/>
                      <w:szCs w:val="18"/>
                    </w:rPr>
                    <w:t>）</w:t>
                  </w:r>
                </w:p>
                <w:p w:rsidR="00165AFF" w:rsidRPr="00B07BC9" w:rsidRDefault="00165AFF" w:rsidP="008C2B31">
                  <w:pPr>
                    <w:jc w:val="center"/>
                    <w:rPr>
                      <w:bCs/>
                      <w:sz w:val="18"/>
                      <w:szCs w:val="18"/>
                    </w:rPr>
                  </w:pPr>
                  <w:r w:rsidRPr="00B07BC9">
                    <w:rPr>
                      <w:rFonts w:hAnsi="宋体" w:hint="eastAsia"/>
                      <w:bCs/>
                      <w:spacing w:val="-8"/>
                      <w:sz w:val="18"/>
                      <w:szCs w:val="18"/>
                    </w:rPr>
                    <w:t>二级标准</w:t>
                  </w: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180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401B7">
                    <w:rPr>
                      <w:sz w:val="18"/>
                      <w:szCs w:val="18"/>
                    </w:rPr>
                    <w:t>108.943874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401B7">
                    <w:rPr>
                      <w:sz w:val="18"/>
                      <w:szCs w:val="18"/>
                    </w:rPr>
                    <w:t>34.203515</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兰泰花园</w:t>
                  </w:r>
                </w:p>
                <w:p w:rsidR="00165AFF" w:rsidRPr="00B07BC9" w:rsidRDefault="00165AFF" w:rsidP="007401B7">
                  <w:pPr>
                    <w:spacing w:line="240" w:lineRule="exact"/>
                    <w:jc w:val="center"/>
                    <w:rPr>
                      <w:sz w:val="18"/>
                      <w:szCs w:val="18"/>
                    </w:rPr>
                  </w:pPr>
                  <w:r>
                    <w:rPr>
                      <w:rFonts w:hint="eastAsia"/>
                      <w:sz w:val="18"/>
                      <w:szCs w:val="18"/>
                    </w:rPr>
                    <w:t>（</w:t>
                  </w:r>
                  <w:r>
                    <w:rPr>
                      <w:rFonts w:hint="eastAsia"/>
                      <w:sz w:val="18"/>
                      <w:szCs w:val="18"/>
                    </w:rPr>
                    <w:t>472</w:t>
                  </w:r>
                  <w:r>
                    <w:rPr>
                      <w:rFonts w:hint="eastAsia"/>
                      <w:sz w:val="18"/>
                      <w:szCs w:val="18"/>
                    </w:rPr>
                    <w:t>户，</w:t>
                  </w:r>
                  <w:r>
                    <w:rPr>
                      <w:rFonts w:hint="eastAsia"/>
                      <w:sz w:val="18"/>
                      <w:szCs w:val="18"/>
                    </w:rPr>
                    <w:t>1510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1860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181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401B7">
                    <w:rPr>
                      <w:sz w:val="18"/>
                      <w:szCs w:val="18"/>
                    </w:rPr>
                    <w:t>108.942602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401B7">
                    <w:rPr>
                      <w:sz w:val="18"/>
                      <w:szCs w:val="18"/>
                    </w:rPr>
                    <w:t>34.203417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7401B7">
                  <w:pPr>
                    <w:spacing w:line="240" w:lineRule="exact"/>
                    <w:jc w:val="center"/>
                    <w:rPr>
                      <w:sz w:val="18"/>
                      <w:szCs w:val="18"/>
                    </w:rPr>
                  </w:pPr>
                  <w:r>
                    <w:rPr>
                      <w:rFonts w:hint="eastAsia"/>
                      <w:sz w:val="18"/>
                      <w:szCs w:val="18"/>
                    </w:rPr>
                    <w:t>西安地质矿产研究所第一住宅区</w:t>
                  </w:r>
                </w:p>
                <w:p w:rsidR="00165AFF" w:rsidRPr="00B07BC9" w:rsidRDefault="00165AFF" w:rsidP="007401B7">
                  <w:pPr>
                    <w:spacing w:line="240" w:lineRule="exact"/>
                    <w:jc w:val="center"/>
                    <w:rPr>
                      <w:sz w:val="18"/>
                      <w:szCs w:val="18"/>
                    </w:rPr>
                  </w:pPr>
                  <w:r>
                    <w:rPr>
                      <w:rFonts w:hint="eastAsia"/>
                      <w:sz w:val="18"/>
                      <w:szCs w:val="18"/>
                    </w:rPr>
                    <w:t>（</w:t>
                  </w:r>
                  <w:r>
                    <w:rPr>
                      <w:rFonts w:hint="eastAsia"/>
                      <w:sz w:val="18"/>
                      <w:szCs w:val="18"/>
                    </w:rPr>
                    <w:t>211</w:t>
                  </w:r>
                  <w:r>
                    <w:rPr>
                      <w:rFonts w:hint="eastAsia"/>
                      <w:sz w:val="18"/>
                      <w:szCs w:val="18"/>
                    </w:rPr>
                    <w:t>户，</w:t>
                  </w:r>
                  <w:r>
                    <w:rPr>
                      <w:rFonts w:hint="eastAsia"/>
                      <w:sz w:val="18"/>
                      <w:szCs w:val="18"/>
                    </w:rPr>
                    <w:t>670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1840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182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401B7">
                    <w:rPr>
                      <w:sz w:val="18"/>
                      <w:szCs w:val="18"/>
                    </w:rPr>
                    <w:t>108.944566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401B7">
                    <w:rPr>
                      <w:sz w:val="18"/>
                      <w:szCs w:val="18"/>
                    </w:rPr>
                    <w:t>34.204726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无线电信家属院</w:t>
                  </w:r>
                </w:p>
                <w:p w:rsidR="00165AFF" w:rsidRPr="00B07BC9" w:rsidRDefault="00165AFF" w:rsidP="007401B7">
                  <w:pPr>
                    <w:spacing w:line="240" w:lineRule="exact"/>
                    <w:jc w:val="center"/>
                    <w:rPr>
                      <w:sz w:val="18"/>
                      <w:szCs w:val="18"/>
                    </w:rPr>
                  </w:pPr>
                  <w:r>
                    <w:rPr>
                      <w:rFonts w:hint="eastAsia"/>
                      <w:sz w:val="18"/>
                      <w:szCs w:val="18"/>
                    </w:rPr>
                    <w:t>（</w:t>
                  </w:r>
                  <w:r>
                    <w:rPr>
                      <w:rFonts w:hint="eastAsia"/>
                      <w:sz w:val="18"/>
                      <w:szCs w:val="18"/>
                    </w:rPr>
                    <w:t>77</w:t>
                  </w:r>
                  <w:r>
                    <w:rPr>
                      <w:rFonts w:hint="eastAsia"/>
                      <w:sz w:val="18"/>
                      <w:szCs w:val="18"/>
                    </w:rPr>
                    <w:t>户，</w:t>
                  </w:r>
                  <w:r>
                    <w:rPr>
                      <w:rFonts w:hint="eastAsia"/>
                      <w:sz w:val="18"/>
                      <w:szCs w:val="18"/>
                    </w:rPr>
                    <w:t>250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东北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2020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183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D3B1F">
                    <w:rPr>
                      <w:sz w:val="18"/>
                      <w:szCs w:val="18"/>
                    </w:rPr>
                    <w:t>108.939357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D3B1F">
                    <w:rPr>
                      <w:sz w:val="18"/>
                      <w:szCs w:val="18"/>
                    </w:rPr>
                    <w:t>34.207366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南方星座</w:t>
                  </w:r>
                </w:p>
                <w:p w:rsidR="00165AFF" w:rsidRPr="00B07BC9" w:rsidRDefault="00165AFF" w:rsidP="003D3B1F">
                  <w:pPr>
                    <w:spacing w:line="240" w:lineRule="exact"/>
                    <w:jc w:val="center"/>
                    <w:rPr>
                      <w:sz w:val="18"/>
                      <w:szCs w:val="18"/>
                    </w:rPr>
                  </w:pPr>
                  <w:r>
                    <w:rPr>
                      <w:rFonts w:hint="eastAsia"/>
                      <w:sz w:val="18"/>
                      <w:szCs w:val="18"/>
                    </w:rPr>
                    <w:t>（</w:t>
                  </w:r>
                  <w:r>
                    <w:rPr>
                      <w:rFonts w:hint="eastAsia"/>
                      <w:sz w:val="18"/>
                      <w:szCs w:val="18"/>
                    </w:rPr>
                    <w:t>1488</w:t>
                  </w:r>
                  <w:r>
                    <w:rPr>
                      <w:rFonts w:hint="eastAsia"/>
                      <w:sz w:val="18"/>
                      <w:szCs w:val="18"/>
                    </w:rPr>
                    <w:t>户，</w:t>
                  </w:r>
                  <w:r>
                    <w:rPr>
                      <w:rFonts w:hint="eastAsia"/>
                      <w:sz w:val="18"/>
                      <w:szCs w:val="18"/>
                    </w:rPr>
                    <w:t>4760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2230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184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D3B1F">
                    <w:rPr>
                      <w:sz w:val="18"/>
                      <w:szCs w:val="18"/>
                    </w:rPr>
                    <w:t>108.936771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D3B1F">
                    <w:rPr>
                      <w:sz w:val="18"/>
                      <w:szCs w:val="18"/>
                    </w:rPr>
                    <w:t>34.206723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明德门北区</w:t>
                  </w:r>
                </w:p>
                <w:p w:rsidR="00165AFF" w:rsidRPr="00B07BC9" w:rsidRDefault="00165AFF" w:rsidP="00524142">
                  <w:pPr>
                    <w:spacing w:line="240" w:lineRule="exact"/>
                    <w:jc w:val="center"/>
                    <w:rPr>
                      <w:sz w:val="18"/>
                      <w:szCs w:val="18"/>
                    </w:rPr>
                  </w:pPr>
                  <w:r>
                    <w:rPr>
                      <w:rFonts w:hint="eastAsia"/>
                      <w:sz w:val="18"/>
                      <w:szCs w:val="18"/>
                    </w:rPr>
                    <w:t>（</w:t>
                  </w:r>
                  <w:r>
                    <w:rPr>
                      <w:rFonts w:hint="eastAsia"/>
                      <w:sz w:val="18"/>
                      <w:szCs w:val="18"/>
                    </w:rPr>
                    <w:t>1750</w:t>
                  </w:r>
                  <w:r>
                    <w:rPr>
                      <w:rFonts w:hint="eastAsia"/>
                      <w:sz w:val="18"/>
                      <w:szCs w:val="18"/>
                    </w:rPr>
                    <w:t>户，</w:t>
                  </w:r>
                  <w:r>
                    <w:rPr>
                      <w:rFonts w:hint="eastAsia"/>
                      <w:sz w:val="18"/>
                      <w:szCs w:val="18"/>
                    </w:rPr>
                    <w:t>5600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2130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185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D3B1F">
                    <w:rPr>
                      <w:sz w:val="18"/>
                      <w:szCs w:val="18"/>
                    </w:rPr>
                    <w:t>108.938096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D3B1F">
                    <w:rPr>
                      <w:sz w:val="18"/>
                      <w:szCs w:val="18"/>
                    </w:rPr>
                    <w:t>34.207166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金水大厦</w:t>
                  </w:r>
                </w:p>
                <w:p w:rsidR="00165AFF" w:rsidRPr="00B07BC9" w:rsidRDefault="00165AFF" w:rsidP="003D3B1F">
                  <w:pPr>
                    <w:spacing w:line="240" w:lineRule="exact"/>
                    <w:jc w:val="center"/>
                    <w:rPr>
                      <w:sz w:val="18"/>
                      <w:szCs w:val="18"/>
                    </w:rPr>
                  </w:pPr>
                  <w:r>
                    <w:rPr>
                      <w:rFonts w:hint="eastAsia"/>
                      <w:sz w:val="18"/>
                      <w:szCs w:val="18"/>
                    </w:rPr>
                    <w:t>（</w:t>
                  </w:r>
                  <w:r>
                    <w:rPr>
                      <w:rFonts w:hint="eastAsia"/>
                      <w:sz w:val="18"/>
                      <w:szCs w:val="18"/>
                    </w:rPr>
                    <w:t>504</w:t>
                  </w:r>
                  <w:r>
                    <w:rPr>
                      <w:rFonts w:hint="eastAsia"/>
                      <w:sz w:val="18"/>
                      <w:szCs w:val="18"/>
                    </w:rPr>
                    <w:t>户，</w:t>
                  </w:r>
                  <w:r>
                    <w:rPr>
                      <w:rFonts w:hint="eastAsia"/>
                      <w:sz w:val="18"/>
                      <w:szCs w:val="18"/>
                    </w:rPr>
                    <w:t>1612</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2300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3D3B1F">
                  <w:pPr>
                    <w:widowControl/>
                    <w:jc w:val="center"/>
                    <w:rPr>
                      <w:sz w:val="18"/>
                      <w:szCs w:val="18"/>
                    </w:rPr>
                  </w:pPr>
                  <w:r>
                    <w:rPr>
                      <w:rFonts w:hint="eastAsia"/>
                      <w:sz w:val="18"/>
                      <w:szCs w:val="18"/>
                    </w:rPr>
                    <w:t>186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D3B1F">
                    <w:rPr>
                      <w:sz w:val="18"/>
                      <w:szCs w:val="18"/>
                    </w:rPr>
                    <w:t>108.938107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D3B1F">
                    <w:rPr>
                      <w:sz w:val="18"/>
                      <w:szCs w:val="18"/>
                    </w:rPr>
                    <w:t>34.207783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天伦明珠大厦</w:t>
                  </w:r>
                </w:p>
                <w:p w:rsidR="00165AFF" w:rsidRPr="00B07BC9" w:rsidRDefault="00165AFF" w:rsidP="003D3B1F">
                  <w:pPr>
                    <w:spacing w:line="240" w:lineRule="exact"/>
                    <w:jc w:val="center"/>
                    <w:rPr>
                      <w:sz w:val="18"/>
                      <w:szCs w:val="18"/>
                    </w:rPr>
                  </w:pPr>
                  <w:r>
                    <w:rPr>
                      <w:rFonts w:hint="eastAsia"/>
                      <w:sz w:val="18"/>
                      <w:szCs w:val="18"/>
                    </w:rPr>
                    <w:t>（</w:t>
                  </w:r>
                  <w:r>
                    <w:rPr>
                      <w:rFonts w:hint="eastAsia"/>
                      <w:sz w:val="18"/>
                      <w:szCs w:val="18"/>
                    </w:rPr>
                    <w:t>440</w:t>
                  </w:r>
                  <w:r>
                    <w:rPr>
                      <w:rFonts w:hint="eastAsia"/>
                      <w:sz w:val="18"/>
                      <w:szCs w:val="18"/>
                    </w:rPr>
                    <w:t>户，</w:t>
                  </w:r>
                  <w:r>
                    <w:rPr>
                      <w:rFonts w:hint="eastAsia"/>
                      <w:sz w:val="18"/>
                      <w:szCs w:val="18"/>
                    </w:rPr>
                    <w:t>1400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2390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187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D3B1F">
                    <w:rPr>
                      <w:sz w:val="18"/>
                      <w:szCs w:val="18"/>
                    </w:rPr>
                    <w:t>108.938166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D3B1F">
                    <w:rPr>
                      <w:sz w:val="18"/>
                      <w:szCs w:val="18"/>
                    </w:rPr>
                    <w:t>34.206106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凯旋广场</w:t>
                  </w:r>
                </w:p>
                <w:p w:rsidR="00165AFF" w:rsidRPr="00B07BC9" w:rsidRDefault="00165AFF" w:rsidP="00524142">
                  <w:pPr>
                    <w:spacing w:line="240" w:lineRule="exact"/>
                    <w:jc w:val="center"/>
                    <w:rPr>
                      <w:sz w:val="18"/>
                      <w:szCs w:val="18"/>
                    </w:rPr>
                  </w:pPr>
                  <w:r>
                    <w:rPr>
                      <w:rFonts w:hint="eastAsia"/>
                      <w:sz w:val="18"/>
                      <w:szCs w:val="18"/>
                    </w:rPr>
                    <w:t>（</w:t>
                  </w:r>
                  <w:r>
                    <w:rPr>
                      <w:rFonts w:hint="eastAsia"/>
                      <w:sz w:val="18"/>
                      <w:szCs w:val="18"/>
                    </w:rPr>
                    <w:t>785</w:t>
                  </w:r>
                  <w:r>
                    <w:rPr>
                      <w:rFonts w:hint="eastAsia"/>
                      <w:sz w:val="18"/>
                      <w:szCs w:val="18"/>
                    </w:rPr>
                    <w:t>户，</w:t>
                  </w:r>
                  <w:r>
                    <w:rPr>
                      <w:rFonts w:hint="eastAsia"/>
                      <w:sz w:val="18"/>
                      <w:szCs w:val="18"/>
                    </w:rPr>
                    <w:t>2510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2130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188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D3B1F">
                    <w:rPr>
                      <w:sz w:val="18"/>
                      <w:szCs w:val="18"/>
                    </w:rPr>
                    <w:t>108.935049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D3B1F">
                    <w:rPr>
                      <w:sz w:val="18"/>
                      <w:szCs w:val="18"/>
                    </w:rPr>
                    <w:t>34.205640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明德门小学</w:t>
                  </w:r>
                </w:p>
                <w:p w:rsidR="00165AFF" w:rsidRPr="00B07BC9" w:rsidRDefault="00165AFF" w:rsidP="00524142">
                  <w:pPr>
                    <w:spacing w:line="240" w:lineRule="exact"/>
                    <w:jc w:val="center"/>
                    <w:rPr>
                      <w:sz w:val="18"/>
                      <w:szCs w:val="18"/>
                    </w:rPr>
                  </w:pPr>
                  <w:r>
                    <w:rPr>
                      <w:rFonts w:hint="eastAsia"/>
                      <w:sz w:val="18"/>
                      <w:szCs w:val="18"/>
                    </w:rPr>
                    <w:t>（师生</w:t>
                  </w:r>
                  <w:r>
                    <w:rPr>
                      <w:rFonts w:hint="eastAsia"/>
                      <w:sz w:val="18"/>
                      <w:szCs w:val="18"/>
                    </w:rPr>
                    <w:t>1130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2170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189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D3B1F">
                    <w:rPr>
                      <w:sz w:val="18"/>
                      <w:szCs w:val="18"/>
                    </w:rPr>
                    <w:t>108.934078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D3B1F">
                    <w:rPr>
                      <w:sz w:val="18"/>
                      <w:szCs w:val="18"/>
                    </w:rPr>
                    <w:t>34.205698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西安东仪中学</w:t>
                  </w:r>
                </w:p>
                <w:p w:rsidR="00165AFF" w:rsidRPr="00B07BC9" w:rsidRDefault="00165AFF" w:rsidP="00524142">
                  <w:pPr>
                    <w:spacing w:line="240" w:lineRule="exact"/>
                    <w:jc w:val="center"/>
                    <w:rPr>
                      <w:sz w:val="18"/>
                      <w:szCs w:val="18"/>
                    </w:rPr>
                  </w:pPr>
                  <w:r>
                    <w:rPr>
                      <w:rFonts w:hint="eastAsia"/>
                      <w:sz w:val="18"/>
                      <w:szCs w:val="18"/>
                    </w:rPr>
                    <w:t>（师生</w:t>
                  </w:r>
                  <w:r>
                    <w:rPr>
                      <w:rFonts w:hint="eastAsia"/>
                      <w:sz w:val="18"/>
                      <w:szCs w:val="18"/>
                    </w:rPr>
                    <w:t>1000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2180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190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6E30DA">
                    <w:rPr>
                      <w:sz w:val="18"/>
                      <w:szCs w:val="18"/>
                    </w:rPr>
                    <w:t>108.933102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6E30DA">
                    <w:rPr>
                      <w:sz w:val="18"/>
                      <w:szCs w:val="18"/>
                    </w:rPr>
                    <w:t>34.205369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市容家属院</w:t>
                  </w:r>
                </w:p>
                <w:p w:rsidR="00165AFF" w:rsidRPr="00B07BC9" w:rsidRDefault="00165AFF" w:rsidP="006E30DA">
                  <w:pPr>
                    <w:spacing w:line="240" w:lineRule="exact"/>
                    <w:jc w:val="center"/>
                    <w:rPr>
                      <w:sz w:val="18"/>
                      <w:szCs w:val="18"/>
                    </w:rPr>
                  </w:pPr>
                  <w:r>
                    <w:rPr>
                      <w:rFonts w:hint="eastAsia"/>
                      <w:sz w:val="18"/>
                      <w:szCs w:val="18"/>
                    </w:rPr>
                    <w:t>（</w:t>
                  </w:r>
                  <w:r>
                    <w:rPr>
                      <w:rFonts w:hint="eastAsia"/>
                      <w:sz w:val="18"/>
                      <w:szCs w:val="18"/>
                    </w:rPr>
                    <w:t>120</w:t>
                  </w:r>
                  <w:r>
                    <w:rPr>
                      <w:rFonts w:hint="eastAsia"/>
                      <w:sz w:val="18"/>
                      <w:szCs w:val="18"/>
                    </w:rPr>
                    <w:t>户，</w:t>
                  </w:r>
                  <w:r>
                    <w:rPr>
                      <w:rFonts w:hint="eastAsia"/>
                      <w:sz w:val="18"/>
                      <w:szCs w:val="18"/>
                    </w:rPr>
                    <w:t>380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2190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191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5503B">
                    <w:rPr>
                      <w:sz w:val="18"/>
                      <w:szCs w:val="18"/>
                    </w:rPr>
                    <w:t>108.931849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5503B">
                    <w:rPr>
                      <w:sz w:val="18"/>
                      <w:szCs w:val="18"/>
                    </w:rPr>
                    <w:t>34.206022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城南翡翠</w:t>
                  </w:r>
                </w:p>
                <w:p w:rsidR="00165AFF" w:rsidRPr="00B07BC9" w:rsidRDefault="00165AFF" w:rsidP="00F5503B">
                  <w:pPr>
                    <w:spacing w:line="240" w:lineRule="exact"/>
                    <w:jc w:val="center"/>
                    <w:rPr>
                      <w:sz w:val="18"/>
                      <w:szCs w:val="18"/>
                    </w:rPr>
                  </w:pPr>
                  <w:r>
                    <w:rPr>
                      <w:rFonts w:hint="eastAsia"/>
                      <w:sz w:val="18"/>
                      <w:szCs w:val="18"/>
                    </w:rPr>
                    <w:t>（</w:t>
                  </w:r>
                  <w:r>
                    <w:rPr>
                      <w:rFonts w:hint="eastAsia"/>
                      <w:sz w:val="18"/>
                      <w:szCs w:val="18"/>
                    </w:rPr>
                    <w:t>447</w:t>
                  </w:r>
                  <w:r>
                    <w:rPr>
                      <w:rFonts w:hint="eastAsia"/>
                      <w:sz w:val="18"/>
                      <w:szCs w:val="18"/>
                    </w:rPr>
                    <w:t>户，</w:t>
                  </w:r>
                  <w:r>
                    <w:rPr>
                      <w:rFonts w:hint="eastAsia"/>
                      <w:sz w:val="18"/>
                      <w:szCs w:val="18"/>
                    </w:rPr>
                    <w:t>1430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2220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192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166E0">
                    <w:rPr>
                      <w:sz w:val="18"/>
                      <w:szCs w:val="18"/>
                    </w:rPr>
                    <w:t>108.928585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166E0">
                    <w:rPr>
                      <w:sz w:val="18"/>
                      <w:szCs w:val="18"/>
                    </w:rPr>
                    <w:t>34.206501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阳光丽都</w:t>
                  </w:r>
                </w:p>
                <w:p w:rsidR="00165AFF" w:rsidRPr="00B07BC9" w:rsidRDefault="00165AFF" w:rsidP="00524142">
                  <w:pPr>
                    <w:spacing w:line="240" w:lineRule="exact"/>
                    <w:jc w:val="center"/>
                    <w:rPr>
                      <w:sz w:val="18"/>
                      <w:szCs w:val="18"/>
                    </w:rPr>
                  </w:pPr>
                  <w:r>
                    <w:rPr>
                      <w:rFonts w:hint="eastAsia"/>
                      <w:sz w:val="18"/>
                      <w:szCs w:val="18"/>
                    </w:rPr>
                    <w:t>（</w:t>
                  </w:r>
                  <w:r>
                    <w:rPr>
                      <w:rFonts w:hint="eastAsia"/>
                      <w:sz w:val="18"/>
                      <w:szCs w:val="18"/>
                    </w:rPr>
                    <w:t>447</w:t>
                  </w:r>
                  <w:r>
                    <w:rPr>
                      <w:rFonts w:hint="eastAsia"/>
                      <w:sz w:val="18"/>
                      <w:szCs w:val="18"/>
                    </w:rPr>
                    <w:t>户，</w:t>
                  </w:r>
                  <w:r>
                    <w:rPr>
                      <w:rFonts w:hint="eastAsia"/>
                      <w:sz w:val="18"/>
                      <w:szCs w:val="18"/>
                    </w:rPr>
                    <w:t>1430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2440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193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52343B">
                    <w:rPr>
                      <w:sz w:val="18"/>
                      <w:szCs w:val="18"/>
                    </w:rPr>
                    <w:t>108.930076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52343B">
                    <w:rPr>
                      <w:sz w:val="18"/>
                      <w:szCs w:val="18"/>
                    </w:rPr>
                    <w:t>34.206949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524142">
                  <w:pPr>
                    <w:spacing w:line="240" w:lineRule="exact"/>
                    <w:jc w:val="center"/>
                    <w:rPr>
                      <w:sz w:val="18"/>
                      <w:szCs w:val="18"/>
                    </w:rPr>
                  </w:pPr>
                  <w:r>
                    <w:rPr>
                      <w:rFonts w:hint="eastAsia"/>
                      <w:sz w:val="18"/>
                      <w:szCs w:val="18"/>
                    </w:rPr>
                    <w:t>西安石油化工技工学校（师生</w:t>
                  </w:r>
                  <w:r>
                    <w:rPr>
                      <w:rFonts w:hint="eastAsia"/>
                      <w:sz w:val="18"/>
                      <w:szCs w:val="18"/>
                    </w:rPr>
                    <w:t>1700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52343B"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2430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194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52343B">
                    <w:rPr>
                      <w:sz w:val="18"/>
                      <w:szCs w:val="18"/>
                    </w:rPr>
                    <w:t>108.929894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52343B">
                    <w:rPr>
                      <w:sz w:val="18"/>
                      <w:szCs w:val="18"/>
                    </w:rPr>
                    <w:t>34.203817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东仪小区</w:t>
                  </w:r>
                </w:p>
                <w:p w:rsidR="00165AFF" w:rsidRPr="00B07BC9" w:rsidRDefault="00165AFF" w:rsidP="0052343B">
                  <w:pPr>
                    <w:spacing w:line="240" w:lineRule="exact"/>
                    <w:jc w:val="center"/>
                    <w:rPr>
                      <w:sz w:val="18"/>
                      <w:szCs w:val="18"/>
                    </w:rPr>
                  </w:pPr>
                  <w:r>
                    <w:rPr>
                      <w:rFonts w:hint="eastAsia"/>
                      <w:sz w:val="18"/>
                      <w:szCs w:val="18"/>
                    </w:rPr>
                    <w:t>（</w:t>
                  </w:r>
                  <w:r>
                    <w:rPr>
                      <w:rFonts w:hint="eastAsia"/>
                      <w:sz w:val="18"/>
                      <w:szCs w:val="18"/>
                    </w:rPr>
                    <w:t>2730</w:t>
                  </w:r>
                  <w:r>
                    <w:rPr>
                      <w:rFonts w:hint="eastAsia"/>
                      <w:sz w:val="18"/>
                      <w:szCs w:val="18"/>
                    </w:rPr>
                    <w:t>户，</w:t>
                  </w:r>
                  <w:r>
                    <w:rPr>
                      <w:rFonts w:hint="eastAsia"/>
                      <w:sz w:val="18"/>
                      <w:szCs w:val="18"/>
                    </w:rPr>
                    <w:t>8736</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2010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195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52343B">
                    <w:rPr>
                      <w:sz w:val="18"/>
                      <w:szCs w:val="18"/>
                    </w:rPr>
                    <w:t>108.931310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52343B">
                    <w:rPr>
                      <w:sz w:val="18"/>
                      <w:szCs w:val="18"/>
                    </w:rPr>
                    <w:t>34.203808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西安东仪中学</w:t>
                  </w:r>
                </w:p>
                <w:p w:rsidR="00165AFF" w:rsidRPr="00B07BC9" w:rsidRDefault="00165AFF" w:rsidP="00524142">
                  <w:pPr>
                    <w:spacing w:line="240" w:lineRule="exact"/>
                    <w:jc w:val="center"/>
                    <w:rPr>
                      <w:sz w:val="18"/>
                      <w:szCs w:val="18"/>
                    </w:rPr>
                  </w:pPr>
                  <w:r>
                    <w:rPr>
                      <w:rFonts w:hint="eastAsia"/>
                      <w:sz w:val="18"/>
                      <w:szCs w:val="18"/>
                    </w:rPr>
                    <w:t>（师生</w:t>
                  </w:r>
                  <w:r>
                    <w:rPr>
                      <w:rFonts w:hint="eastAsia"/>
                      <w:sz w:val="18"/>
                      <w:szCs w:val="18"/>
                    </w:rPr>
                    <w:t>1000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52343B"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2080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196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15A4C">
                    <w:rPr>
                      <w:sz w:val="18"/>
                      <w:szCs w:val="18"/>
                    </w:rPr>
                    <w:t>108.932013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15A4C">
                    <w:rPr>
                      <w:sz w:val="18"/>
                      <w:szCs w:val="18"/>
                    </w:rPr>
                    <w:t>34.203457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F15A4C">
                  <w:pPr>
                    <w:spacing w:line="240" w:lineRule="exact"/>
                    <w:jc w:val="center"/>
                    <w:rPr>
                      <w:sz w:val="18"/>
                      <w:szCs w:val="18"/>
                    </w:rPr>
                  </w:pPr>
                  <w:r>
                    <w:rPr>
                      <w:rFonts w:hint="eastAsia"/>
                      <w:sz w:val="18"/>
                      <w:szCs w:val="18"/>
                    </w:rPr>
                    <w:t>西安东仪小学</w:t>
                  </w:r>
                </w:p>
                <w:p w:rsidR="00165AFF" w:rsidRPr="00B07BC9" w:rsidRDefault="00165AFF" w:rsidP="00F15A4C">
                  <w:pPr>
                    <w:spacing w:line="240" w:lineRule="exact"/>
                    <w:jc w:val="center"/>
                    <w:rPr>
                      <w:sz w:val="18"/>
                      <w:szCs w:val="18"/>
                    </w:rPr>
                  </w:pPr>
                  <w:r>
                    <w:rPr>
                      <w:rFonts w:hint="eastAsia"/>
                      <w:sz w:val="18"/>
                      <w:szCs w:val="18"/>
                    </w:rPr>
                    <w:t>（师生约</w:t>
                  </w:r>
                  <w:r>
                    <w:rPr>
                      <w:rFonts w:hint="eastAsia"/>
                      <w:sz w:val="18"/>
                      <w:szCs w:val="18"/>
                    </w:rPr>
                    <w:t>700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2000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197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15A4C">
                    <w:rPr>
                      <w:sz w:val="18"/>
                      <w:szCs w:val="18"/>
                    </w:rPr>
                    <w:t>108.933161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15A4C">
                    <w:rPr>
                      <w:sz w:val="18"/>
                      <w:szCs w:val="18"/>
                    </w:rPr>
                    <w:t>34.203005</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明德门西区</w:t>
                  </w:r>
                </w:p>
                <w:p w:rsidR="00165AFF" w:rsidRPr="00B07BC9" w:rsidRDefault="00165AFF" w:rsidP="00DF6CEC">
                  <w:pPr>
                    <w:spacing w:line="240" w:lineRule="exact"/>
                    <w:jc w:val="center"/>
                    <w:rPr>
                      <w:sz w:val="18"/>
                      <w:szCs w:val="18"/>
                    </w:rPr>
                  </w:pPr>
                  <w:r>
                    <w:rPr>
                      <w:rFonts w:hint="eastAsia"/>
                      <w:sz w:val="18"/>
                      <w:szCs w:val="18"/>
                    </w:rPr>
                    <w:t>（</w:t>
                  </w:r>
                  <w:r>
                    <w:rPr>
                      <w:rFonts w:hint="eastAsia"/>
                      <w:sz w:val="18"/>
                      <w:szCs w:val="18"/>
                    </w:rPr>
                    <w:t>1428</w:t>
                  </w:r>
                  <w:r>
                    <w:rPr>
                      <w:rFonts w:hint="eastAsia"/>
                      <w:sz w:val="18"/>
                      <w:szCs w:val="18"/>
                    </w:rPr>
                    <w:t>户，</w:t>
                  </w:r>
                  <w:r>
                    <w:rPr>
                      <w:rFonts w:hint="eastAsia"/>
                      <w:sz w:val="18"/>
                      <w:szCs w:val="18"/>
                    </w:rPr>
                    <w:t>4990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DF6CEC">
                  <w:pPr>
                    <w:jc w:val="center"/>
                    <w:rPr>
                      <w:bCs/>
                      <w:sz w:val="18"/>
                      <w:szCs w:val="18"/>
                    </w:rPr>
                  </w:pPr>
                  <w:r>
                    <w:rPr>
                      <w:rFonts w:hint="eastAsia"/>
                      <w:bCs/>
                      <w:sz w:val="18"/>
                      <w:szCs w:val="18"/>
                    </w:rPr>
                    <w:t>1830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198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F6CEC">
                    <w:rPr>
                      <w:sz w:val="18"/>
                      <w:szCs w:val="18"/>
                    </w:rPr>
                    <w:t>108.934700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F6CEC">
                    <w:rPr>
                      <w:sz w:val="18"/>
                      <w:szCs w:val="18"/>
                    </w:rPr>
                    <w:t>34.202477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F6CEC">
                  <w:pPr>
                    <w:spacing w:line="240" w:lineRule="exact"/>
                    <w:jc w:val="center"/>
                    <w:rPr>
                      <w:sz w:val="18"/>
                      <w:szCs w:val="18"/>
                    </w:rPr>
                  </w:pPr>
                  <w:r>
                    <w:rPr>
                      <w:rFonts w:hint="eastAsia"/>
                      <w:sz w:val="18"/>
                      <w:szCs w:val="18"/>
                    </w:rPr>
                    <w:t>明德门廉租房小区</w:t>
                  </w:r>
                </w:p>
                <w:p w:rsidR="00165AFF" w:rsidRPr="00B07BC9" w:rsidRDefault="00165AFF" w:rsidP="00DF6CEC">
                  <w:pPr>
                    <w:spacing w:line="240" w:lineRule="exact"/>
                    <w:jc w:val="center"/>
                    <w:rPr>
                      <w:sz w:val="18"/>
                      <w:szCs w:val="18"/>
                    </w:rPr>
                  </w:pPr>
                  <w:r>
                    <w:rPr>
                      <w:rFonts w:hint="eastAsia"/>
                      <w:sz w:val="18"/>
                      <w:szCs w:val="18"/>
                    </w:rPr>
                    <w:t>（</w:t>
                  </w:r>
                  <w:r>
                    <w:rPr>
                      <w:rFonts w:hint="eastAsia"/>
                      <w:sz w:val="18"/>
                      <w:szCs w:val="18"/>
                    </w:rPr>
                    <w:t>264</w:t>
                  </w:r>
                  <w:r>
                    <w:rPr>
                      <w:rFonts w:hint="eastAsia"/>
                      <w:sz w:val="18"/>
                      <w:szCs w:val="18"/>
                    </w:rPr>
                    <w:t>户，</w:t>
                  </w:r>
                  <w:r>
                    <w:rPr>
                      <w:rFonts w:hint="eastAsia"/>
                      <w:sz w:val="18"/>
                      <w:szCs w:val="18"/>
                    </w:rPr>
                    <w:t>840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DF6CEC">
                  <w:pPr>
                    <w:jc w:val="center"/>
                    <w:rPr>
                      <w:bCs/>
                      <w:sz w:val="18"/>
                      <w:szCs w:val="18"/>
                    </w:rPr>
                  </w:pPr>
                  <w:r>
                    <w:rPr>
                      <w:rFonts w:hint="eastAsia"/>
                      <w:bCs/>
                      <w:sz w:val="18"/>
                      <w:szCs w:val="18"/>
                    </w:rPr>
                    <w:t>1810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199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F6CEC">
                    <w:rPr>
                      <w:sz w:val="18"/>
                      <w:szCs w:val="18"/>
                    </w:rPr>
                    <w:t>108.934363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F6CEC">
                    <w:rPr>
                      <w:sz w:val="18"/>
                      <w:szCs w:val="18"/>
                    </w:rPr>
                    <w:t>34.203675</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DF6CEC" w:rsidRDefault="00165AFF" w:rsidP="00DF6CEC">
                  <w:pPr>
                    <w:spacing w:line="240" w:lineRule="exact"/>
                    <w:jc w:val="center"/>
                    <w:rPr>
                      <w:sz w:val="18"/>
                      <w:szCs w:val="18"/>
                    </w:rPr>
                  </w:pPr>
                  <w:r>
                    <w:rPr>
                      <w:rFonts w:hint="eastAsia"/>
                      <w:sz w:val="18"/>
                      <w:szCs w:val="18"/>
                    </w:rPr>
                    <w:t>西安财经学院明德门生活区（约</w:t>
                  </w:r>
                  <w:r>
                    <w:rPr>
                      <w:rFonts w:hint="eastAsia"/>
                      <w:sz w:val="18"/>
                      <w:szCs w:val="18"/>
                    </w:rPr>
                    <w:t>2900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1900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200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F6CEC">
                    <w:rPr>
                      <w:sz w:val="18"/>
                      <w:szCs w:val="18"/>
                    </w:rPr>
                    <w:t>108.934867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F6CEC">
                    <w:rPr>
                      <w:sz w:val="18"/>
                      <w:szCs w:val="18"/>
                    </w:rPr>
                    <w:t>34.204036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明德雅园大厦</w:t>
                  </w:r>
                </w:p>
                <w:p w:rsidR="00165AFF" w:rsidRPr="00B07BC9" w:rsidRDefault="00165AFF" w:rsidP="00524142">
                  <w:pPr>
                    <w:spacing w:line="240" w:lineRule="exact"/>
                    <w:jc w:val="center"/>
                    <w:rPr>
                      <w:sz w:val="18"/>
                      <w:szCs w:val="18"/>
                    </w:rPr>
                  </w:pPr>
                  <w:r>
                    <w:rPr>
                      <w:rFonts w:hint="eastAsia"/>
                      <w:sz w:val="18"/>
                      <w:szCs w:val="18"/>
                    </w:rPr>
                    <w:t>（</w:t>
                  </w:r>
                  <w:r>
                    <w:rPr>
                      <w:rFonts w:hint="eastAsia"/>
                      <w:sz w:val="18"/>
                      <w:szCs w:val="18"/>
                    </w:rPr>
                    <w:t>124</w:t>
                  </w:r>
                  <w:r>
                    <w:rPr>
                      <w:rFonts w:hint="eastAsia"/>
                      <w:sz w:val="18"/>
                      <w:szCs w:val="18"/>
                    </w:rPr>
                    <w:t>户，</w:t>
                  </w:r>
                  <w:r>
                    <w:rPr>
                      <w:rFonts w:hint="eastAsia"/>
                      <w:sz w:val="18"/>
                      <w:szCs w:val="18"/>
                    </w:rPr>
                    <w:t>390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DF6CEC"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2010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201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5236F3">
                    <w:rPr>
                      <w:sz w:val="18"/>
                      <w:szCs w:val="18"/>
                    </w:rPr>
                    <w:t>108.936760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5236F3">
                    <w:rPr>
                      <w:sz w:val="18"/>
                      <w:szCs w:val="18"/>
                    </w:rPr>
                    <w:t>34.202991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明德门小区南区</w:t>
                  </w:r>
                </w:p>
                <w:p w:rsidR="00165AFF" w:rsidRPr="00B07BC9" w:rsidRDefault="00165AFF" w:rsidP="005236F3">
                  <w:pPr>
                    <w:spacing w:line="240" w:lineRule="exact"/>
                    <w:jc w:val="center"/>
                    <w:rPr>
                      <w:sz w:val="18"/>
                      <w:szCs w:val="18"/>
                    </w:rPr>
                  </w:pPr>
                  <w:r>
                    <w:rPr>
                      <w:rFonts w:hint="eastAsia"/>
                      <w:sz w:val="18"/>
                      <w:szCs w:val="18"/>
                    </w:rPr>
                    <w:t>（</w:t>
                  </w:r>
                  <w:r>
                    <w:rPr>
                      <w:rFonts w:hint="eastAsia"/>
                      <w:sz w:val="18"/>
                      <w:szCs w:val="18"/>
                    </w:rPr>
                    <w:t>1370</w:t>
                  </w:r>
                  <w:r>
                    <w:rPr>
                      <w:rFonts w:hint="eastAsia"/>
                      <w:sz w:val="18"/>
                      <w:szCs w:val="18"/>
                    </w:rPr>
                    <w:t>户，</w:t>
                  </w:r>
                  <w:r>
                    <w:rPr>
                      <w:rFonts w:hint="eastAsia"/>
                      <w:sz w:val="18"/>
                      <w:szCs w:val="18"/>
                    </w:rPr>
                    <w:t>4380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1780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202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53489C">
                    <w:rPr>
                      <w:sz w:val="18"/>
                      <w:szCs w:val="18"/>
                    </w:rPr>
                    <w:t>108.938246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53489C">
                    <w:rPr>
                      <w:sz w:val="18"/>
                      <w:szCs w:val="18"/>
                    </w:rPr>
                    <w:t>34.202898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长江丰泽园</w:t>
                  </w:r>
                </w:p>
                <w:p w:rsidR="00165AFF" w:rsidRPr="00B07BC9" w:rsidRDefault="00165AFF" w:rsidP="00524142">
                  <w:pPr>
                    <w:spacing w:line="240" w:lineRule="exact"/>
                    <w:jc w:val="center"/>
                    <w:rPr>
                      <w:sz w:val="18"/>
                      <w:szCs w:val="18"/>
                    </w:rPr>
                  </w:pPr>
                  <w:r>
                    <w:rPr>
                      <w:rFonts w:hint="eastAsia"/>
                      <w:sz w:val="18"/>
                      <w:szCs w:val="18"/>
                    </w:rPr>
                    <w:t>（</w:t>
                  </w:r>
                  <w:r>
                    <w:rPr>
                      <w:rFonts w:hint="eastAsia"/>
                      <w:sz w:val="18"/>
                      <w:szCs w:val="18"/>
                    </w:rPr>
                    <w:t>1370</w:t>
                  </w:r>
                  <w:r>
                    <w:rPr>
                      <w:rFonts w:hint="eastAsia"/>
                      <w:sz w:val="18"/>
                      <w:szCs w:val="18"/>
                    </w:rPr>
                    <w:t>户，</w:t>
                  </w:r>
                  <w:r>
                    <w:rPr>
                      <w:rFonts w:hint="eastAsia"/>
                      <w:sz w:val="18"/>
                      <w:szCs w:val="18"/>
                    </w:rPr>
                    <w:t>4380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1770</w:t>
                  </w:r>
                </w:p>
              </w:tc>
              <w:tc>
                <w:tcPr>
                  <w:tcW w:w="404"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lastRenderedPageBreak/>
                    <w:t>203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53489C">
                    <w:rPr>
                      <w:sz w:val="18"/>
                      <w:szCs w:val="18"/>
                    </w:rPr>
                    <w:t>108.938273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53489C">
                    <w:rPr>
                      <w:sz w:val="18"/>
                      <w:szCs w:val="18"/>
                    </w:rPr>
                    <w:t>34.203444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3489C">
                  <w:pPr>
                    <w:spacing w:line="240" w:lineRule="exact"/>
                    <w:jc w:val="center"/>
                    <w:rPr>
                      <w:sz w:val="18"/>
                      <w:szCs w:val="18"/>
                    </w:rPr>
                  </w:pPr>
                  <w:r>
                    <w:rPr>
                      <w:rFonts w:hint="eastAsia"/>
                      <w:sz w:val="18"/>
                      <w:szCs w:val="18"/>
                    </w:rPr>
                    <w:t>明德华园大厦</w:t>
                  </w:r>
                </w:p>
                <w:p w:rsidR="00165AFF" w:rsidRPr="00B07BC9" w:rsidRDefault="00165AFF" w:rsidP="0053489C">
                  <w:pPr>
                    <w:spacing w:line="240" w:lineRule="exact"/>
                    <w:jc w:val="center"/>
                    <w:rPr>
                      <w:sz w:val="18"/>
                      <w:szCs w:val="18"/>
                    </w:rPr>
                  </w:pPr>
                  <w:r>
                    <w:rPr>
                      <w:rFonts w:hint="eastAsia"/>
                      <w:sz w:val="18"/>
                      <w:szCs w:val="18"/>
                    </w:rPr>
                    <w:t>（</w:t>
                  </w:r>
                  <w:r>
                    <w:rPr>
                      <w:rFonts w:hint="eastAsia"/>
                      <w:sz w:val="18"/>
                      <w:szCs w:val="18"/>
                    </w:rPr>
                    <w:t>1370</w:t>
                  </w:r>
                  <w:r>
                    <w:rPr>
                      <w:rFonts w:hint="eastAsia"/>
                      <w:sz w:val="18"/>
                      <w:szCs w:val="18"/>
                    </w:rPr>
                    <w:t>户，</w:t>
                  </w:r>
                  <w:r>
                    <w:rPr>
                      <w:rFonts w:hint="eastAsia"/>
                      <w:sz w:val="18"/>
                      <w:szCs w:val="18"/>
                    </w:rPr>
                    <w:t>4380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1880</w:t>
                  </w:r>
                </w:p>
              </w:tc>
              <w:tc>
                <w:tcPr>
                  <w:tcW w:w="404"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z w:val="18"/>
                      <w:szCs w:val="18"/>
                    </w:rPr>
                  </w:pPr>
                  <w:r w:rsidRPr="00B07BC9">
                    <w:rPr>
                      <w:rFonts w:hAnsi="宋体" w:hint="eastAsia"/>
                      <w:bCs/>
                      <w:sz w:val="18"/>
                      <w:szCs w:val="18"/>
                    </w:rPr>
                    <w:t>环境空气</w:t>
                  </w:r>
                </w:p>
              </w:tc>
              <w:tc>
                <w:tcPr>
                  <w:tcW w:w="930"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pacing w:val="-8"/>
                      <w:sz w:val="18"/>
                      <w:szCs w:val="18"/>
                    </w:rPr>
                  </w:pPr>
                  <w:r w:rsidRPr="00B07BC9">
                    <w:rPr>
                      <w:rFonts w:hAnsi="宋体" w:hint="eastAsia"/>
                      <w:bCs/>
                      <w:spacing w:val="-8"/>
                      <w:sz w:val="18"/>
                      <w:szCs w:val="18"/>
                    </w:rPr>
                    <w:t>《环境空气质量标准》（</w:t>
                  </w:r>
                  <w:r w:rsidRPr="00B07BC9">
                    <w:rPr>
                      <w:rFonts w:hAnsi="宋体"/>
                      <w:bCs/>
                      <w:spacing w:val="-8"/>
                      <w:sz w:val="18"/>
                      <w:szCs w:val="18"/>
                    </w:rPr>
                    <w:t>GB3095-2012</w:t>
                  </w:r>
                  <w:r w:rsidRPr="00B07BC9">
                    <w:rPr>
                      <w:rFonts w:hAnsi="宋体" w:hint="eastAsia"/>
                      <w:bCs/>
                      <w:spacing w:val="-8"/>
                      <w:sz w:val="18"/>
                      <w:szCs w:val="18"/>
                    </w:rPr>
                    <w:t>）</w:t>
                  </w:r>
                </w:p>
                <w:p w:rsidR="00165AFF" w:rsidRPr="00B07BC9" w:rsidRDefault="00165AFF" w:rsidP="008C2B31">
                  <w:pPr>
                    <w:jc w:val="center"/>
                    <w:rPr>
                      <w:bCs/>
                      <w:sz w:val="18"/>
                      <w:szCs w:val="18"/>
                    </w:rPr>
                  </w:pPr>
                  <w:r w:rsidRPr="00B07BC9">
                    <w:rPr>
                      <w:rFonts w:hAnsi="宋体" w:hint="eastAsia"/>
                      <w:bCs/>
                      <w:spacing w:val="-8"/>
                      <w:sz w:val="18"/>
                      <w:szCs w:val="18"/>
                    </w:rPr>
                    <w:t>二级标准</w:t>
                  </w: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204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53489C">
                    <w:rPr>
                      <w:sz w:val="18"/>
                      <w:szCs w:val="18"/>
                    </w:rPr>
                    <w:t>108.938085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53489C">
                    <w:rPr>
                      <w:sz w:val="18"/>
                      <w:szCs w:val="18"/>
                    </w:rPr>
                    <w:t>34.201798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明德广厦</w:t>
                  </w:r>
                </w:p>
                <w:p w:rsidR="00165AFF" w:rsidRPr="00B07BC9" w:rsidRDefault="00165AFF" w:rsidP="0053489C">
                  <w:pPr>
                    <w:spacing w:line="240" w:lineRule="exact"/>
                    <w:jc w:val="center"/>
                    <w:rPr>
                      <w:sz w:val="18"/>
                      <w:szCs w:val="18"/>
                    </w:rPr>
                  </w:pPr>
                  <w:r>
                    <w:rPr>
                      <w:rFonts w:hint="eastAsia"/>
                      <w:sz w:val="18"/>
                      <w:szCs w:val="18"/>
                    </w:rPr>
                    <w:t>（</w:t>
                  </w:r>
                  <w:r>
                    <w:rPr>
                      <w:rFonts w:hint="eastAsia"/>
                      <w:sz w:val="18"/>
                      <w:szCs w:val="18"/>
                    </w:rPr>
                    <w:t>371</w:t>
                  </w:r>
                  <w:r>
                    <w:rPr>
                      <w:rFonts w:hint="eastAsia"/>
                      <w:sz w:val="18"/>
                      <w:szCs w:val="18"/>
                    </w:rPr>
                    <w:t>户，</w:t>
                  </w:r>
                  <w:r>
                    <w:rPr>
                      <w:rFonts w:hint="eastAsia"/>
                      <w:sz w:val="18"/>
                      <w:szCs w:val="18"/>
                    </w:rPr>
                    <w:t>1180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1700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205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53489C">
                    <w:rPr>
                      <w:sz w:val="18"/>
                      <w:szCs w:val="18"/>
                    </w:rPr>
                    <w:t>108.938509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53489C">
                    <w:rPr>
                      <w:sz w:val="18"/>
                      <w:szCs w:val="18"/>
                    </w:rPr>
                    <w:t>34.200760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明德门南新区</w:t>
                  </w:r>
                </w:p>
                <w:p w:rsidR="00165AFF" w:rsidRPr="00B07BC9" w:rsidRDefault="00165AFF" w:rsidP="0053489C">
                  <w:pPr>
                    <w:spacing w:line="240" w:lineRule="exact"/>
                    <w:jc w:val="center"/>
                    <w:rPr>
                      <w:sz w:val="18"/>
                      <w:szCs w:val="18"/>
                    </w:rPr>
                  </w:pPr>
                  <w:r>
                    <w:rPr>
                      <w:rFonts w:hint="eastAsia"/>
                      <w:sz w:val="18"/>
                      <w:szCs w:val="18"/>
                    </w:rPr>
                    <w:t>（</w:t>
                  </w:r>
                  <w:r>
                    <w:rPr>
                      <w:rFonts w:hint="eastAsia"/>
                      <w:sz w:val="18"/>
                      <w:szCs w:val="18"/>
                    </w:rPr>
                    <w:t>434</w:t>
                  </w:r>
                  <w:r>
                    <w:rPr>
                      <w:rFonts w:hint="eastAsia"/>
                      <w:sz w:val="18"/>
                      <w:szCs w:val="18"/>
                    </w:rPr>
                    <w:t>户，</w:t>
                  </w:r>
                  <w:r>
                    <w:rPr>
                      <w:rFonts w:hint="eastAsia"/>
                      <w:sz w:val="18"/>
                      <w:szCs w:val="18"/>
                    </w:rPr>
                    <w:t>1380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1610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206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53489C">
                    <w:rPr>
                      <w:sz w:val="18"/>
                      <w:szCs w:val="18"/>
                    </w:rPr>
                    <w:t>108.938321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53489C">
                    <w:rPr>
                      <w:sz w:val="18"/>
                      <w:szCs w:val="18"/>
                    </w:rPr>
                    <w:t>34.199861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53489C">
                  <w:pPr>
                    <w:spacing w:line="240" w:lineRule="exact"/>
                    <w:jc w:val="center"/>
                    <w:rPr>
                      <w:sz w:val="18"/>
                      <w:szCs w:val="18"/>
                    </w:rPr>
                  </w:pPr>
                  <w:r>
                    <w:rPr>
                      <w:rFonts w:hint="eastAsia"/>
                      <w:sz w:val="18"/>
                      <w:szCs w:val="18"/>
                    </w:rPr>
                    <w:t>西安市中心血站职工家属院（</w:t>
                  </w:r>
                  <w:r>
                    <w:rPr>
                      <w:rFonts w:hint="eastAsia"/>
                      <w:sz w:val="18"/>
                      <w:szCs w:val="18"/>
                    </w:rPr>
                    <w:t>84</w:t>
                  </w:r>
                  <w:r>
                    <w:rPr>
                      <w:rFonts w:hint="eastAsia"/>
                      <w:sz w:val="18"/>
                      <w:szCs w:val="18"/>
                    </w:rPr>
                    <w:t>户，</w:t>
                  </w:r>
                  <w:r>
                    <w:rPr>
                      <w:rFonts w:hint="eastAsia"/>
                      <w:sz w:val="18"/>
                      <w:szCs w:val="18"/>
                    </w:rPr>
                    <w:t>260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53489C" w:rsidRDefault="00165AFF">
                  <w:pPr>
                    <w:jc w:val="center"/>
                    <w:rPr>
                      <w:sz w:val="18"/>
                      <w:szCs w:val="18"/>
                    </w:rPr>
                  </w:pPr>
                  <w:r>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1490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207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361F6">
                    <w:rPr>
                      <w:sz w:val="18"/>
                      <w:szCs w:val="18"/>
                    </w:rPr>
                    <w:t>108.938321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361F6">
                    <w:rPr>
                      <w:sz w:val="18"/>
                      <w:szCs w:val="18"/>
                    </w:rPr>
                    <w:t>34.199861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西安工程技师学院</w:t>
                  </w:r>
                </w:p>
                <w:p w:rsidR="00165AFF" w:rsidRPr="00B07BC9" w:rsidRDefault="00165AFF" w:rsidP="00524142">
                  <w:pPr>
                    <w:spacing w:line="240" w:lineRule="exact"/>
                    <w:jc w:val="center"/>
                    <w:rPr>
                      <w:sz w:val="18"/>
                      <w:szCs w:val="18"/>
                    </w:rPr>
                  </w:pPr>
                  <w:r>
                    <w:rPr>
                      <w:rFonts w:hint="eastAsia"/>
                      <w:sz w:val="18"/>
                      <w:szCs w:val="18"/>
                    </w:rPr>
                    <w:t>（</w:t>
                  </w:r>
                  <w:r>
                    <w:rPr>
                      <w:rFonts w:hint="eastAsia"/>
                      <w:sz w:val="18"/>
                      <w:szCs w:val="18"/>
                    </w:rPr>
                    <w:t>84</w:t>
                  </w:r>
                  <w:r>
                    <w:rPr>
                      <w:rFonts w:hint="eastAsia"/>
                      <w:sz w:val="18"/>
                      <w:szCs w:val="18"/>
                    </w:rPr>
                    <w:t>户，</w:t>
                  </w:r>
                  <w:r>
                    <w:rPr>
                      <w:rFonts w:hint="eastAsia"/>
                      <w:sz w:val="18"/>
                      <w:szCs w:val="18"/>
                    </w:rPr>
                    <w:t>260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1510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208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361F6">
                    <w:rPr>
                      <w:sz w:val="18"/>
                      <w:szCs w:val="18"/>
                    </w:rPr>
                    <w:t>108.936106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361F6">
                    <w:rPr>
                      <w:sz w:val="18"/>
                      <w:szCs w:val="18"/>
                    </w:rPr>
                    <w:t>34.200622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鑫泰园小区东区</w:t>
                  </w:r>
                </w:p>
                <w:p w:rsidR="00165AFF" w:rsidRPr="00B07BC9" w:rsidRDefault="00165AFF" w:rsidP="00D361F6">
                  <w:pPr>
                    <w:spacing w:line="240" w:lineRule="exact"/>
                    <w:jc w:val="center"/>
                    <w:rPr>
                      <w:sz w:val="18"/>
                      <w:szCs w:val="18"/>
                    </w:rPr>
                  </w:pPr>
                  <w:r>
                    <w:rPr>
                      <w:rFonts w:hint="eastAsia"/>
                      <w:sz w:val="18"/>
                      <w:szCs w:val="18"/>
                    </w:rPr>
                    <w:t>（</w:t>
                  </w:r>
                  <w:r>
                    <w:rPr>
                      <w:rFonts w:hint="eastAsia"/>
                      <w:sz w:val="18"/>
                      <w:szCs w:val="18"/>
                    </w:rPr>
                    <w:t>440</w:t>
                  </w:r>
                  <w:r>
                    <w:rPr>
                      <w:rFonts w:hint="eastAsia"/>
                      <w:sz w:val="18"/>
                      <w:szCs w:val="18"/>
                    </w:rPr>
                    <w:t>户，</w:t>
                  </w:r>
                  <w:r>
                    <w:rPr>
                      <w:rFonts w:hint="eastAsia"/>
                      <w:sz w:val="18"/>
                      <w:szCs w:val="18"/>
                    </w:rPr>
                    <w:t>1400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1425</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209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361F6">
                    <w:rPr>
                      <w:sz w:val="18"/>
                      <w:szCs w:val="18"/>
                    </w:rPr>
                    <w:t>108.934363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361F6">
                    <w:rPr>
                      <w:sz w:val="18"/>
                      <w:szCs w:val="18"/>
                    </w:rPr>
                    <w:t>34.200072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361F6">
                  <w:pPr>
                    <w:spacing w:line="240" w:lineRule="exact"/>
                    <w:jc w:val="center"/>
                    <w:rPr>
                      <w:sz w:val="18"/>
                      <w:szCs w:val="18"/>
                    </w:rPr>
                  </w:pPr>
                  <w:r>
                    <w:rPr>
                      <w:rFonts w:hint="eastAsia"/>
                      <w:sz w:val="18"/>
                      <w:szCs w:val="18"/>
                    </w:rPr>
                    <w:t>鑫泰园小区西区</w:t>
                  </w:r>
                </w:p>
                <w:p w:rsidR="00165AFF" w:rsidRPr="00B07BC9" w:rsidRDefault="00165AFF" w:rsidP="00D361F6">
                  <w:pPr>
                    <w:spacing w:line="240" w:lineRule="exact"/>
                    <w:jc w:val="center"/>
                    <w:rPr>
                      <w:sz w:val="18"/>
                      <w:szCs w:val="18"/>
                    </w:rPr>
                  </w:pPr>
                  <w:r>
                    <w:rPr>
                      <w:rFonts w:hint="eastAsia"/>
                      <w:sz w:val="18"/>
                      <w:szCs w:val="18"/>
                    </w:rPr>
                    <w:t>（</w:t>
                  </w:r>
                  <w:r>
                    <w:rPr>
                      <w:rFonts w:hint="eastAsia"/>
                      <w:sz w:val="18"/>
                      <w:szCs w:val="18"/>
                    </w:rPr>
                    <w:t>264</w:t>
                  </w:r>
                  <w:r>
                    <w:rPr>
                      <w:rFonts w:hint="eastAsia"/>
                      <w:sz w:val="18"/>
                      <w:szCs w:val="18"/>
                    </w:rPr>
                    <w:t>户，</w:t>
                  </w:r>
                  <w:r>
                    <w:rPr>
                      <w:rFonts w:hint="eastAsia"/>
                      <w:sz w:val="18"/>
                      <w:szCs w:val="18"/>
                    </w:rPr>
                    <w:t>840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D361F6"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1460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210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D0B0E">
                    <w:rPr>
                      <w:sz w:val="18"/>
                      <w:szCs w:val="18"/>
                    </w:rPr>
                    <w:t>108.932775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D0B0E">
                    <w:rPr>
                      <w:sz w:val="18"/>
                      <w:szCs w:val="18"/>
                    </w:rPr>
                    <w:t>34.200134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361F6">
                  <w:pPr>
                    <w:spacing w:line="240" w:lineRule="exact"/>
                    <w:jc w:val="center"/>
                    <w:rPr>
                      <w:sz w:val="18"/>
                      <w:szCs w:val="18"/>
                    </w:rPr>
                  </w:pPr>
                  <w:r>
                    <w:rPr>
                      <w:rFonts w:hint="eastAsia"/>
                      <w:sz w:val="18"/>
                      <w:szCs w:val="18"/>
                    </w:rPr>
                    <w:t>雁塔世纪花园</w:t>
                  </w:r>
                </w:p>
                <w:p w:rsidR="00165AFF" w:rsidRPr="00B07BC9" w:rsidRDefault="00165AFF" w:rsidP="007D0B0E">
                  <w:pPr>
                    <w:spacing w:line="240" w:lineRule="exact"/>
                    <w:jc w:val="center"/>
                    <w:rPr>
                      <w:sz w:val="18"/>
                      <w:szCs w:val="18"/>
                    </w:rPr>
                  </w:pPr>
                  <w:r>
                    <w:rPr>
                      <w:rFonts w:hint="eastAsia"/>
                      <w:sz w:val="18"/>
                      <w:szCs w:val="18"/>
                    </w:rPr>
                    <w:t>（</w:t>
                  </w:r>
                  <w:r>
                    <w:rPr>
                      <w:rFonts w:hint="eastAsia"/>
                      <w:sz w:val="18"/>
                      <w:szCs w:val="18"/>
                    </w:rPr>
                    <w:t>288</w:t>
                  </w:r>
                  <w:r>
                    <w:rPr>
                      <w:rFonts w:hint="eastAsia"/>
                      <w:sz w:val="18"/>
                      <w:szCs w:val="18"/>
                    </w:rPr>
                    <w:t>户，</w:t>
                  </w:r>
                  <w:r>
                    <w:rPr>
                      <w:rFonts w:hint="eastAsia"/>
                      <w:sz w:val="18"/>
                      <w:szCs w:val="18"/>
                    </w:rPr>
                    <w:t>920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1600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211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D0B0E">
                    <w:rPr>
                      <w:sz w:val="18"/>
                      <w:szCs w:val="18"/>
                    </w:rPr>
                    <w:t>108.932984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D0B0E">
                    <w:rPr>
                      <w:sz w:val="18"/>
                      <w:szCs w:val="18"/>
                    </w:rPr>
                    <w:t>34.199180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361F6">
                  <w:pPr>
                    <w:spacing w:line="240" w:lineRule="exact"/>
                    <w:jc w:val="center"/>
                    <w:rPr>
                      <w:sz w:val="18"/>
                      <w:szCs w:val="18"/>
                    </w:rPr>
                  </w:pPr>
                  <w:r>
                    <w:rPr>
                      <w:rFonts w:hint="eastAsia"/>
                      <w:sz w:val="18"/>
                      <w:szCs w:val="18"/>
                    </w:rPr>
                    <w:t>怡园洋房</w:t>
                  </w:r>
                </w:p>
                <w:p w:rsidR="00165AFF" w:rsidRPr="00B07BC9" w:rsidRDefault="00165AFF" w:rsidP="007D0B0E">
                  <w:pPr>
                    <w:spacing w:line="240" w:lineRule="exact"/>
                    <w:jc w:val="center"/>
                    <w:rPr>
                      <w:sz w:val="18"/>
                      <w:szCs w:val="18"/>
                    </w:rPr>
                  </w:pPr>
                  <w:r>
                    <w:rPr>
                      <w:rFonts w:hint="eastAsia"/>
                      <w:sz w:val="18"/>
                      <w:szCs w:val="18"/>
                    </w:rPr>
                    <w:t>（</w:t>
                  </w:r>
                  <w:r>
                    <w:rPr>
                      <w:rFonts w:hint="eastAsia"/>
                      <w:sz w:val="18"/>
                      <w:szCs w:val="18"/>
                    </w:rPr>
                    <w:t>204</w:t>
                  </w:r>
                  <w:r>
                    <w:rPr>
                      <w:rFonts w:hint="eastAsia"/>
                      <w:sz w:val="18"/>
                      <w:szCs w:val="18"/>
                    </w:rPr>
                    <w:t>户，</w:t>
                  </w:r>
                  <w:r>
                    <w:rPr>
                      <w:rFonts w:hint="eastAsia"/>
                      <w:sz w:val="18"/>
                      <w:szCs w:val="18"/>
                    </w:rPr>
                    <w:t>650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1488</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212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1A3BDD">
                    <w:rPr>
                      <w:sz w:val="18"/>
                      <w:szCs w:val="18"/>
                    </w:rPr>
                    <w:t>108.930827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1A3BDD">
                    <w:rPr>
                      <w:sz w:val="18"/>
                      <w:szCs w:val="18"/>
                    </w:rPr>
                    <w:t>34.199801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西安石油大学明德校区</w:t>
                  </w:r>
                </w:p>
                <w:p w:rsidR="00165AFF" w:rsidRPr="00B07BC9" w:rsidRDefault="00165AFF" w:rsidP="0043485B">
                  <w:pPr>
                    <w:spacing w:line="240" w:lineRule="exact"/>
                    <w:jc w:val="center"/>
                    <w:rPr>
                      <w:sz w:val="18"/>
                      <w:szCs w:val="18"/>
                    </w:rPr>
                  </w:pPr>
                  <w:r>
                    <w:rPr>
                      <w:rFonts w:hint="eastAsia"/>
                      <w:sz w:val="18"/>
                      <w:szCs w:val="18"/>
                    </w:rPr>
                    <w:t>（师生</w:t>
                  </w:r>
                  <w:r>
                    <w:rPr>
                      <w:rFonts w:hint="eastAsia"/>
                      <w:sz w:val="18"/>
                      <w:szCs w:val="18"/>
                    </w:rPr>
                    <w:t>5000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1590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213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3485B">
                    <w:rPr>
                      <w:sz w:val="18"/>
                      <w:szCs w:val="18"/>
                    </w:rPr>
                    <w:t>108.930897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3485B">
                    <w:rPr>
                      <w:sz w:val="18"/>
                      <w:szCs w:val="18"/>
                    </w:rPr>
                    <w:t>34.201150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怡心居二期</w:t>
                  </w:r>
                </w:p>
                <w:p w:rsidR="00165AFF" w:rsidRPr="00B07BC9" w:rsidRDefault="00165AFF" w:rsidP="00524142">
                  <w:pPr>
                    <w:spacing w:line="240" w:lineRule="exact"/>
                    <w:jc w:val="center"/>
                    <w:rPr>
                      <w:sz w:val="18"/>
                      <w:szCs w:val="18"/>
                    </w:rPr>
                  </w:pPr>
                  <w:r>
                    <w:rPr>
                      <w:rFonts w:hint="eastAsia"/>
                      <w:sz w:val="18"/>
                      <w:szCs w:val="18"/>
                    </w:rPr>
                    <w:t>（</w:t>
                  </w:r>
                  <w:r>
                    <w:rPr>
                      <w:rFonts w:hint="eastAsia"/>
                      <w:sz w:val="18"/>
                      <w:szCs w:val="18"/>
                    </w:rPr>
                    <w:t>288</w:t>
                  </w:r>
                  <w:r>
                    <w:rPr>
                      <w:rFonts w:hint="eastAsia"/>
                      <w:sz w:val="18"/>
                      <w:szCs w:val="18"/>
                    </w:rPr>
                    <w:t>户，</w:t>
                  </w:r>
                  <w:r>
                    <w:rPr>
                      <w:rFonts w:hint="eastAsia"/>
                      <w:sz w:val="18"/>
                      <w:szCs w:val="18"/>
                    </w:rPr>
                    <w:t>920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1760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214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3485B">
                    <w:rPr>
                      <w:sz w:val="18"/>
                      <w:szCs w:val="18"/>
                    </w:rPr>
                    <w:t>108.929733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3485B">
                    <w:rPr>
                      <w:sz w:val="18"/>
                      <w:szCs w:val="18"/>
                    </w:rPr>
                    <w:t>34.201350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明德庭院</w:t>
                  </w:r>
                </w:p>
                <w:p w:rsidR="00165AFF" w:rsidRPr="00B07BC9" w:rsidRDefault="00165AFF" w:rsidP="0043485B">
                  <w:pPr>
                    <w:spacing w:line="240" w:lineRule="exact"/>
                    <w:jc w:val="center"/>
                    <w:rPr>
                      <w:sz w:val="18"/>
                      <w:szCs w:val="18"/>
                    </w:rPr>
                  </w:pPr>
                  <w:r>
                    <w:rPr>
                      <w:rFonts w:hint="eastAsia"/>
                      <w:sz w:val="18"/>
                      <w:szCs w:val="18"/>
                    </w:rPr>
                    <w:t>（</w:t>
                  </w:r>
                  <w:r>
                    <w:rPr>
                      <w:rFonts w:hint="eastAsia"/>
                      <w:sz w:val="18"/>
                      <w:szCs w:val="18"/>
                    </w:rPr>
                    <w:t>98</w:t>
                  </w:r>
                  <w:r>
                    <w:rPr>
                      <w:rFonts w:hint="eastAsia"/>
                      <w:sz w:val="18"/>
                      <w:szCs w:val="18"/>
                    </w:rPr>
                    <w:t>户，</w:t>
                  </w:r>
                  <w:r>
                    <w:rPr>
                      <w:rFonts w:hint="eastAsia"/>
                      <w:sz w:val="18"/>
                      <w:szCs w:val="18"/>
                    </w:rPr>
                    <w:t>310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1820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215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73CFD">
                    <w:rPr>
                      <w:sz w:val="18"/>
                      <w:szCs w:val="18"/>
                    </w:rPr>
                    <w:t>108.927316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73CFD">
                    <w:rPr>
                      <w:sz w:val="18"/>
                      <w:szCs w:val="18"/>
                    </w:rPr>
                    <w:t>34.199544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43485B" w:rsidRDefault="00165AFF" w:rsidP="00773CFD">
                  <w:pPr>
                    <w:spacing w:line="240" w:lineRule="exact"/>
                    <w:jc w:val="center"/>
                    <w:rPr>
                      <w:sz w:val="18"/>
                      <w:szCs w:val="18"/>
                    </w:rPr>
                  </w:pPr>
                  <w:r>
                    <w:rPr>
                      <w:rFonts w:hint="eastAsia"/>
                      <w:sz w:val="18"/>
                      <w:szCs w:val="18"/>
                    </w:rPr>
                    <w:t>西安雁塔区税务局家属院（</w:t>
                  </w:r>
                  <w:r>
                    <w:rPr>
                      <w:rFonts w:hint="eastAsia"/>
                      <w:sz w:val="18"/>
                      <w:szCs w:val="18"/>
                    </w:rPr>
                    <w:t>105</w:t>
                  </w:r>
                  <w:r>
                    <w:rPr>
                      <w:rFonts w:hint="eastAsia"/>
                      <w:sz w:val="18"/>
                      <w:szCs w:val="18"/>
                    </w:rPr>
                    <w:t>户，</w:t>
                  </w:r>
                  <w:r>
                    <w:rPr>
                      <w:rFonts w:hint="eastAsia"/>
                      <w:sz w:val="18"/>
                      <w:szCs w:val="18"/>
                    </w:rPr>
                    <w:t>330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43485B"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1820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216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73CFD">
                    <w:rPr>
                      <w:sz w:val="18"/>
                      <w:szCs w:val="18"/>
                    </w:rPr>
                    <w:t>108.927142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73CFD">
                    <w:rPr>
                      <w:sz w:val="18"/>
                      <w:szCs w:val="18"/>
                    </w:rPr>
                    <w:t>34.199056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唐园假日新城</w:t>
                  </w:r>
                </w:p>
                <w:p w:rsidR="00165AFF" w:rsidRPr="00B07BC9" w:rsidRDefault="00165AFF" w:rsidP="00524142">
                  <w:pPr>
                    <w:spacing w:line="240" w:lineRule="exact"/>
                    <w:jc w:val="center"/>
                    <w:rPr>
                      <w:sz w:val="18"/>
                      <w:szCs w:val="18"/>
                    </w:rPr>
                  </w:pPr>
                  <w:r>
                    <w:rPr>
                      <w:rFonts w:hint="eastAsia"/>
                      <w:sz w:val="18"/>
                      <w:szCs w:val="18"/>
                    </w:rPr>
                    <w:t>（</w:t>
                  </w:r>
                  <w:r>
                    <w:rPr>
                      <w:rFonts w:hint="eastAsia"/>
                      <w:sz w:val="18"/>
                      <w:szCs w:val="18"/>
                    </w:rPr>
                    <w:t>98</w:t>
                  </w:r>
                  <w:r>
                    <w:rPr>
                      <w:rFonts w:hint="eastAsia"/>
                      <w:sz w:val="18"/>
                      <w:szCs w:val="18"/>
                    </w:rPr>
                    <w:t>户，</w:t>
                  </w:r>
                  <w:r>
                    <w:rPr>
                      <w:rFonts w:hint="eastAsia"/>
                      <w:sz w:val="18"/>
                      <w:szCs w:val="18"/>
                    </w:rPr>
                    <w:t>310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1790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217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73CFD">
                    <w:rPr>
                      <w:sz w:val="18"/>
                      <w:szCs w:val="18"/>
                    </w:rPr>
                    <w:t>108.927453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73CFD">
                    <w:rPr>
                      <w:sz w:val="18"/>
                      <w:szCs w:val="18"/>
                    </w:rPr>
                    <w:t>34.200234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中通二局家属院</w:t>
                  </w:r>
                </w:p>
                <w:p w:rsidR="00165AFF" w:rsidRPr="00B07BC9" w:rsidRDefault="00165AFF" w:rsidP="00773CFD">
                  <w:pPr>
                    <w:spacing w:line="240" w:lineRule="exact"/>
                    <w:jc w:val="center"/>
                    <w:rPr>
                      <w:sz w:val="18"/>
                      <w:szCs w:val="18"/>
                    </w:rPr>
                  </w:pPr>
                  <w:r>
                    <w:rPr>
                      <w:rFonts w:hint="eastAsia"/>
                      <w:sz w:val="18"/>
                      <w:szCs w:val="18"/>
                    </w:rPr>
                    <w:t>（</w:t>
                  </w:r>
                  <w:r>
                    <w:rPr>
                      <w:rFonts w:hint="eastAsia"/>
                      <w:sz w:val="18"/>
                      <w:szCs w:val="18"/>
                    </w:rPr>
                    <w:t>582</w:t>
                  </w:r>
                  <w:r>
                    <w:rPr>
                      <w:rFonts w:hint="eastAsia"/>
                      <w:sz w:val="18"/>
                      <w:szCs w:val="18"/>
                    </w:rPr>
                    <w:t>户，</w:t>
                  </w:r>
                  <w:r>
                    <w:rPr>
                      <w:rFonts w:hint="eastAsia"/>
                      <w:sz w:val="18"/>
                      <w:szCs w:val="18"/>
                    </w:rPr>
                    <w:t>1860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1860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218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73CFD">
                    <w:rPr>
                      <w:sz w:val="18"/>
                      <w:szCs w:val="18"/>
                    </w:rPr>
                    <w:t>108.926021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73CFD">
                    <w:rPr>
                      <w:sz w:val="18"/>
                      <w:szCs w:val="18"/>
                    </w:rPr>
                    <w:t>34.200649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465053">
                  <w:pPr>
                    <w:spacing w:line="240" w:lineRule="exact"/>
                    <w:jc w:val="center"/>
                    <w:rPr>
                      <w:sz w:val="18"/>
                      <w:szCs w:val="18"/>
                    </w:rPr>
                  </w:pPr>
                  <w:r>
                    <w:rPr>
                      <w:rFonts w:hint="eastAsia"/>
                      <w:sz w:val="18"/>
                      <w:szCs w:val="18"/>
                    </w:rPr>
                    <w:t>唐园庭院</w:t>
                  </w:r>
                </w:p>
                <w:p w:rsidR="00165AFF" w:rsidRPr="00B07BC9" w:rsidRDefault="00165AFF" w:rsidP="00773CFD">
                  <w:pPr>
                    <w:spacing w:line="240" w:lineRule="exact"/>
                    <w:jc w:val="center"/>
                    <w:rPr>
                      <w:sz w:val="18"/>
                      <w:szCs w:val="18"/>
                    </w:rPr>
                  </w:pPr>
                  <w:r>
                    <w:rPr>
                      <w:rFonts w:hint="eastAsia"/>
                      <w:sz w:val="18"/>
                      <w:szCs w:val="18"/>
                    </w:rPr>
                    <w:t>（</w:t>
                  </w:r>
                  <w:r>
                    <w:rPr>
                      <w:rFonts w:hint="eastAsia"/>
                      <w:sz w:val="18"/>
                      <w:szCs w:val="18"/>
                    </w:rPr>
                    <w:t>72</w:t>
                  </w:r>
                  <w:r>
                    <w:rPr>
                      <w:rFonts w:hint="eastAsia"/>
                      <w:sz w:val="18"/>
                      <w:szCs w:val="18"/>
                    </w:rPr>
                    <w:t>户，</w:t>
                  </w:r>
                  <w:r>
                    <w:rPr>
                      <w:rFonts w:hint="eastAsia"/>
                      <w:sz w:val="18"/>
                      <w:szCs w:val="18"/>
                    </w:rPr>
                    <w:t>230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465053">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465053">
                  <w:pPr>
                    <w:jc w:val="center"/>
                    <w:rPr>
                      <w:bCs/>
                      <w:sz w:val="18"/>
                      <w:szCs w:val="18"/>
                    </w:rPr>
                  </w:pPr>
                  <w:r>
                    <w:rPr>
                      <w:rFonts w:hint="eastAsia"/>
                      <w:bCs/>
                      <w:sz w:val="18"/>
                      <w:szCs w:val="18"/>
                    </w:rPr>
                    <w:t>1960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219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73CFD">
                    <w:rPr>
                      <w:sz w:val="18"/>
                      <w:szCs w:val="18"/>
                    </w:rPr>
                    <w:t>108.924004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773CFD">
                    <w:rPr>
                      <w:sz w:val="18"/>
                      <w:szCs w:val="18"/>
                    </w:rPr>
                    <w:t>34.199753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773CFD">
                  <w:pPr>
                    <w:spacing w:line="240" w:lineRule="exact"/>
                    <w:jc w:val="center"/>
                    <w:rPr>
                      <w:sz w:val="18"/>
                      <w:szCs w:val="18"/>
                    </w:rPr>
                  </w:pPr>
                  <w:r>
                    <w:rPr>
                      <w:rFonts w:hint="eastAsia"/>
                      <w:sz w:val="18"/>
                      <w:szCs w:val="18"/>
                    </w:rPr>
                    <w:t>兵工社区</w:t>
                  </w:r>
                </w:p>
                <w:p w:rsidR="00165AFF" w:rsidRPr="00B07BC9" w:rsidRDefault="00165AFF" w:rsidP="00773CFD">
                  <w:pPr>
                    <w:spacing w:line="240" w:lineRule="exact"/>
                    <w:jc w:val="center"/>
                    <w:rPr>
                      <w:sz w:val="18"/>
                      <w:szCs w:val="18"/>
                    </w:rPr>
                  </w:pPr>
                  <w:r>
                    <w:rPr>
                      <w:rFonts w:hint="eastAsia"/>
                      <w:sz w:val="18"/>
                      <w:szCs w:val="18"/>
                    </w:rPr>
                    <w:t>（</w:t>
                  </w:r>
                  <w:r>
                    <w:rPr>
                      <w:rFonts w:hint="eastAsia"/>
                      <w:sz w:val="18"/>
                      <w:szCs w:val="18"/>
                    </w:rPr>
                    <w:t>798</w:t>
                  </w:r>
                  <w:r>
                    <w:rPr>
                      <w:rFonts w:hint="eastAsia"/>
                      <w:sz w:val="18"/>
                      <w:szCs w:val="18"/>
                    </w:rPr>
                    <w:t>户，</w:t>
                  </w:r>
                  <w:r>
                    <w:rPr>
                      <w:rFonts w:hint="eastAsia"/>
                      <w:sz w:val="18"/>
                      <w:szCs w:val="18"/>
                    </w:rPr>
                    <w:t>2550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1950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220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27BC">
                    <w:rPr>
                      <w:sz w:val="18"/>
                      <w:szCs w:val="18"/>
                    </w:rPr>
                    <w:t>108.924868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27BC">
                    <w:rPr>
                      <w:sz w:val="18"/>
                      <w:szCs w:val="18"/>
                    </w:rPr>
                    <w:t>34.199078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203</w:t>
                  </w:r>
                  <w:r>
                    <w:rPr>
                      <w:rFonts w:hint="eastAsia"/>
                      <w:sz w:val="18"/>
                      <w:szCs w:val="18"/>
                    </w:rPr>
                    <w:t>所家属院</w:t>
                  </w:r>
                </w:p>
                <w:p w:rsidR="00165AFF" w:rsidRPr="00B07BC9" w:rsidRDefault="00165AFF" w:rsidP="002F27BC">
                  <w:pPr>
                    <w:spacing w:line="240" w:lineRule="exact"/>
                    <w:jc w:val="center"/>
                    <w:rPr>
                      <w:sz w:val="18"/>
                      <w:szCs w:val="18"/>
                    </w:rPr>
                  </w:pPr>
                  <w:r>
                    <w:rPr>
                      <w:rFonts w:hint="eastAsia"/>
                      <w:sz w:val="18"/>
                      <w:szCs w:val="18"/>
                    </w:rPr>
                    <w:t>（</w:t>
                  </w:r>
                  <w:r>
                    <w:rPr>
                      <w:rFonts w:hint="eastAsia"/>
                      <w:sz w:val="18"/>
                      <w:szCs w:val="18"/>
                    </w:rPr>
                    <w:t>688</w:t>
                  </w:r>
                  <w:r>
                    <w:rPr>
                      <w:rFonts w:hint="eastAsia"/>
                      <w:sz w:val="18"/>
                      <w:szCs w:val="18"/>
                    </w:rPr>
                    <w:t>户，</w:t>
                  </w:r>
                  <w:r>
                    <w:rPr>
                      <w:rFonts w:hint="eastAsia"/>
                      <w:sz w:val="18"/>
                      <w:szCs w:val="18"/>
                    </w:rPr>
                    <w:t>2200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1920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221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27BC">
                    <w:rPr>
                      <w:sz w:val="18"/>
                      <w:szCs w:val="18"/>
                    </w:rPr>
                    <w:t>108.922620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27BC">
                    <w:rPr>
                      <w:sz w:val="18"/>
                      <w:szCs w:val="18"/>
                    </w:rPr>
                    <w:t>34.199686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2F27BC">
                  <w:pPr>
                    <w:spacing w:line="240" w:lineRule="exact"/>
                    <w:jc w:val="center"/>
                    <w:rPr>
                      <w:sz w:val="18"/>
                      <w:szCs w:val="18"/>
                    </w:rPr>
                  </w:pPr>
                  <w:r>
                    <w:rPr>
                      <w:rFonts w:hint="eastAsia"/>
                      <w:sz w:val="18"/>
                      <w:szCs w:val="18"/>
                    </w:rPr>
                    <w:t>唐园小区</w:t>
                  </w:r>
                </w:p>
                <w:p w:rsidR="00165AFF" w:rsidRPr="00B07BC9" w:rsidRDefault="00165AFF" w:rsidP="002F27BC">
                  <w:pPr>
                    <w:spacing w:line="240" w:lineRule="exact"/>
                    <w:jc w:val="center"/>
                    <w:rPr>
                      <w:sz w:val="18"/>
                      <w:szCs w:val="18"/>
                    </w:rPr>
                  </w:pPr>
                  <w:r>
                    <w:rPr>
                      <w:rFonts w:hint="eastAsia"/>
                      <w:sz w:val="18"/>
                      <w:szCs w:val="18"/>
                    </w:rPr>
                    <w:t>（</w:t>
                  </w:r>
                  <w:r>
                    <w:rPr>
                      <w:rFonts w:hint="eastAsia"/>
                      <w:sz w:val="18"/>
                      <w:szCs w:val="18"/>
                    </w:rPr>
                    <w:t>2226</w:t>
                  </w:r>
                  <w:r>
                    <w:rPr>
                      <w:rFonts w:hint="eastAsia"/>
                      <w:sz w:val="18"/>
                      <w:szCs w:val="18"/>
                    </w:rPr>
                    <w:t>户，</w:t>
                  </w:r>
                  <w:r>
                    <w:rPr>
                      <w:rFonts w:hint="eastAsia"/>
                      <w:sz w:val="18"/>
                      <w:szCs w:val="18"/>
                    </w:rPr>
                    <w:t>7100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2090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222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27BC">
                    <w:rPr>
                      <w:sz w:val="18"/>
                      <w:szCs w:val="18"/>
                    </w:rPr>
                    <w:t>108.922641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27BC">
                    <w:rPr>
                      <w:sz w:val="18"/>
                      <w:szCs w:val="18"/>
                    </w:rPr>
                    <w:t>34.200857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西安兴华小学</w:t>
                  </w:r>
                </w:p>
                <w:p w:rsidR="00165AFF" w:rsidRPr="00B07BC9" w:rsidRDefault="00165AFF" w:rsidP="002F27BC">
                  <w:pPr>
                    <w:spacing w:line="240" w:lineRule="exact"/>
                    <w:jc w:val="center"/>
                    <w:rPr>
                      <w:sz w:val="18"/>
                      <w:szCs w:val="18"/>
                    </w:rPr>
                  </w:pPr>
                  <w:r>
                    <w:rPr>
                      <w:rFonts w:hint="eastAsia"/>
                      <w:sz w:val="18"/>
                      <w:szCs w:val="18"/>
                    </w:rPr>
                    <w:t>（师生约</w:t>
                  </w:r>
                  <w:r>
                    <w:rPr>
                      <w:rFonts w:hint="eastAsia"/>
                      <w:sz w:val="18"/>
                      <w:szCs w:val="18"/>
                    </w:rPr>
                    <w:t>1850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2230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223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27BC">
                    <w:rPr>
                      <w:sz w:val="18"/>
                      <w:szCs w:val="18"/>
                    </w:rPr>
                    <w:t>108.921574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27BC">
                    <w:rPr>
                      <w:sz w:val="18"/>
                      <w:szCs w:val="18"/>
                    </w:rPr>
                    <w:t>34.201714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西安电子科技中学</w:t>
                  </w:r>
                </w:p>
                <w:p w:rsidR="00165AFF" w:rsidRPr="00B07BC9" w:rsidRDefault="00165AFF" w:rsidP="002F27BC">
                  <w:pPr>
                    <w:spacing w:line="240" w:lineRule="exact"/>
                    <w:jc w:val="center"/>
                    <w:rPr>
                      <w:sz w:val="18"/>
                      <w:szCs w:val="18"/>
                    </w:rPr>
                  </w:pPr>
                  <w:r>
                    <w:rPr>
                      <w:rFonts w:hint="eastAsia"/>
                      <w:sz w:val="18"/>
                      <w:szCs w:val="18"/>
                    </w:rPr>
                    <w:t>（师生约</w:t>
                  </w:r>
                  <w:r>
                    <w:rPr>
                      <w:rFonts w:hint="eastAsia"/>
                      <w:sz w:val="18"/>
                      <w:szCs w:val="18"/>
                    </w:rPr>
                    <w:t>1920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2300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224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27BC">
                    <w:rPr>
                      <w:sz w:val="18"/>
                      <w:szCs w:val="18"/>
                    </w:rPr>
                    <w:t>108.920023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27BC">
                    <w:rPr>
                      <w:sz w:val="18"/>
                      <w:szCs w:val="18"/>
                    </w:rPr>
                    <w:t>34.201638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唐园新苑</w:t>
                  </w:r>
                </w:p>
                <w:p w:rsidR="00165AFF" w:rsidRPr="00B07BC9" w:rsidRDefault="00165AFF" w:rsidP="002F27BC">
                  <w:pPr>
                    <w:spacing w:line="240" w:lineRule="exact"/>
                    <w:jc w:val="center"/>
                    <w:rPr>
                      <w:sz w:val="18"/>
                      <w:szCs w:val="18"/>
                    </w:rPr>
                  </w:pPr>
                  <w:r>
                    <w:rPr>
                      <w:rFonts w:hint="eastAsia"/>
                      <w:sz w:val="18"/>
                      <w:szCs w:val="18"/>
                    </w:rPr>
                    <w:t>（</w:t>
                  </w:r>
                  <w:r>
                    <w:rPr>
                      <w:rFonts w:hint="eastAsia"/>
                      <w:sz w:val="18"/>
                      <w:szCs w:val="18"/>
                    </w:rPr>
                    <w:t>349</w:t>
                  </w:r>
                  <w:r>
                    <w:rPr>
                      <w:rFonts w:hint="eastAsia"/>
                      <w:sz w:val="18"/>
                      <w:szCs w:val="18"/>
                    </w:rPr>
                    <w:t>户，</w:t>
                  </w:r>
                  <w:r>
                    <w:rPr>
                      <w:rFonts w:hint="eastAsia"/>
                      <w:sz w:val="18"/>
                      <w:szCs w:val="18"/>
                    </w:rPr>
                    <w:t>1110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2350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225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27BC">
                    <w:rPr>
                      <w:sz w:val="18"/>
                      <w:szCs w:val="18"/>
                    </w:rPr>
                    <w:t>108.926514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27BC">
                    <w:rPr>
                      <w:sz w:val="18"/>
                      <w:szCs w:val="18"/>
                    </w:rPr>
                    <w:t>34.202583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沙乎沱村</w:t>
                  </w:r>
                </w:p>
                <w:p w:rsidR="00165AFF" w:rsidRPr="00B07BC9" w:rsidRDefault="00165AFF" w:rsidP="00F9453D">
                  <w:pPr>
                    <w:spacing w:line="240" w:lineRule="exact"/>
                    <w:jc w:val="center"/>
                    <w:rPr>
                      <w:sz w:val="18"/>
                      <w:szCs w:val="18"/>
                    </w:rPr>
                  </w:pPr>
                  <w:r>
                    <w:rPr>
                      <w:rFonts w:hint="eastAsia"/>
                      <w:sz w:val="18"/>
                      <w:szCs w:val="18"/>
                    </w:rPr>
                    <w:t>（</w:t>
                  </w:r>
                  <w:r>
                    <w:rPr>
                      <w:rFonts w:hint="eastAsia"/>
                      <w:sz w:val="18"/>
                      <w:szCs w:val="18"/>
                    </w:rPr>
                    <w:t>4000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1980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226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9453D">
                    <w:rPr>
                      <w:sz w:val="18"/>
                      <w:szCs w:val="18"/>
                    </w:rPr>
                    <w:t>108.924471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9453D">
                    <w:rPr>
                      <w:sz w:val="18"/>
                      <w:szCs w:val="18"/>
                    </w:rPr>
                    <w:t>34.203098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七彩阳光小区</w:t>
                  </w:r>
                </w:p>
                <w:p w:rsidR="00165AFF" w:rsidRPr="00B07BC9" w:rsidRDefault="00165AFF" w:rsidP="00F9453D">
                  <w:pPr>
                    <w:spacing w:line="240" w:lineRule="exact"/>
                    <w:jc w:val="center"/>
                    <w:rPr>
                      <w:sz w:val="18"/>
                      <w:szCs w:val="18"/>
                    </w:rPr>
                  </w:pPr>
                  <w:r>
                    <w:rPr>
                      <w:rFonts w:hint="eastAsia"/>
                      <w:sz w:val="18"/>
                      <w:szCs w:val="18"/>
                    </w:rPr>
                    <w:t>（</w:t>
                  </w:r>
                  <w:r>
                    <w:rPr>
                      <w:rFonts w:hint="eastAsia"/>
                      <w:sz w:val="18"/>
                      <w:szCs w:val="18"/>
                    </w:rPr>
                    <w:t>408</w:t>
                  </w:r>
                  <w:r>
                    <w:rPr>
                      <w:rFonts w:hint="eastAsia"/>
                      <w:sz w:val="18"/>
                      <w:szCs w:val="18"/>
                    </w:rPr>
                    <w:t>户，</w:t>
                  </w:r>
                  <w:r>
                    <w:rPr>
                      <w:rFonts w:hint="eastAsia"/>
                      <w:sz w:val="18"/>
                      <w:szCs w:val="18"/>
                    </w:rPr>
                    <w:t>1300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2230</w:t>
                  </w:r>
                </w:p>
              </w:tc>
              <w:tc>
                <w:tcPr>
                  <w:tcW w:w="404"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lastRenderedPageBreak/>
                    <w:t>227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9453D">
                    <w:rPr>
                      <w:sz w:val="18"/>
                      <w:szCs w:val="18"/>
                    </w:rPr>
                    <w:t>108.923864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9453D">
                    <w:rPr>
                      <w:sz w:val="18"/>
                      <w:szCs w:val="18"/>
                    </w:rPr>
                    <w:t>34.203701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F9453D">
                  <w:pPr>
                    <w:spacing w:line="240" w:lineRule="exact"/>
                    <w:jc w:val="center"/>
                    <w:rPr>
                      <w:sz w:val="18"/>
                      <w:szCs w:val="18"/>
                    </w:rPr>
                  </w:pPr>
                  <w:r>
                    <w:rPr>
                      <w:rFonts w:hint="eastAsia"/>
                      <w:sz w:val="18"/>
                      <w:szCs w:val="18"/>
                    </w:rPr>
                    <w:t>汇金园小区</w:t>
                  </w:r>
                </w:p>
                <w:p w:rsidR="00165AFF" w:rsidRPr="00B07BC9" w:rsidRDefault="00165AFF" w:rsidP="00F9453D">
                  <w:pPr>
                    <w:spacing w:line="240" w:lineRule="exact"/>
                    <w:jc w:val="center"/>
                    <w:rPr>
                      <w:sz w:val="18"/>
                      <w:szCs w:val="18"/>
                    </w:rPr>
                  </w:pPr>
                  <w:r>
                    <w:rPr>
                      <w:rFonts w:hint="eastAsia"/>
                      <w:sz w:val="18"/>
                      <w:szCs w:val="18"/>
                    </w:rPr>
                    <w:t>（</w:t>
                  </w:r>
                  <w:r>
                    <w:rPr>
                      <w:rFonts w:hint="eastAsia"/>
                      <w:sz w:val="18"/>
                      <w:szCs w:val="18"/>
                    </w:rPr>
                    <w:t>90</w:t>
                  </w:r>
                  <w:r>
                    <w:rPr>
                      <w:rFonts w:hint="eastAsia"/>
                      <w:sz w:val="18"/>
                      <w:szCs w:val="18"/>
                    </w:rPr>
                    <w:t>户，</w:t>
                  </w:r>
                  <w:r>
                    <w:rPr>
                      <w:rFonts w:hint="eastAsia"/>
                      <w:sz w:val="18"/>
                      <w:szCs w:val="18"/>
                    </w:rPr>
                    <w:t>280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2380</w:t>
                  </w:r>
                </w:p>
              </w:tc>
              <w:tc>
                <w:tcPr>
                  <w:tcW w:w="404"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z w:val="18"/>
                      <w:szCs w:val="18"/>
                    </w:rPr>
                  </w:pPr>
                  <w:r w:rsidRPr="00B07BC9">
                    <w:rPr>
                      <w:rFonts w:hAnsi="宋体" w:hint="eastAsia"/>
                      <w:bCs/>
                      <w:sz w:val="18"/>
                      <w:szCs w:val="18"/>
                    </w:rPr>
                    <w:t>环境空气</w:t>
                  </w:r>
                </w:p>
              </w:tc>
              <w:tc>
                <w:tcPr>
                  <w:tcW w:w="930"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pacing w:val="-8"/>
                      <w:sz w:val="18"/>
                      <w:szCs w:val="18"/>
                    </w:rPr>
                  </w:pPr>
                  <w:r w:rsidRPr="00B07BC9">
                    <w:rPr>
                      <w:rFonts w:hAnsi="宋体" w:hint="eastAsia"/>
                      <w:bCs/>
                      <w:spacing w:val="-8"/>
                      <w:sz w:val="18"/>
                      <w:szCs w:val="18"/>
                    </w:rPr>
                    <w:t>《环境空气质量标准》（</w:t>
                  </w:r>
                  <w:r w:rsidRPr="00B07BC9">
                    <w:rPr>
                      <w:rFonts w:hAnsi="宋体"/>
                      <w:bCs/>
                      <w:spacing w:val="-8"/>
                      <w:sz w:val="18"/>
                      <w:szCs w:val="18"/>
                    </w:rPr>
                    <w:t>GB3095-2012</w:t>
                  </w:r>
                  <w:r w:rsidRPr="00B07BC9">
                    <w:rPr>
                      <w:rFonts w:hAnsi="宋体" w:hint="eastAsia"/>
                      <w:bCs/>
                      <w:spacing w:val="-8"/>
                      <w:sz w:val="18"/>
                      <w:szCs w:val="18"/>
                    </w:rPr>
                    <w:t>）</w:t>
                  </w:r>
                </w:p>
                <w:p w:rsidR="00165AFF" w:rsidRPr="00B07BC9" w:rsidRDefault="00165AFF" w:rsidP="008C2B31">
                  <w:pPr>
                    <w:jc w:val="center"/>
                    <w:rPr>
                      <w:bCs/>
                      <w:sz w:val="18"/>
                      <w:szCs w:val="18"/>
                    </w:rPr>
                  </w:pPr>
                  <w:r w:rsidRPr="00B07BC9">
                    <w:rPr>
                      <w:rFonts w:hAnsi="宋体" w:hint="eastAsia"/>
                      <w:bCs/>
                      <w:spacing w:val="-8"/>
                      <w:sz w:val="18"/>
                      <w:szCs w:val="18"/>
                    </w:rPr>
                    <w:t>二级标准</w:t>
                  </w: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228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9453D">
                    <w:rPr>
                      <w:sz w:val="18"/>
                      <w:szCs w:val="18"/>
                    </w:rPr>
                    <w:t>108.923339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9453D">
                    <w:rPr>
                      <w:sz w:val="18"/>
                      <w:szCs w:val="18"/>
                    </w:rPr>
                    <w:t>34.203289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沙泘沱新村</w:t>
                  </w:r>
                </w:p>
                <w:p w:rsidR="00165AFF" w:rsidRPr="00B07BC9" w:rsidRDefault="00165AFF" w:rsidP="00F9453D">
                  <w:pPr>
                    <w:spacing w:line="240" w:lineRule="exact"/>
                    <w:jc w:val="center"/>
                    <w:rPr>
                      <w:sz w:val="18"/>
                      <w:szCs w:val="18"/>
                    </w:rPr>
                  </w:pPr>
                  <w:r>
                    <w:rPr>
                      <w:rFonts w:hint="eastAsia"/>
                      <w:sz w:val="18"/>
                      <w:szCs w:val="18"/>
                    </w:rPr>
                    <w:t>（</w:t>
                  </w:r>
                  <w:r>
                    <w:rPr>
                      <w:rFonts w:hint="eastAsia"/>
                      <w:sz w:val="18"/>
                      <w:szCs w:val="18"/>
                    </w:rPr>
                    <w:t>392</w:t>
                  </w:r>
                  <w:r>
                    <w:rPr>
                      <w:rFonts w:hint="eastAsia"/>
                      <w:sz w:val="18"/>
                      <w:szCs w:val="18"/>
                    </w:rPr>
                    <w:t>户，</w:t>
                  </w:r>
                  <w:r>
                    <w:rPr>
                      <w:rFonts w:hint="eastAsia"/>
                      <w:sz w:val="18"/>
                      <w:szCs w:val="18"/>
                    </w:rPr>
                    <w:t>1250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2350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229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9453D">
                    <w:rPr>
                      <w:sz w:val="18"/>
                      <w:szCs w:val="18"/>
                    </w:rPr>
                    <w:t>108.921584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9453D">
                    <w:rPr>
                      <w:sz w:val="18"/>
                      <w:szCs w:val="18"/>
                    </w:rPr>
                    <w:t>34.203404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我爱我家小区</w:t>
                  </w:r>
                </w:p>
                <w:p w:rsidR="00165AFF" w:rsidRPr="00B07BC9" w:rsidRDefault="00165AFF" w:rsidP="00F9453D">
                  <w:pPr>
                    <w:spacing w:line="240" w:lineRule="exact"/>
                    <w:jc w:val="center"/>
                    <w:rPr>
                      <w:sz w:val="18"/>
                      <w:szCs w:val="18"/>
                    </w:rPr>
                  </w:pPr>
                  <w:r>
                    <w:rPr>
                      <w:rFonts w:hint="eastAsia"/>
                      <w:sz w:val="18"/>
                      <w:szCs w:val="18"/>
                    </w:rPr>
                    <w:t>（</w:t>
                  </w:r>
                  <w:r>
                    <w:rPr>
                      <w:rFonts w:hint="eastAsia"/>
                      <w:sz w:val="18"/>
                      <w:szCs w:val="18"/>
                    </w:rPr>
                    <w:t>1327</w:t>
                  </w:r>
                  <w:r>
                    <w:rPr>
                      <w:rFonts w:hint="eastAsia"/>
                      <w:sz w:val="18"/>
                      <w:szCs w:val="18"/>
                    </w:rPr>
                    <w:t>户，</w:t>
                  </w:r>
                  <w:r>
                    <w:rPr>
                      <w:rFonts w:hint="eastAsia"/>
                      <w:sz w:val="18"/>
                      <w:szCs w:val="18"/>
                    </w:rPr>
                    <w:t>4240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2390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230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9453D">
                    <w:rPr>
                      <w:sz w:val="18"/>
                      <w:szCs w:val="18"/>
                    </w:rPr>
                    <w:t>108.921692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9453D">
                    <w:rPr>
                      <w:sz w:val="18"/>
                      <w:szCs w:val="18"/>
                    </w:rPr>
                    <w:t>34.205489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北山门口村</w:t>
                  </w:r>
                </w:p>
                <w:p w:rsidR="00165AFF" w:rsidRPr="00B07BC9" w:rsidRDefault="00165AFF" w:rsidP="00524142">
                  <w:pPr>
                    <w:spacing w:line="240" w:lineRule="exact"/>
                    <w:jc w:val="center"/>
                    <w:rPr>
                      <w:sz w:val="18"/>
                      <w:szCs w:val="18"/>
                    </w:rPr>
                  </w:pPr>
                  <w:r>
                    <w:rPr>
                      <w:rFonts w:hint="eastAsia"/>
                      <w:sz w:val="18"/>
                      <w:szCs w:val="18"/>
                    </w:rPr>
                    <w:t>（约</w:t>
                  </w:r>
                  <w:r>
                    <w:rPr>
                      <w:rFonts w:hint="eastAsia"/>
                      <w:sz w:val="18"/>
                      <w:szCs w:val="18"/>
                    </w:rPr>
                    <w:t>7000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2470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231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9453D">
                    <w:rPr>
                      <w:sz w:val="18"/>
                      <w:szCs w:val="18"/>
                    </w:rPr>
                    <w:t>108.917406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F9453D">
                    <w:rPr>
                      <w:sz w:val="18"/>
                      <w:szCs w:val="18"/>
                    </w:rPr>
                    <w:t>34.207428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唐家村</w:t>
                  </w:r>
                </w:p>
                <w:p w:rsidR="00165AFF" w:rsidRPr="00B07BC9" w:rsidRDefault="00165AFF" w:rsidP="00524142">
                  <w:pPr>
                    <w:spacing w:line="240" w:lineRule="exact"/>
                    <w:jc w:val="center"/>
                    <w:rPr>
                      <w:sz w:val="18"/>
                      <w:szCs w:val="18"/>
                    </w:rPr>
                  </w:pPr>
                  <w:r>
                    <w:rPr>
                      <w:rFonts w:hint="eastAsia"/>
                      <w:sz w:val="18"/>
                      <w:szCs w:val="18"/>
                    </w:rPr>
                    <w:t>（约</w:t>
                  </w:r>
                  <w:r>
                    <w:rPr>
                      <w:rFonts w:hint="eastAsia"/>
                      <w:sz w:val="18"/>
                      <w:szCs w:val="18"/>
                    </w:rPr>
                    <w:t>4000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2860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232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166A32">
                    <w:rPr>
                      <w:sz w:val="18"/>
                      <w:szCs w:val="18"/>
                    </w:rPr>
                    <w:t>108.918749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166A32">
                    <w:rPr>
                      <w:sz w:val="18"/>
                      <w:szCs w:val="18"/>
                    </w:rPr>
                    <w:t>34.206090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凯悦华庭</w:t>
                  </w:r>
                </w:p>
                <w:p w:rsidR="00165AFF" w:rsidRPr="00B07BC9" w:rsidRDefault="00165AFF" w:rsidP="00166A32">
                  <w:pPr>
                    <w:spacing w:line="240" w:lineRule="exact"/>
                    <w:jc w:val="center"/>
                    <w:rPr>
                      <w:sz w:val="18"/>
                      <w:szCs w:val="18"/>
                    </w:rPr>
                  </w:pPr>
                  <w:r>
                    <w:rPr>
                      <w:rFonts w:hint="eastAsia"/>
                      <w:sz w:val="18"/>
                      <w:szCs w:val="18"/>
                    </w:rPr>
                    <w:t>（</w:t>
                  </w:r>
                  <w:r>
                    <w:rPr>
                      <w:rFonts w:hint="eastAsia"/>
                      <w:sz w:val="18"/>
                      <w:szCs w:val="18"/>
                    </w:rPr>
                    <w:t>2332</w:t>
                  </w:r>
                  <w:r>
                    <w:rPr>
                      <w:rFonts w:hint="eastAsia"/>
                      <w:sz w:val="18"/>
                      <w:szCs w:val="18"/>
                    </w:rPr>
                    <w:t>户，</w:t>
                  </w:r>
                  <w:r>
                    <w:rPr>
                      <w:rFonts w:hint="eastAsia"/>
                      <w:sz w:val="18"/>
                      <w:szCs w:val="18"/>
                    </w:rPr>
                    <w:t>7460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2820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233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166A32">
                    <w:rPr>
                      <w:sz w:val="18"/>
                      <w:szCs w:val="18"/>
                    </w:rPr>
                    <w:t>108.916215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166A32">
                    <w:rPr>
                      <w:sz w:val="18"/>
                      <w:szCs w:val="18"/>
                    </w:rPr>
                    <w:t>34.205893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166A32">
                  <w:pPr>
                    <w:spacing w:line="240" w:lineRule="exact"/>
                    <w:jc w:val="center"/>
                    <w:rPr>
                      <w:sz w:val="18"/>
                      <w:szCs w:val="18"/>
                    </w:rPr>
                  </w:pPr>
                  <w:r>
                    <w:rPr>
                      <w:rFonts w:hint="eastAsia"/>
                      <w:sz w:val="18"/>
                      <w:szCs w:val="18"/>
                    </w:rPr>
                    <w:t>华半生活二区</w:t>
                  </w:r>
                </w:p>
                <w:p w:rsidR="00165AFF" w:rsidRPr="00B07BC9" w:rsidRDefault="00165AFF" w:rsidP="00166A32">
                  <w:pPr>
                    <w:spacing w:line="240" w:lineRule="exact"/>
                    <w:jc w:val="center"/>
                    <w:rPr>
                      <w:sz w:val="18"/>
                      <w:szCs w:val="18"/>
                    </w:rPr>
                  </w:pPr>
                  <w:r>
                    <w:rPr>
                      <w:rFonts w:hint="eastAsia"/>
                      <w:sz w:val="18"/>
                      <w:szCs w:val="18"/>
                    </w:rPr>
                    <w:t>（</w:t>
                  </w:r>
                  <w:r>
                    <w:rPr>
                      <w:rFonts w:hint="eastAsia"/>
                      <w:sz w:val="18"/>
                      <w:szCs w:val="18"/>
                    </w:rPr>
                    <w:t>72</w:t>
                  </w:r>
                  <w:r>
                    <w:rPr>
                      <w:rFonts w:hint="eastAsia"/>
                      <w:sz w:val="18"/>
                      <w:szCs w:val="18"/>
                    </w:rPr>
                    <w:t>户，</w:t>
                  </w:r>
                  <w:r>
                    <w:rPr>
                      <w:rFonts w:hint="eastAsia"/>
                      <w:sz w:val="18"/>
                      <w:szCs w:val="18"/>
                    </w:rPr>
                    <w:t>230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2930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234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166A32">
                    <w:rPr>
                      <w:sz w:val="18"/>
                      <w:szCs w:val="18"/>
                    </w:rPr>
                    <w:t>108.914992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166A32">
                    <w:rPr>
                      <w:sz w:val="18"/>
                      <w:szCs w:val="18"/>
                    </w:rPr>
                    <w:t>34.205897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二〇五所社区</w:t>
                  </w:r>
                </w:p>
                <w:p w:rsidR="00165AFF" w:rsidRPr="00B07BC9" w:rsidRDefault="00165AFF" w:rsidP="00166A32">
                  <w:pPr>
                    <w:spacing w:line="240" w:lineRule="exact"/>
                    <w:jc w:val="center"/>
                    <w:rPr>
                      <w:sz w:val="18"/>
                      <w:szCs w:val="18"/>
                    </w:rPr>
                  </w:pPr>
                  <w:r>
                    <w:rPr>
                      <w:rFonts w:hint="eastAsia"/>
                      <w:sz w:val="18"/>
                      <w:szCs w:val="18"/>
                    </w:rPr>
                    <w:t>（</w:t>
                  </w:r>
                  <w:r>
                    <w:rPr>
                      <w:rFonts w:hint="eastAsia"/>
                      <w:sz w:val="18"/>
                      <w:szCs w:val="18"/>
                    </w:rPr>
                    <w:t>896</w:t>
                  </w:r>
                  <w:r>
                    <w:rPr>
                      <w:rFonts w:hint="eastAsia"/>
                      <w:sz w:val="18"/>
                      <w:szCs w:val="18"/>
                    </w:rPr>
                    <w:t>户，</w:t>
                  </w:r>
                  <w:r>
                    <w:rPr>
                      <w:rFonts w:hint="eastAsia"/>
                      <w:sz w:val="18"/>
                      <w:szCs w:val="18"/>
                    </w:rPr>
                    <w:t>2860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2970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235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65EC7">
                    <w:rPr>
                      <w:sz w:val="18"/>
                      <w:szCs w:val="18"/>
                    </w:rPr>
                    <w:t>108.913178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65EC7">
                    <w:rPr>
                      <w:sz w:val="18"/>
                      <w:szCs w:val="18"/>
                    </w:rPr>
                    <w:t>34.206674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西京电气总公司住宅楼</w:t>
                  </w:r>
                </w:p>
                <w:p w:rsidR="00165AFF" w:rsidRPr="00B07BC9" w:rsidRDefault="00165AFF" w:rsidP="00D65EC7">
                  <w:pPr>
                    <w:spacing w:line="240" w:lineRule="exact"/>
                    <w:jc w:val="center"/>
                    <w:rPr>
                      <w:sz w:val="18"/>
                      <w:szCs w:val="18"/>
                    </w:rPr>
                  </w:pPr>
                  <w:r>
                    <w:rPr>
                      <w:rFonts w:hint="eastAsia"/>
                      <w:sz w:val="18"/>
                      <w:szCs w:val="18"/>
                    </w:rPr>
                    <w:t>（</w:t>
                  </w:r>
                  <w:r>
                    <w:rPr>
                      <w:rFonts w:hint="eastAsia"/>
                      <w:sz w:val="18"/>
                      <w:szCs w:val="18"/>
                    </w:rPr>
                    <w:t>3868</w:t>
                  </w:r>
                  <w:r>
                    <w:rPr>
                      <w:rFonts w:hint="eastAsia"/>
                      <w:sz w:val="18"/>
                      <w:szCs w:val="18"/>
                    </w:rPr>
                    <w:t>户，</w:t>
                  </w:r>
                  <w:r>
                    <w:rPr>
                      <w:rFonts w:hint="eastAsia"/>
                      <w:sz w:val="18"/>
                      <w:szCs w:val="18"/>
                    </w:rPr>
                    <w:t>12370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3200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236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65EC7">
                    <w:rPr>
                      <w:sz w:val="18"/>
                      <w:szCs w:val="18"/>
                    </w:rPr>
                    <w:t>108.914648</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65EC7">
                    <w:rPr>
                      <w:sz w:val="18"/>
                      <w:szCs w:val="18"/>
                    </w:rPr>
                    <w:t>34.203550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金桥四季花园</w:t>
                  </w:r>
                </w:p>
                <w:p w:rsidR="00165AFF" w:rsidRPr="00B07BC9" w:rsidRDefault="00165AFF" w:rsidP="00D65EC7">
                  <w:pPr>
                    <w:spacing w:line="240" w:lineRule="exact"/>
                    <w:jc w:val="center"/>
                    <w:rPr>
                      <w:sz w:val="18"/>
                      <w:szCs w:val="18"/>
                    </w:rPr>
                  </w:pPr>
                  <w:r>
                    <w:rPr>
                      <w:rFonts w:hint="eastAsia"/>
                      <w:sz w:val="18"/>
                      <w:szCs w:val="18"/>
                    </w:rPr>
                    <w:t>（</w:t>
                  </w:r>
                  <w:r>
                    <w:rPr>
                      <w:rFonts w:hint="eastAsia"/>
                      <w:sz w:val="18"/>
                      <w:szCs w:val="18"/>
                    </w:rPr>
                    <w:t>382</w:t>
                  </w:r>
                  <w:r>
                    <w:rPr>
                      <w:rFonts w:hint="eastAsia"/>
                      <w:sz w:val="18"/>
                      <w:szCs w:val="18"/>
                    </w:rPr>
                    <w:t>户，</w:t>
                  </w:r>
                  <w:r>
                    <w:rPr>
                      <w:rFonts w:hint="eastAsia"/>
                      <w:sz w:val="18"/>
                      <w:szCs w:val="18"/>
                    </w:rPr>
                    <w:t>1220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2835</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237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65EC7">
                    <w:rPr>
                      <w:sz w:val="18"/>
                      <w:szCs w:val="18"/>
                    </w:rPr>
                    <w:t>108.914573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65EC7">
                    <w:rPr>
                      <w:sz w:val="18"/>
                      <w:szCs w:val="18"/>
                    </w:rPr>
                    <w:t>34.201705</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南山门口村</w:t>
                  </w:r>
                </w:p>
                <w:p w:rsidR="00165AFF" w:rsidRPr="00B07BC9" w:rsidRDefault="00165AFF" w:rsidP="00524142">
                  <w:pPr>
                    <w:spacing w:line="240" w:lineRule="exact"/>
                    <w:jc w:val="center"/>
                    <w:rPr>
                      <w:sz w:val="18"/>
                      <w:szCs w:val="18"/>
                    </w:rPr>
                  </w:pPr>
                  <w:r>
                    <w:rPr>
                      <w:rFonts w:hint="eastAsia"/>
                      <w:sz w:val="18"/>
                      <w:szCs w:val="18"/>
                    </w:rPr>
                    <w:t>（约</w:t>
                  </w:r>
                  <w:r>
                    <w:rPr>
                      <w:rFonts w:hint="eastAsia"/>
                      <w:sz w:val="18"/>
                      <w:szCs w:val="18"/>
                    </w:rPr>
                    <w:t>2000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2665</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238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65EC7">
                    <w:rPr>
                      <w:sz w:val="18"/>
                      <w:szCs w:val="18"/>
                    </w:rPr>
                    <w:t>108.917781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D65EC7">
                    <w:rPr>
                      <w:sz w:val="18"/>
                      <w:szCs w:val="18"/>
                    </w:rPr>
                    <w:t>34.201536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紫薇城市花园</w:t>
                  </w:r>
                </w:p>
                <w:p w:rsidR="00165AFF" w:rsidRPr="00B07BC9" w:rsidRDefault="00165AFF" w:rsidP="00D65EC7">
                  <w:pPr>
                    <w:spacing w:line="240" w:lineRule="exact"/>
                    <w:jc w:val="center"/>
                    <w:rPr>
                      <w:sz w:val="18"/>
                      <w:szCs w:val="18"/>
                    </w:rPr>
                  </w:pPr>
                  <w:r>
                    <w:rPr>
                      <w:rFonts w:hint="eastAsia"/>
                      <w:sz w:val="18"/>
                      <w:szCs w:val="18"/>
                    </w:rPr>
                    <w:t>（</w:t>
                  </w:r>
                  <w:r>
                    <w:rPr>
                      <w:rFonts w:hint="eastAsia"/>
                      <w:sz w:val="18"/>
                      <w:szCs w:val="18"/>
                    </w:rPr>
                    <w:t>1236</w:t>
                  </w:r>
                  <w:r>
                    <w:rPr>
                      <w:rFonts w:hint="eastAsia"/>
                      <w:sz w:val="18"/>
                      <w:szCs w:val="18"/>
                    </w:rPr>
                    <w:t>户，</w:t>
                  </w:r>
                  <w:r>
                    <w:rPr>
                      <w:rFonts w:hint="eastAsia"/>
                      <w:sz w:val="18"/>
                      <w:szCs w:val="18"/>
                    </w:rPr>
                    <w:t>3950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2440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239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070600">
                    <w:rPr>
                      <w:sz w:val="18"/>
                      <w:szCs w:val="18"/>
                    </w:rPr>
                    <w:t>108.915024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070600">
                    <w:rPr>
                      <w:sz w:val="18"/>
                      <w:szCs w:val="18"/>
                    </w:rPr>
                    <w:t>34.199983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204</w:t>
                  </w:r>
                  <w:r>
                    <w:rPr>
                      <w:rFonts w:hint="eastAsia"/>
                      <w:sz w:val="18"/>
                      <w:szCs w:val="18"/>
                    </w:rPr>
                    <w:t>社区南苑中学</w:t>
                  </w:r>
                </w:p>
                <w:p w:rsidR="00165AFF" w:rsidRPr="00B07BC9" w:rsidRDefault="00165AFF" w:rsidP="00524142">
                  <w:pPr>
                    <w:spacing w:line="240" w:lineRule="exact"/>
                    <w:jc w:val="center"/>
                    <w:rPr>
                      <w:sz w:val="18"/>
                      <w:szCs w:val="18"/>
                    </w:rPr>
                  </w:pPr>
                  <w:r>
                    <w:rPr>
                      <w:rFonts w:hint="eastAsia"/>
                      <w:sz w:val="18"/>
                      <w:szCs w:val="18"/>
                    </w:rPr>
                    <w:t>（师生</w:t>
                  </w:r>
                  <w:r>
                    <w:rPr>
                      <w:rFonts w:hint="eastAsia"/>
                      <w:sz w:val="18"/>
                      <w:szCs w:val="18"/>
                    </w:rPr>
                    <w:t>700</w:t>
                  </w:r>
                  <w:r>
                    <w:rPr>
                      <w:rFonts w:hint="eastAsia"/>
                      <w:sz w:val="18"/>
                      <w:szCs w:val="18"/>
                    </w:rPr>
                    <w:t>余人）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2670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240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070600">
                    <w:rPr>
                      <w:sz w:val="18"/>
                      <w:szCs w:val="18"/>
                    </w:rPr>
                    <w:t>108.914477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070600">
                    <w:rPr>
                      <w:sz w:val="18"/>
                      <w:szCs w:val="18"/>
                    </w:rPr>
                    <w:t>34.198927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204</w:t>
                  </w:r>
                  <w:r>
                    <w:rPr>
                      <w:rFonts w:hint="eastAsia"/>
                      <w:sz w:val="18"/>
                      <w:szCs w:val="18"/>
                    </w:rPr>
                    <w:t>社区</w:t>
                  </w:r>
                </w:p>
                <w:p w:rsidR="00165AFF" w:rsidRPr="00B07BC9" w:rsidRDefault="00165AFF" w:rsidP="00070600">
                  <w:pPr>
                    <w:spacing w:line="240" w:lineRule="exact"/>
                    <w:jc w:val="center"/>
                    <w:rPr>
                      <w:sz w:val="18"/>
                      <w:szCs w:val="18"/>
                    </w:rPr>
                  </w:pPr>
                  <w:r>
                    <w:rPr>
                      <w:rFonts w:hint="eastAsia"/>
                      <w:sz w:val="18"/>
                      <w:szCs w:val="18"/>
                    </w:rPr>
                    <w:t>（</w:t>
                  </w:r>
                  <w:r>
                    <w:rPr>
                      <w:rFonts w:hint="eastAsia"/>
                      <w:sz w:val="18"/>
                      <w:szCs w:val="18"/>
                    </w:rPr>
                    <w:t>1504</w:t>
                  </w:r>
                  <w:r>
                    <w:rPr>
                      <w:rFonts w:hint="eastAsia"/>
                      <w:sz w:val="18"/>
                      <w:szCs w:val="18"/>
                    </w:rPr>
                    <w:t>户，</w:t>
                  </w:r>
                  <w:r>
                    <w:rPr>
                      <w:rFonts w:hint="eastAsia"/>
                      <w:sz w:val="18"/>
                      <w:szCs w:val="18"/>
                    </w:rPr>
                    <w:t>4810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sz w:val="18"/>
                      <w:szCs w:val="18"/>
                    </w:rPr>
                  </w:pPr>
                  <w:r>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2595</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241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070600">
                    <w:rPr>
                      <w:sz w:val="18"/>
                      <w:szCs w:val="18"/>
                    </w:rPr>
                    <w:t>108.917577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070600">
                    <w:rPr>
                      <w:sz w:val="18"/>
                      <w:szCs w:val="18"/>
                    </w:rPr>
                    <w:t>34.199664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丈八东路社区</w:t>
                  </w:r>
                </w:p>
                <w:p w:rsidR="00165AFF" w:rsidRPr="00B07BC9" w:rsidRDefault="00165AFF" w:rsidP="00070600">
                  <w:pPr>
                    <w:spacing w:line="240" w:lineRule="exact"/>
                    <w:jc w:val="center"/>
                    <w:rPr>
                      <w:sz w:val="18"/>
                      <w:szCs w:val="18"/>
                    </w:rPr>
                  </w:pPr>
                  <w:r>
                    <w:rPr>
                      <w:rFonts w:hint="eastAsia"/>
                      <w:sz w:val="18"/>
                      <w:szCs w:val="18"/>
                    </w:rPr>
                    <w:t>（</w:t>
                  </w:r>
                  <w:r>
                    <w:rPr>
                      <w:rFonts w:hint="eastAsia"/>
                      <w:sz w:val="18"/>
                      <w:szCs w:val="18"/>
                    </w:rPr>
                    <w:t>576</w:t>
                  </w:r>
                  <w:r>
                    <w:rPr>
                      <w:rFonts w:hint="eastAsia"/>
                      <w:sz w:val="18"/>
                      <w:szCs w:val="18"/>
                    </w:rPr>
                    <w:t>户，</w:t>
                  </w:r>
                  <w:r>
                    <w:rPr>
                      <w:rFonts w:hint="eastAsia"/>
                      <w:sz w:val="18"/>
                      <w:szCs w:val="18"/>
                    </w:rPr>
                    <w:t>1840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65EC7">
                  <w:pPr>
                    <w:jc w:val="center"/>
                  </w:pPr>
                  <w:r w:rsidRPr="002A0DBC">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2440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242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070600">
                    <w:rPr>
                      <w:sz w:val="18"/>
                      <w:szCs w:val="18"/>
                    </w:rPr>
                    <w:t>108.916499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070600">
                    <w:rPr>
                      <w:sz w:val="18"/>
                      <w:szCs w:val="18"/>
                    </w:rPr>
                    <w:t>34.197201</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花溪湾</w:t>
                  </w:r>
                </w:p>
                <w:p w:rsidR="00165AFF" w:rsidRPr="00B07BC9" w:rsidRDefault="00165AFF" w:rsidP="00070600">
                  <w:pPr>
                    <w:spacing w:line="240" w:lineRule="exact"/>
                    <w:jc w:val="center"/>
                    <w:rPr>
                      <w:sz w:val="18"/>
                      <w:szCs w:val="18"/>
                    </w:rPr>
                  </w:pPr>
                  <w:r>
                    <w:rPr>
                      <w:rFonts w:hint="eastAsia"/>
                      <w:sz w:val="18"/>
                      <w:szCs w:val="18"/>
                    </w:rPr>
                    <w:t>（</w:t>
                  </w:r>
                  <w:r>
                    <w:rPr>
                      <w:rFonts w:hint="eastAsia"/>
                      <w:sz w:val="18"/>
                      <w:szCs w:val="18"/>
                    </w:rPr>
                    <w:t>1684</w:t>
                  </w:r>
                  <w:r>
                    <w:rPr>
                      <w:rFonts w:hint="eastAsia"/>
                      <w:sz w:val="18"/>
                      <w:szCs w:val="18"/>
                    </w:rPr>
                    <w:t>户，</w:t>
                  </w:r>
                  <w:r>
                    <w:rPr>
                      <w:rFonts w:hint="eastAsia"/>
                      <w:sz w:val="18"/>
                      <w:szCs w:val="18"/>
                    </w:rPr>
                    <w:t>5380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65EC7">
                  <w:pPr>
                    <w:jc w:val="center"/>
                  </w:pPr>
                  <w:r w:rsidRPr="002A0DBC">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2270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243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65053">
                    <w:rPr>
                      <w:sz w:val="18"/>
                      <w:szCs w:val="18"/>
                    </w:rPr>
                    <w:t>108.918393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65053">
                    <w:rPr>
                      <w:sz w:val="18"/>
                      <w:szCs w:val="18"/>
                    </w:rPr>
                    <w:t>34.197197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西北水电小区</w:t>
                  </w:r>
                </w:p>
                <w:p w:rsidR="00165AFF" w:rsidRPr="00B07BC9" w:rsidRDefault="00165AFF" w:rsidP="00465053">
                  <w:pPr>
                    <w:spacing w:line="240" w:lineRule="exact"/>
                    <w:jc w:val="center"/>
                    <w:rPr>
                      <w:sz w:val="18"/>
                      <w:szCs w:val="18"/>
                    </w:rPr>
                  </w:pPr>
                  <w:r>
                    <w:rPr>
                      <w:rFonts w:hint="eastAsia"/>
                      <w:sz w:val="18"/>
                      <w:szCs w:val="18"/>
                    </w:rPr>
                    <w:t>（</w:t>
                  </w:r>
                  <w:r>
                    <w:rPr>
                      <w:rFonts w:hint="eastAsia"/>
                      <w:sz w:val="18"/>
                      <w:szCs w:val="18"/>
                    </w:rPr>
                    <w:t>228</w:t>
                  </w:r>
                  <w:r>
                    <w:rPr>
                      <w:rFonts w:hint="eastAsia"/>
                      <w:sz w:val="18"/>
                      <w:szCs w:val="18"/>
                    </w:rPr>
                    <w:t>户，</w:t>
                  </w:r>
                  <w:r>
                    <w:rPr>
                      <w:rFonts w:hint="eastAsia"/>
                      <w:sz w:val="18"/>
                      <w:szCs w:val="18"/>
                    </w:rPr>
                    <w:t>730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65EC7">
                  <w:pPr>
                    <w:jc w:val="center"/>
                  </w:pPr>
                  <w:r w:rsidRPr="002A0DBC">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2140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244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65053">
                    <w:rPr>
                      <w:sz w:val="18"/>
                      <w:szCs w:val="18"/>
                    </w:rPr>
                    <w:t>108.923253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65053">
                    <w:rPr>
                      <w:sz w:val="18"/>
                      <w:szCs w:val="18"/>
                    </w:rPr>
                    <w:t>34.197286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五二一医院</w:t>
                  </w:r>
                </w:p>
                <w:p w:rsidR="00165AFF" w:rsidRPr="00B07BC9" w:rsidRDefault="00165AFF" w:rsidP="00465053">
                  <w:pPr>
                    <w:spacing w:line="240" w:lineRule="exact"/>
                    <w:jc w:val="center"/>
                    <w:rPr>
                      <w:sz w:val="18"/>
                      <w:szCs w:val="18"/>
                    </w:rPr>
                  </w:pPr>
                  <w:r>
                    <w:rPr>
                      <w:rFonts w:hint="eastAsia"/>
                      <w:sz w:val="18"/>
                      <w:szCs w:val="18"/>
                    </w:rPr>
                    <w:t>（床位</w:t>
                  </w:r>
                  <w:r>
                    <w:rPr>
                      <w:rFonts w:hint="eastAsia"/>
                      <w:sz w:val="18"/>
                      <w:szCs w:val="18"/>
                    </w:rPr>
                    <w:t>200</w:t>
                  </w:r>
                  <w:r>
                    <w:rPr>
                      <w:rFonts w:hint="eastAsia"/>
                      <w:sz w:val="18"/>
                      <w:szCs w:val="18"/>
                    </w:rPr>
                    <w:t>多张）</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65EC7">
                  <w:pPr>
                    <w:jc w:val="center"/>
                  </w:pPr>
                  <w:r w:rsidRPr="002A0DBC">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1800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245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65053">
                    <w:rPr>
                      <w:sz w:val="18"/>
                      <w:szCs w:val="18"/>
                    </w:rPr>
                    <w:t>108.926632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65053">
                    <w:rPr>
                      <w:sz w:val="18"/>
                      <w:szCs w:val="18"/>
                    </w:rPr>
                    <w:t>34.197867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465053">
                  <w:pPr>
                    <w:spacing w:line="240" w:lineRule="exact"/>
                    <w:jc w:val="center"/>
                    <w:rPr>
                      <w:sz w:val="18"/>
                      <w:szCs w:val="18"/>
                    </w:rPr>
                  </w:pPr>
                  <w:r>
                    <w:rPr>
                      <w:rFonts w:hint="eastAsia"/>
                      <w:sz w:val="18"/>
                      <w:szCs w:val="18"/>
                    </w:rPr>
                    <w:t>通信学院家属院</w:t>
                  </w:r>
                </w:p>
                <w:p w:rsidR="00165AFF" w:rsidRPr="00B07BC9" w:rsidRDefault="00165AFF" w:rsidP="00465053">
                  <w:pPr>
                    <w:spacing w:line="240" w:lineRule="exact"/>
                    <w:jc w:val="center"/>
                    <w:rPr>
                      <w:sz w:val="18"/>
                      <w:szCs w:val="18"/>
                    </w:rPr>
                  </w:pPr>
                  <w:r>
                    <w:rPr>
                      <w:rFonts w:hint="eastAsia"/>
                      <w:sz w:val="18"/>
                      <w:szCs w:val="18"/>
                    </w:rPr>
                    <w:t>（</w:t>
                  </w:r>
                  <w:r>
                    <w:rPr>
                      <w:rFonts w:hint="eastAsia"/>
                      <w:sz w:val="18"/>
                      <w:szCs w:val="18"/>
                    </w:rPr>
                    <w:t>1054</w:t>
                  </w:r>
                  <w:r>
                    <w:rPr>
                      <w:rFonts w:hint="eastAsia"/>
                      <w:sz w:val="18"/>
                      <w:szCs w:val="18"/>
                    </w:rPr>
                    <w:t>户，</w:t>
                  </w:r>
                  <w:r>
                    <w:rPr>
                      <w:rFonts w:hint="eastAsia"/>
                      <w:sz w:val="18"/>
                      <w:szCs w:val="18"/>
                    </w:rPr>
                    <w:t>3372</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65EC7">
                  <w:pPr>
                    <w:jc w:val="center"/>
                  </w:pPr>
                  <w:r w:rsidRPr="002A0DBC">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1680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246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65053">
                    <w:rPr>
                      <w:sz w:val="18"/>
                      <w:szCs w:val="18"/>
                    </w:rPr>
                    <w:t>108.916563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65053">
                    <w:rPr>
                      <w:sz w:val="18"/>
                      <w:szCs w:val="18"/>
                    </w:rPr>
                    <w:t>34.194588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双桥国际社区</w:t>
                  </w:r>
                </w:p>
                <w:p w:rsidR="00165AFF" w:rsidRPr="00B07BC9" w:rsidRDefault="00165AFF" w:rsidP="00465053">
                  <w:pPr>
                    <w:spacing w:line="240" w:lineRule="exact"/>
                    <w:jc w:val="center"/>
                    <w:rPr>
                      <w:sz w:val="18"/>
                      <w:szCs w:val="18"/>
                    </w:rPr>
                  </w:pPr>
                  <w:r>
                    <w:rPr>
                      <w:rFonts w:hint="eastAsia"/>
                      <w:sz w:val="18"/>
                      <w:szCs w:val="18"/>
                    </w:rPr>
                    <w:t>（</w:t>
                  </w:r>
                  <w:r>
                    <w:rPr>
                      <w:rFonts w:hint="eastAsia"/>
                      <w:sz w:val="18"/>
                      <w:szCs w:val="18"/>
                    </w:rPr>
                    <w:t>3018</w:t>
                  </w:r>
                  <w:r>
                    <w:rPr>
                      <w:rFonts w:hint="eastAsia"/>
                      <w:sz w:val="18"/>
                      <w:szCs w:val="18"/>
                    </w:rPr>
                    <w:t>户，</w:t>
                  </w:r>
                  <w:r>
                    <w:rPr>
                      <w:rFonts w:hint="eastAsia"/>
                      <w:sz w:val="18"/>
                      <w:szCs w:val="18"/>
                    </w:rPr>
                    <w:t>9650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65EC7">
                  <w:pPr>
                    <w:jc w:val="center"/>
                  </w:pPr>
                  <w:r w:rsidRPr="00F33C2C">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2210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247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65053">
                    <w:rPr>
                      <w:sz w:val="18"/>
                      <w:szCs w:val="18"/>
                    </w:rPr>
                    <w:t>108.916612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65053">
                    <w:rPr>
                      <w:sz w:val="18"/>
                      <w:szCs w:val="18"/>
                    </w:rPr>
                    <w:t>34.192600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465053">
                  <w:pPr>
                    <w:spacing w:line="240" w:lineRule="exact"/>
                    <w:jc w:val="center"/>
                    <w:rPr>
                      <w:sz w:val="18"/>
                      <w:szCs w:val="18"/>
                    </w:rPr>
                  </w:pPr>
                  <w:r>
                    <w:rPr>
                      <w:rFonts w:hint="eastAsia"/>
                      <w:sz w:val="18"/>
                      <w:szCs w:val="18"/>
                    </w:rPr>
                    <w:t>万象春天</w:t>
                  </w:r>
                </w:p>
                <w:p w:rsidR="00165AFF" w:rsidRPr="00B07BC9" w:rsidRDefault="00165AFF" w:rsidP="00465053">
                  <w:pPr>
                    <w:spacing w:line="240" w:lineRule="exact"/>
                    <w:jc w:val="center"/>
                    <w:rPr>
                      <w:sz w:val="18"/>
                      <w:szCs w:val="18"/>
                    </w:rPr>
                  </w:pPr>
                  <w:r>
                    <w:rPr>
                      <w:rFonts w:hint="eastAsia"/>
                      <w:sz w:val="18"/>
                      <w:szCs w:val="18"/>
                    </w:rPr>
                    <w:t>（</w:t>
                  </w:r>
                  <w:r>
                    <w:rPr>
                      <w:rFonts w:hint="eastAsia"/>
                      <w:sz w:val="18"/>
                      <w:szCs w:val="18"/>
                    </w:rPr>
                    <w:t>2044</w:t>
                  </w:r>
                  <w:r>
                    <w:rPr>
                      <w:rFonts w:hint="eastAsia"/>
                      <w:sz w:val="18"/>
                      <w:szCs w:val="18"/>
                    </w:rPr>
                    <w:t>户，</w:t>
                  </w:r>
                  <w:r>
                    <w:rPr>
                      <w:rFonts w:hint="eastAsia"/>
                      <w:sz w:val="18"/>
                      <w:szCs w:val="18"/>
                    </w:rPr>
                    <w:t>6540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65EC7">
                  <w:pPr>
                    <w:jc w:val="center"/>
                  </w:pPr>
                  <w:r w:rsidRPr="00F33C2C">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1980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248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97A3C">
                    <w:rPr>
                      <w:sz w:val="18"/>
                      <w:szCs w:val="18"/>
                    </w:rPr>
                    <w:t>108.920587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97A3C">
                    <w:rPr>
                      <w:sz w:val="18"/>
                      <w:szCs w:val="18"/>
                    </w:rPr>
                    <w:t>34.194260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汇成·和苑</w:t>
                  </w:r>
                </w:p>
                <w:p w:rsidR="00165AFF" w:rsidRPr="00B07BC9" w:rsidRDefault="00165AFF" w:rsidP="00A97A3C">
                  <w:pPr>
                    <w:spacing w:line="240" w:lineRule="exact"/>
                    <w:jc w:val="center"/>
                    <w:rPr>
                      <w:sz w:val="18"/>
                      <w:szCs w:val="18"/>
                    </w:rPr>
                  </w:pPr>
                  <w:r>
                    <w:rPr>
                      <w:rFonts w:hint="eastAsia"/>
                      <w:sz w:val="18"/>
                      <w:szCs w:val="18"/>
                    </w:rPr>
                    <w:t>（</w:t>
                  </w:r>
                  <w:r>
                    <w:rPr>
                      <w:rFonts w:hint="eastAsia"/>
                      <w:sz w:val="18"/>
                      <w:szCs w:val="18"/>
                    </w:rPr>
                    <w:t>1688</w:t>
                  </w:r>
                  <w:r>
                    <w:rPr>
                      <w:rFonts w:hint="eastAsia"/>
                      <w:sz w:val="18"/>
                      <w:szCs w:val="18"/>
                    </w:rPr>
                    <w:t>户，</w:t>
                  </w:r>
                  <w:r>
                    <w:rPr>
                      <w:rFonts w:hint="eastAsia"/>
                      <w:sz w:val="18"/>
                      <w:szCs w:val="18"/>
                    </w:rPr>
                    <w:t>5400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65EC7">
                  <w:pPr>
                    <w:jc w:val="center"/>
                  </w:pPr>
                  <w:r w:rsidRPr="00F33C2C">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1860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249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97A3C">
                    <w:rPr>
                      <w:sz w:val="18"/>
                      <w:szCs w:val="18"/>
                    </w:rPr>
                    <w:t>108.920479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97A3C">
                    <w:rPr>
                      <w:sz w:val="18"/>
                      <w:szCs w:val="18"/>
                    </w:rPr>
                    <w:t>34.192915</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香漫里</w:t>
                  </w:r>
                </w:p>
                <w:p w:rsidR="00165AFF" w:rsidRPr="00B07BC9" w:rsidRDefault="00165AFF" w:rsidP="00A97A3C">
                  <w:pPr>
                    <w:spacing w:line="240" w:lineRule="exact"/>
                    <w:jc w:val="center"/>
                    <w:rPr>
                      <w:sz w:val="18"/>
                      <w:szCs w:val="18"/>
                    </w:rPr>
                  </w:pPr>
                  <w:r>
                    <w:rPr>
                      <w:rFonts w:hint="eastAsia"/>
                      <w:sz w:val="18"/>
                      <w:szCs w:val="18"/>
                    </w:rPr>
                    <w:t>（</w:t>
                  </w:r>
                  <w:r>
                    <w:rPr>
                      <w:rFonts w:hint="eastAsia"/>
                      <w:sz w:val="18"/>
                      <w:szCs w:val="18"/>
                    </w:rPr>
                    <w:t>448</w:t>
                  </w:r>
                  <w:r>
                    <w:rPr>
                      <w:rFonts w:hint="eastAsia"/>
                      <w:sz w:val="18"/>
                      <w:szCs w:val="18"/>
                    </w:rPr>
                    <w:t>户，</w:t>
                  </w:r>
                  <w:r>
                    <w:rPr>
                      <w:rFonts w:hint="eastAsia"/>
                      <w:sz w:val="18"/>
                      <w:szCs w:val="18"/>
                    </w:rPr>
                    <w:t>1433</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65EC7">
                  <w:pPr>
                    <w:jc w:val="center"/>
                  </w:pPr>
                  <w:r w:rsidRPr="00F33C2C">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1820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250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97A3C">
                    <w:rPr>
                      <w:sz w:val="18"/>
                      <w:szCs w:val="18"/>
                    </w:rPr>
                    <w:t>108.922926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97A3C">
                    <w:rPr>
                      <w:sz w:val="18"/>
                      <w:szCs w:val="18"/>
                    </w:rPr>
                    <w:t>34.193736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裕丰馨苑</w:t>
                  </w:r>
                </w:p>
                <w:p w:rsidR="00165AFF" w:rsidRPr="00B07BC9" w:rsidRDefault="00165AFF" w:rsidP="00A97A3C">
                  <w:pPr>
                    <w:spacing w:line="240" w:lineRule="exact"/>
                    <w:jc w:val="center"/>
                    <w:rPr>
                      <w:sz w:val="18"/>
                      <w:szCs w:val="18"/>
                    </w:rPr>
                  </w:pPr>
                  <w:r>
                    <w:rPr>
                      <w:rFonts w:hint="eastAsia"/>
                      <w:sz w:val="18"/>
                      <w:szCs w:val="18"/>
                    </w:rPr>
                    <w:t>（</w:t>
                  </w:r>
                  <w:r>
                    <w:rPr>
                      <w:rFonts w:hint="eastAsia"/>
                      <w:sz w:val="18"/>
                      <w:szCs w:val="18"/>
                    </w:rPr>
                    <w:t>426</w:t>
                  </w:r>
                  <w:r>
                    <w:rPr>
                      <w:rFonts w:hint="eastAsia"/>
                      <w:sz w:val="18"/>
                      <w:szCs w:val="18"/>
                    </w:rPr>
                    <w:t>户，</w:t>
                  </w:r>
                  <w:r>
                    <w:rPr>
                      <w:rFonts w:hint="eastAsia"/>
                      <w:sz w:val="18"/>
                      <w:szCs w:val="18"/>
                    </w:rPr>
                    <w:t>1360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65EC7">
                  <w:pPr>
                    <w:jc w:val="center"/>
                  </w:pPr>
                  <w:r w:rsidRPr="00F33C2C">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1660</w:t>
                  </w:r>
                </w:p>
              </w:tc>
              <w:tc>
                <w:tcPr>
                  <w:tcW w:w="404"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lastRenderedPageBreak/>
                    <w:t>251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97A3C">
                    <w:rPr>
                      <w:sz w:val="18"/>
                      <w:szCs w:val="18"/>
                    </w:rPr>
                    <w:t>108.924530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97A3C">
                    <w:rPr>
                      <w:sz w:val="18"/>
                      <w:szCs w:val="18"/>
                    </w:rPr>
                    <w:t>34.194007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中建·群星汇</w:t>
                  </w:r>
                </w:p>
                <w:p w:rsidR="00165AFF" w:rsidRPr="00B07BC9" w:rsidRDefault="00165AFF" w:rsidP="00A97A3C">
                  <w:pPr>
                    <w:spacing w:line="240" w:lineRule="exact"/>
                    <w:jc w:val="center"/>
                    <w:rPr>
                      <w:sz w:val="18"/>
                      <w:szCs w:val="18"/>
                    </w:rPr>
                  </w:pPr>
                  <w:r>
                    <w:rPr>
                      <w:rFonts w:hint="eastAsia"/>
                      <w:sz w:val="18"/>
                      <w:szCs w:val="18"/>
                    </w:rPr>
                    <w:t>（</w:t>
                  </w:r>
                  <w:r>
                    <w:rPr>
                      <w:rFonts w:hint="eastAsia"/>
                      <w:sz w:val="18"/>
                      <w:szCs w:val="18"/>
                    </w:rPr>
                    <w:t>1786</w:t>
                  </w:r>
                  <w:r>
                    <w:rPr>
                      <w:rFonts w:hint="eastAsia"/>
                      <w:sz w:val="18"/>
                      <w:szCs w:val="18"/>
                    </w:rPr>
                    <w:t>户，</w:t>
                  </w:r>
                  <w:r>
                    <w:rPr>
                      <w:rFonts w:hint="eastAsia"/>
                      <w:sz w:val="18"/>
                      <w:szCs w:val="18"/>
                    </w:rPr>
                    <w:t>5715</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D65EC7">
                  <w:pPr>
                    <w:jc w:val="center"/>
                  </w:pPr>
                  <w:r w:rsidRPr="00F33C2C">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1520</w:t>
                  </w:r>
                </w:p>
              </w:tc>
              <w:tc>
                <w:tcPr>
                  <w:tcW w:w="404"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z w:val="18"/>
                      <w:szCs w:val="18"/>
                    </w:rPr>
                  </w:pPr>
                  <w:r w:rsidRPr="00B07BC9">
                    <w:rPr>
                      <w:rFonts w:hAnsi="宋体" w:hint="eastAsia"/>
                      <w:bCs/>
                      <w:sz w:val="18"/>
                      <w:szCs w:val="18"/>
                    </w:rPr>
                    <w:t>环境空气</w:t>
                  </w:r>
                </w:p>
              </w:tc>
              <w:tc>
                <w:tcPr>
                  <w:tcW w:w="930" w:type="pct"/>
                  <w:vMerge w:val="restart"/>
                  <w:tcBorders>
                    <w:top w:val="single" w:sz="4" w:space="0" w:color="000000"/>
                    <w:left w:val="single" w:sz="4" w:space="0" w:color="000000"/>
                    <w:right w:val="single" w:sz="4" w:space="0" w:color="000000"/>
                  </w:tcBorders>
                  <w:vAlign w:val="center"/>
                  <w:hideMark/>
                </w:tcPr>
                <w:p w:rsidR="00165AFF" w:rsidRPr="00B07BC9" w:rsidRDefault="00165AFF" w:rsidP="008C2B31">
                  <w:pPr>
                    <w:jc w:val="center"/>
                    <w:rPr>
                      <w:rFonts w:hAnsi="宋体"/>
                      <w:bCs/>
                      <w:spacing w:val="-8"/>
                      <w:sz w:val="18"/>
                      <w:szCs w:val="18"/>
                    </w:rPr>
                  </w:pPr>
                  <w:r w:rsidRPr="00B07BC9">
                    <w:rPr>
                      <w:rFonts w:hAnsi="宋体" w:hint="eastAsia"/>
                      <w:bCs/>
                      <w:spacing w:val="-8"/>
                      <w:sz w:val="18"/>
                      <w:szCs w:val="18"/>
                    </w:rPr>
                    <w:t>《环境空气质量标准》（</w:t>
                  </w:r>
                  <w:r w:rsidRPr="00B07BC9">
                    <w:rPr>
                      <w:rFonts w:hAnsi="宋体"/>
                      <w:bCs/>
                      <w:spacing w:val="-8"/>
                      <w:sz w:val="18"/>
                      <w:szCs w:val="18"/>
                    </w:rPr>
                    <w:t>GB3095-2012</w:t>
                  </w:r>
                  <w:r w:rsidRPr="00B07BC9">
                    <w:rPr>
                      <w:rFonts w:hAnsi="宋体" w:hint="eastAsia"/>
                      <w:bCs/>
                      <w:spacing w:val="-8"/>
                      <w:sz w:val="18"/>
                      <w:szCs w:val="18"/>
                    </w:rPr>
                    <w:t>）</w:t>
                  </w:r>
                </w:p>
                <w:p w:rsidR="00165AFF" w:rsidRPr="00B07BC9" w:rsidRDefault="00165AFF" w:rsidP="008C2B31">
                  <w:pPr>
                    <w:jc w:val="center"/>
                    <w:rPr>
                      <w:bCs/>
                      <w:sz w:val="18"/>
                      <w:szCs w:val="18"/>
                    </w:rPr>
                  </w:pPr>
                  <w:r w:rsidRPr="00B07BC9">
                    <w:rPr>
                      <w:rFonts w:hAnsi="宋体" w:hint="eastAsia"/>
                      <w:bCs/>
                      <w:spacing w:val="-8"/>
                      <w:sz w:val="18"/>
                      <w:szCs w:val="18"/>
                    </w:rPr>
                    <w:t>二级标准</w:t>
                  </w: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252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97A3C">
                    <w:rPr>
                      <w:sz w:val="18"/>
                      <w:szCs w:val="18"/>
                    </w:rPr>
                    <w:t>108.924379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A97A3C">
                    <w:rPr>
                      <w:sz w:val="18"/>
                      <w:szCs w:val="18"/>
                    </w:rPr>
                    <w:t>34.192649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铭城</w:t>
                  </w:r>
                  <w:r>
                    <w:rPr>
                      <w:rFonts w:hint="eastAsia"/>
                      <w:sz w:val="18"/>
                      <w:szCs w:val="18"/>
                    </w:rPr>
                    <w:t>16</w:t>
                  </w:r>
                  <w:r>
                    <w:rPr>
                      <w:rFonts w:hint="eastAsia"/>
                      <w:sz w:val="18"/>
                      <w:szCs w:val="18"/>
                    </w:rPr>
                    <w:t>号</w:t>
                  </w:r>
                </w:p>
                <w:p w:rsidR="00165AFF" w:rsidRPr="00B07BC9" w:rsidRDefault="00165AFF" w:rsidP="00A97A3C">
                  <w:pPr>
                    <w:spacing w:line="240" w:lineRule="exact"/>
                    <w:jc w:val="center"/>
                    <w:rPr>
                      <w:sz w:val="18"/>
                      <w:szCs w:val="18"/>
                    </w:rPr>
                  </w:pPr>
                  <w:r>
                    <w:rPr>
                      <w:rFonts w:hint="eastAsia"/>
                      <w:sz w:val="18"/>
                      <w:szCs w:val="18"/>
                    </w:rPr>
                    <w:t>（</w:t>
                  </w:r>
                  <w:r>
                    <w:rPr>
                      <w:rFonts w:hint="eastAsia"/>
                      <w:sz w:val="18"/>
                      <w:szCs w:val="18"/>
                    </w:rPr>
                    <w:t>3207</w:t>
                  </w:r>
                  <w:r>
                    <w:rPr>
                      <w:rFonts w:hint="eastAsia"/>
                      <w:sz w:val="18"/>
                      <w:szCs w:val="18"/>
                    </w:rPr>
                    <w:t>户，</w:t>
                  </w:r>
                  <w:r>
                    <w:rPr>
                      <w:rFonts w:hint="eastAsia"/>
                      <w:sz w:val="18"/>
                      <w:szCs w:val="18"/>
                    </w:rPr>
                    <w:t>10260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97A3C">
                  <w:pPr>
                    <w:jc w:val="center"/>
                  </w:pPr>
                  <w:r w:rsidRPr="0067521E">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1460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253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C857BD">
                    <w:rPr>
                      <w:sz w:val="18"/>
                      <w:szCs w:val="18"/>
                    </w:rPr>
                    <w:t>108.929561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C857BD">
                    <w:rPr>
                      <w:sz w:val="18"/>
                      <w:szCs w:val="18"/>
                    </w:rPr>
                    <w:t>34.193488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97A3C">
                  <w:pPr>
                    <w:spacing w:line="240" w:lineRule="exact"/>
                    <w:jc w:val="center"/>
                    <w:rPr>
                      <w:sz w:val="18"/>
                      <w:szCs w:val="18"/>
                    </w:rPr>
                  </w:pPr>
                  <w:r>
                    <w:rPr>
                      <w:rFonts w:hint="eastAsia"/>
                      <w:sz w:val="18"/>
                      <w:szCs w:val="18"/>
                    </w:rPr>
                    <w:t>世家星城</w:t>
                  </w:r>
                </w:p>
                <w:p w:rsidR="00165AFF" w:rsidRPr="00B07BC9" w:rsidRDefault="00165AFF" w:rsidP="00C857BD">
                  <w:pPr>
                    <w:spacing w:line="240" w:lineRule="exact"/>
                    <w:jc w:val="center"/>
                    <w:rPr>
                      <w:sz w:val="18"/>
                      <w:szCs w:val="18"/>
                    </w:rPr>
                  </w:pPr>
                  <w:r>
                    <w:rPr>
                      <w:rFonts w:hint="eastAsia"/>
                      <w:sz w:val="18"/>
                      <w:szCs w:val="18"/>
                    </w:rPr>
                    <w:t>（</w:t>
                  </w:r>
                  <w:r>
                    <w:rPr>
                      <w:rFonts w:hint="eastAsia"/>
                      <w:sz w:val="18"/>
                      <w:szCs w:val="18"/>
                    </w:rPr>
                    <w:t>7000</w:t>
                  </w:r>
                  <w:r>
                    <w:rPr>
                      <w:rFonts w:hint="eastAsia"/>
                      <w:sz w:val="18"/>
                      <w:szCs w:val="18"/>
                    </w:rPr>
                    <w:t>户，</w:t>
                  </w:r>
                  <w:r>
                    <w:rPr>
                      <w:rFonts w:hint="eastAsia"/>
                      <w:sz w:val="18"/>
                      <w:szCs w:val="18"/>
                    </w:rPr>
                    <w:t>22400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97A3C">
                  <w:pPr>
                    <w:jc w:val="center"/>
                  </w:pPr>
                  <w:r w:rsidRPr="0067521E">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615</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254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C857BD">
                    <w:rPr>
                      <w:sz w:val="18"/>
                      <w:szCs w:val="18"/>
                    </w:rPr>
                    <w:t>108.932683</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C857BD">
                    <w:rPr>
                      <w:sz w:val="18"/>
                      <w:szCs w:val="18"/>
                    </w:rPr>
                    <w:t>34.192982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C857BD">
                  <w:pPr>
                    <w:spacing w:line="240" w:lineRule="exact"/>
                    <w:jc w:val="center"/>
                    <w:rPr>
                      <w:sz w:val="18"/>
                      <w:szCs w:val="18"/>
                    </w:rPr>
                  </w:pPr>
                  <w:r>
                    <w:rPr>
                      <w:rFonts w:hint="eastAsia"/>
                      <w:sz w:val="18"/>
                      <w:szCs w:val="18"/>
                    </w:rPr>
                    <w:t>西安交大附属中学南校区（师生约</w:t>
                  </w:r>
                  <w:r>
                    <w:rPr>
                      <w:rFonts w:hint="eastAsia"/>
                      <w:sz w:val="18"/>
                      <w:szCs w:val="18"/>
                    </w:rPr>
                    <w:t>1800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97A3C">
                  <w:pPr>
                    <w:jc w:val="center"/>
                  </w:pPr>
                  <w:r w:rsidRPr="0067521E">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940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2F27BC">
                  <w:pPr>
                    <w:widowControl/>
                    <w:rPr>
                      <w:sz w:val="18"/>
                      <w:szCs w:val="18"/>
                    </w:rPr>
                  </w:pPr>
                  <w:r>
                    <w:rPr>
                      <w:rFonts w:hint="eastAsia"/>
                      <w:sz w:val="18"/>
                      <w:szCs w:val="18"/>
                    </w:rPr>
                    <w:t>255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C857BD">
                    <w:rPr>
                      <w:sz w:val="18"/>
                      <w:szCs w:val="18"/>
                    </w:rPr>
                    <w:t>108.933756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C857BD">
                    <w:rPr>
                      <w:sz w:val="18"/>
                      <w:szCs w:val="18"/>
                    </w:rPr>
                    <w:t>34.193328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rsidP="00C857BD">
                  <w:pPr>
                    <w:spacing w:line="240" w:lineRule="exact"/>
                    <w:jc w:val="center"/>
                    <w:rPr>
                      <w:sz w:val="18"/>
                      <w:szCs w:val="18"/>
                    </w:rPr>
                  </w:pPr>
                  <w:r>
                    <w:rPr>
                      <w:rFonts w:hint="eastAsia"/>
                      <w:sz w:val="18"/>
                      <w:szCs w:val="18"/>
                    </w:rPr>
                    <w:t>西安交大附属小学南校区（师生约</w:t>
                  </w:r>
                  <w:r>
                    <w:rPr>
                      <w:rFonts w:hint="eastAsia"/>
                      <w:sz w:val="18"/>
                      <w:szCs w:val="18"/>
                    </w:rPr>
                    <w:t>2000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97A3C">
                  <w:pPr>
                    <w:jc w:val="center"/>
                  </w:pPr>
                  <w:r w:rsidRPr="0067521E">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910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256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2362C">
                    <w:rPr>
                      <w:sz w:val="18"/>
                      <w:szCs w:val="18"/>
                    </w:rPr>
                    <w:t>108.936170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2362C">
                    <w:rPr>
                      <w:sz w:val="18"/>
                      <w:szCs w:val="18"/>
                    </w:rPr>
                    <w:t>34.192489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三兴园北区</w:t>
                  </w:r>
                </w:p>
                <w:p w:rsidR="00165AFF" w:rsidRPr="00B07BC9" w:rsidRDefault="00165AFF" w:rsidP="0022362C">
                  <w:pPr>
                    <w:spacing w:line="240" w:lineRule="exact"/>
                    <w:jc w:val="center"/>
                    <w:rPr>
                      <w:sz w:val="18"/>
                      <w:szCs w:val="18"/>
                    </w:rPr>
                  </w:pPr>
                  <w:r>
                    <w:rPr>
                      <w:rFonts w:hint="eastAsia"/>
                      <w:sz w:val="18"/>
                      <w:szCs w:val="18"/>
                    </w:rPr>
                    <w:t>（</w:t>
                  </w:r>
                  <w:r>
                    <w:rPr>
                      <w:rFonts w:hint="eastAsia"/>
                      <w:sz w:val="18"/>
                      <w:szCs w:val="18"/>
                    </w:rPr>
                    <w:t>420</w:t>
                  </w:r>
                  <w:r>
                    <w:rPr>
                      <w:rFonts w:hint="eastAsia"/>
                      <w:sz w:val="18"/>
                      <w:szCs w:val="18"/>
                    </w:rPr>
                    <w:t>户，</w:t>
                  </w:r>
                  <w:r>
                    <w:rPr>
                      <w:rFonts w:hint="eastAsia"/>
                      <w:sz w:val="18"/>
                      <w:szCs w:val="18"/>
                    </w:rPr>
                    <w:t>1344</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97A3C">
                  <w:pPr>
                    <w:jc w:val="center"/>
                  </w:pPr>
                  <w:r w:rsidRPr="0067521E">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706</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257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2362C">
                    <w:rPr>
                      <w:sz w:val="18"/>
                      <w:szCs w:val="18"/>
                    </w:rPr>
                    <w:t>108.937490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2362C">
                    <w:rPr>
                      <w:sz w:val="18"/>
                      <w:szCs w:val="18"/>
                    </w:rPr>
                    <w:t>34.193288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紫郡长安二期</w:t>
                  </w:r>
                </w:p>
                <w:p w:rsidR="00165AFF" w:rsidRPr="00B07BC9" w:rsidRDefault="00165AFF" w:rsidP="0022362C">
                  <w:pPr>
                    <w:spacing w:line="240" w:lineRule="exact"/>
                    <w:jc w:val="center"/>
                    <w:rPr>
                      <w:sz w:val="18"/>
                      <w:szCs w:val="18"/>
                    </w:rPr>
                  </w:pPr>
                  <w:r>
                    <w:rPr>
                      <w:rFonts w:hint="eastAsia"/>
                      <w:sz w:val="18"/>
                      <w:szCs w:val="18"/>
                    </w:rPr>
                    <w:t>（</w:t>
                  </w:r>
                  <w:r>
                    <w:rPr>
                      <w:rFonts w:hint="eastAsia"/>
                      <w:sz w:val="18"/>
                      <w:szCs w:val="18"/>
                    </w:rPr>
                    <w:t>6000</w:t>
                  </w:r>
                  <w:r>
                    <w:rPr>
                      <w:rFonts w:hint="eastAsia"/>
                      <w:sz w:val="18"/>
                      <w:szCs w:val="18"/>
                    </w:rPr>
                    <w:t>户，</w:t>
                  </w:r>
                  <w:r>
                    <w:rPr>
                      <w:rFonts w:hint="eastAsia"/>
                      <w:sz w:val="18"/>
                      <w:szCs w:val="18"/>
                    </w:rPr>
                    <w:t>19200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97A3C">
                  <w:pPr>
                    <w:jc w:val="center"/>
                  </w:pPr>
                  <w:r w:rsidRPr="0067521E">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640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258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1B62">
                    <w:rPr>
                      <w:sz w:val="18"/>
                      <w:szCs w:val="18"/>
                    </w:rPr>
                    <w:t>108.936106</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1B62">
                    <w:rPr>
                      <w:sz w:val="18"/>
                      <w:szCs w:val="18"/>
                    </w:rPr>
                    <w:t>34.189778</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三兴鑫园</w:t>
                  </w:r>
                </w:p>
                <w:p w:rsidR="00165AFF" w:rsidRPr="00B07BC9" w:rsidRDefault="00165AFF" w:rsidP="002F1B62">
                  <w:pPr>
                    <w:spacing w:line="240" w:lineRule="exact"/>
                    <w:jc w:val="center"/>
                    <w:rPr>
                      <w:sz w:val="18"/>
                      <w:szCs w:val="18"/>
                    </w:rPr>
                  </w:pPr>
                  <w:r>
                    <w:rPr>
                      <w:rFonts w:hint="eastAsia"/>
                      <w:sz w:val="18"/>
                      <w:szCs w:val="18"/>
                    </w:rPr>
                    <w:t>（</w:t>
                  </w:r>
                  <w:r>
                    <w:rPr>
                      <w:rFonts w:hint="eastAsia"/>
                      <w:sz w:val="18"/>
                      <w:szCs w:val="18"/>
                    </w:rPr>
                    <w:t>1494</w:t>
                  </w:r>
                  <w:r>
                    <w:rPr>
                      <w:rFonts w:hint="eastAsia"/>
                      <w:sz w:val="18"/>
                      <w:szCs w:val="18"/>
                    </w:rPr>
                    <w:t>户，</w:t>
                  </w:r>
                  <w:r>
                    <w:rPr>
                      <w:rFonts w:hint="eastAsia"/>
                      <w:sz w:val="18"/>
                      <w:szCs w:val="18"/>
                    </w:rPr>
                    <w:t>4780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97A3C">
                  <w:pPr>
                    <w:jc w:val="center"/>
                  </w:pPr>
                  <w:r w:rsidRPr="000B6A6F">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358</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259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1B62">
                    <w:rPr>
                      <w:sz w:val="18"/>
                      <w:szCs w:val="18"/>
                    </w:rPr>
                    <w:t>108.937560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1B62">
                    <w:rPr>
                      <w:sz w:val="18"/>
                      <w:szCs w:val="18"/>
                    </w:rPr>
                    <w:t>34.189334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紫郡长安南区</w:t>
                  </w:r>
                </w:p>
                <w:p w:rsidR="00165AFF" w:rsidRPr="00B07BC9" w:rsidRDefault="00165AFF" w:rsidP="002F1B62">
                  <w:pPr>
                    <w:spacing w:line="240" w:lineRule="exact"/>
                    <w:jc w:val="center"/>
                    <w:rPr>
                      <w:sz w:val="18"/>
                      <w:szCs w:val="18"/>
                    </w:rPr>
                  </w:pPr>
                  <w:r>
                    <w:rPr>
                      <w:rFonts w:hint="eastAsia"/>
                      <w:sz w:val="18"/>
                      <w:szCs w:val="18"/>
                    </w:rPr>
                    <w:t>（</w:t>
                  </w:r>
                  <w:r>
                    <w:rPr>
                      <w:rFonts w:hint="eastAsia"/>
                      <w:sz w:val="18"/>
                      <w:szCs w:val="18"/>
                    </w:rPr>
                    <w:t>5144</w:t>
                  </w:r>
                  <w:r>
                    <w:rPr>
                      <w:rFonts w:hint="eastAsia"/>
                      <w:sz w:val="18"/>
                      <w:szCs w:val="18"/>
                    </w:rPr>
                    <w:t>户，</w:t>
                  </w:r>
                  <w:r>
                    <w:rPr>
                      <w:rFonts w:hint="eastAsia"/>
                      <w:sz w:val="18"/>
                      <w:szCs w:val="18"/>
                    </w:rPr>
                    <w:t>16460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97A3C">
                  <w:pPr>
                    <w:jc w:val="center"/>
                  </w:pPr>
                  <w:r w:rsidRPr="000B6A6F">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220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260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1B62">
                    <w:rPr>
                      <w:sz w:val="18"/>
                      <w:szCs w:val="18"/>
                    </w:rPr>
                    <w:t>108.939212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1B62">
                    <w:rPr>
                      <w:sz w:val="18"/>
                      <w:szCs w:val="18"/>
                    </w:rPr>
                    <w:t>34.188886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2F1B62">
                  <w:pPr>
                    <w:spacing w:line="240" w:lineRule="exact"/>
                    <w:jc w:val="center"/>
                    <w:rPr>
                      <w:sz w:val="18"/>
                      <w:szCs w:val="18"/>
                    </w:rPr>
                  </w:pPr>
                  <w:r>
                    <w:rPr>
                      <w:rFonts w:hint="eastAsia"/>
                      <w:sz w:val="18"/>
                      <w:szCs w:val="18"/>
                    </w:rPr>
                    <w:t>长丰园</w:t>
                  </w:r>
                </w:p>
                <w:p w:rsidR="00165AFF" w:rsidRPr="00B07BC9" w:rsidRDefault="00165AFF" w:rsidP="002F1B62">
                  <w:pPr>
                    <w:spacing w:line="240" w:lineRule="exact"/>
                    <w:jc w:val="center"/>
                    <w:rPr>
                      <w:sz w:val="18"/>
                      <w:szCs w:val="18"/>
                    </w:rPr>
                  </w:pPr>
                  <w:r>
                    <w:rPr>
                      <w:rFonts w:hint="eastAsia"/>
                      <w:sz w:val="18"/>
                      <w:szCs w:val="18"/>
                    </w:rPr>
                    <w:t>（</w:t>
                  </w:r>
                  <w:r>
                    <w:rPr>
                      <w:rFonts w:hint="eastAsia"/>
                      <w:sz w:val="18"/>
                      <w:szCs w:val="18"/>
                    </w:rPr>
                    <w:t>3527</w:t>
                  </w:r>
                  <w:r>
                    <w:rPr>
                      <w:rFonts w:hint="eastAsia"/>
                      <w:sz w:val="18"/>
                      <w:szCs w:val="18"/>
                    </w:rPr>
                    <w:t>户，</w:t>
                  </w:r>
                  <w:r>
                    <w:rPr>
                      <w:rFonts w:hint="eastAsia"/>
                      <w:sz w:val="18"/>
                      <w:szCs w:val="18"/>
                    </w:rPr>
                    <w:t>11280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97A3C">
                  <w:pPr>
                    <w:jc w:val="center"/>
                  </w:pPr>
                  <w:r w:rsidRPr="000B6A6F">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202</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261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1B62">
                    <w:rPr>
                      <w:sz w:val="18"/>
                      <w:szCs w:val="18"/>
                    </w:rPr>
                    <w:t>108.940237</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1B62">
                    <w:rPr>
                      <w:sz w:val="18"/>
                      <w:szCs w:val="18"/>
                    </w:rPr>
                    <w:t>34.188686</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福林胜景</w:t>
                  </w:r>
                </w:p>
                <w:p w:rsidR="00165AFF" w:rsidRPr="00B07BC9" w:rsidRDefault="00165AFF" w:rsidP="002F1B62">
                  <w:pPr>
                    <w:spacing w:line="240" w:lineRule="exact"/>
                    <w:jc w:val="center"/>
                    <w:rPr>
                      <w:sz w:val="18"/>
                      <w:szCs w:val="18"/>
                    </w:rPr>
                  </w:pPr>
                  <w:r>
                    <w:rPr>
                      <w:rFonts w:hint="eastAsia"/>
                      <w:sz w:val="18"/>
                      <w:szCs w:val="18"/>
                    </w:rPr>
                    <w:t>（</w:t>
                  </w:r>
                  <w:r>
                    <w:rPr>
                      <w:rFonts w:hint="eastAsia"/>
                      <w:sz w:val="18"/>
                      <w:szCs w:val="18"/>
                    </w:rPr>
                    <w:t>1100</w:t>
                  </w:r>
                  <w:r>
                    <w:rPr>
                      <w:rFonts w:hint="eastAsia"/>
                      <w:sz w:val="18"/>
                      <w:szCs w:val="18"/>
                    </w:rPr>
                    <w:t>户，</w:t>
                  </w:r>
                  <w:r>
                    <w:rPr>
                      <w:rFonts w:hint="eastAsia"/>
                      <w:sz w:val="18"/>
                      <w:szCs w:val="18"/>
                    </w:rPr>
                    <w:t>3520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97A3C">
                  <w:pPr>
                    <w:jc w:val="center"/>
                  </w:pPr>
                  <w:r w:rsidRPr="000B6A6F">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205</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262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1B62">
                    <w:rPr>
                      <w:sz w:val="18"/>
                      <w:szCs w:val="18"/>
                    </w:rPr>
                    <w:t>108.943219</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2F1B62">
                    <w:rPr>
                      <w:sz w:val="18"/>
                      <w:szCs w:val="18"/>
                    </w:rPr>
                    <w:t>34.190612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华城国际</w:t>
                  </w:r>
                </w:p>
                <w:p w:rsidR="00165AFF" w:rsidRPr="00B07BC9" w:rsidRDefault="00165AFF" w:rsidP="00434513">
                  <w:pPr>
                    <w:spacing w:line="240" w:lineRule="exact"/>
                    <w:jc w:val="center"/>
                    <w:rPr>
                      <w:sz w:val="18"/>
                      <w:szCs w:val="18"/>
                    </w:rPr>
                  </w:pPr>
                  <w:r>
                    <w:rPr>
                      <w:rFonts w:hint="eastAsia"/>
                      <w:sz w:val="18"/>
                      <w:szCs w:val="18"/>
                    </w:rPr>
                    <w:t>（</w:t>
                  </w:r>
                  <w:r>
                    <w:rPr>
                      <w:rFonts w:hint="eastAsia"/>
                      <w:sz w:val="18"/>
                      <w:szCs w:val="18"/>
                    </w:rPr>
                    <w:t>3564</w:t>
                  </w:r>
                  <w:r>
                    <w:rPr>
                      <w:rFonts w:hint="eastAsia"/>
                      <w:sz w:val="18"/>
                      <w:szCs w:val="18"/>
                    </w:rPr>
                    <w:t>户，</w:t>
                  </w:r>
                  <w:r>
                    <w:rPr>
                      <w:rFonts w:hint="eastAsia"/>
                      <w:sz w:val="18"/>
                      <w:szCs w:val="18"/>
                    </w:rPr>
                    <w:t>11400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97A3C">
                  <w:pPr>
                    <w:jc w:val="center"/>
                  </w:pPr>
                  <w:r>
                    <w:rPr>
                      <w:rFonts w:hint="eastAsia"/>
                      <w:sz w:val="18"/>
                      <w:szCs w:val="18"/>
                    </w:rPr>
                    <w:t>东</w:t>
                  </w:r>
                  <w:r w:rsidRPr="000B6A6F">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298</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263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34513">
                    <w:rPr>
                      <w:sz w:val="18"/>
                      <w:szCs w:val="18"/>
                    </w:rPr>
                    <w:t>108.943332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34513">
                    <w:rPr>
                      <w:sz w:val="18"/>
                      <w:szCs w:val="18"/>
                    </w:rPr>
                    <w:t>34.192152</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美地尚城</w:t>
                  </w:r>
                </w:p>
                <w:p w:rsidR="00165AFF" w:rsidRPr="00B07BC9" w:rsidRDefault="00165AFF" w:rsidP="00434513">
                  <w:pPr>
                    <w:spacing w:line="240" w:lineRule="exact"/>
                    <w:jc w:val="center"/>
                    <w:rPr>
                      <w:sz w:val="18"/>
                      <w:szCs w:val="18"/>
                    </w:rPr>
                  </w:pPr>
                  <w:r>
                    <w:rPr>
                      <w:rFonts w:hint="eastAsia"/>
                      <w:sz w:val="18"/>
                      <w:szCs w:val="18"/>
                    </w:rPr>
                    <w:t>（</w:t>
                  </w:r>
                  <w:r>
                    <w:rPr>
                      <w:rFonts w:hint="eastAsia"/>
                      <w:sz w:val="18"/>
                      <w:szCs w:val="18"/>
                    </w:rPr>
                    <w:t>800</w:t>
                  </w:r>
                  <w:r>
                    <w:rPr>
                      <w:rFonts w:hint="eastAsia"/>
                      <w:sz w:val="18"/>
                      <w:szCs w:val="18"/>
                    </w:rPr>
                    <w:t>户，</w:t>
                  </w:r>
                  <w:r>
                    <w:rPr>
                      <w:rFonts w:hint="eastAsia"/>
                      <w:sz w:val="18"/>
                      <w:szCs w:val="18"/>
                    </w:rPr>
                    <w:t>2560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A97A3C">
                  <w:pPr>
                    <w:jc w:val="center"/>
                  </w:pPr>
                  <w:r>
                    <w:rPr>
                      <w:rFonts w:hint="eastAsia"/>
                      <w:sz w:val="18"/>
                      <w:szCs w:val="18"/>
                    </w:rPr>
                    <w:t>东</w:t>
                  </w:r>
                  <w:r w:rsidRPr="000B6A6F">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630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264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34513">
                    <w:rPr>
                      <w:sz w:val="18"/>
                      <w:szCs w:val="18"/>
                    </w:rPr>
                    <w:t>108.940081</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34513">
                    <w:rPr>
                      <w:sz w:val="18"/>
                      <w:szCs w:val="18"/>
                    </w:rPr>
                    <w:t>34.193563</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华城万象</w:t>
                  </w:r>
                </w:p>
                <w:p w:rsidR="00165AFF" w:rsidRPr="00B07BC9" w:rsidRDefault="00165AFF" w:rsidP="00434513">
                  <w:pPr>
                    <w:spacing w:line="240" w:lineRule="exact"/>
                    <w:jc w:val="center"/>
                    <w:rPr>
                      <w:sz w:val="18"/>
                      <w:szCs w:val="18"/>
                    </w:rPr>
                  </w:pPr>
                  <w:r>
                    <w:rPr>
                      <w:rFonts w:hint="eastAsia"/>
                      <w:sz w:val="18"/>
                      <w:szCs w:val="18"/>
                    </w:rPr>
                    <w:t>（</w:t>
                  </w:r>
                  <w:r>
                    <w:rPr>
                      <w:rFonts w:hint="eastAsia"/>
                      <w:sz w:val="18"/>
                      <w:szCs w:val="18"/>
                    </w:rPr>
                    <w:t>1357</w:t>
                  </w:r>
                  <w:r>
                    <w:rPr>
                      <w:rFonts w:hint="eastAsia"/>
                      <w:sz w:val="18"/>
                      <w:szCs w:val="18"/>
                    </w:rPr>
                    <w:t>户，</w:t>
                  </w:r>
                  <w:r>
                    <w:rPr>
                      <w:rFonts w:hint="eastAsia"/>
                      <w:sz w:val="18"/>
                      <w:szCs w:val="18"/>
                    </w:rPr>
                    <w:t>4340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434513">
                  <w:pPr>
                    <w:jc w:val="center"/>
                  </w:pPr>
                  <w:r w:rsidRPr="002232C0">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770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265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34513">
                    <w:rPr>
                      <w:sz w:val="18"/>
                      <w:szCs w:val="18"/>
                    </w:rPr>
                    <w:t>108.942994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434513">
                    <w:rPr>
                      <w:sz w:val="18"/>
                      <w:szCs w:val="18"/>
                    </w:rPr>
                    <w:t>34.196829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西安市第八医院</w:t>
                  </w:r>
                </w:p>
                <w:p w:rsidR="00165AFF" w:rsidRPr="00B07BC9" w:rsidRDefault="00165AFF" w:rsidP="00524142">
                  <w:pPr>
                    <w:spacing w:line="240" w:lineRule="exact"/>
                    <w:jc w:val="center"/>
                    <w:rPr>
                      <w:sz w:val="18"/>
                      <w:szCs w:val="18"/>
                    </w:rPr>
                  </w:pPr>
                  <w:r>
                    <w:rPr>
                      <w:rFonts w:hint="eastAsia"/>
                      <w:sz w:val="18"/>
                      <w:szCs w:val="18"/>
                    </w:rPr>
                    <w:t>（床位</w:t>
                  </w:r>
                  <w:r>
                    <w:rPr>
                      <w:rFonts w:hint="eastAsia"/>
                      <w:sz w:val="18"/>
                      <w:szCs w:val="18"/>
                    </w:rPr>
                    <w:t>650</w:t>
                  </w:r>
                  <w:r>
                    <w:rPr>
                      <w:rFonts w:hint="eastAsia"/>
                      <w:sz w:val="18"/>
                      <w:szCs w:val="18"/>
                    </w:rPr>
                    <w:t>张）</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434513">
                  <w:pPr>
                    <w:jc w:val="center"/>
                  </w:pPr>
                  <w:r w:rsidRPr="002232C0">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1050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266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31FD6">
                    <w:rPr>
                      <w:sz w:val="18"/>
                      <w:szCs w:val="18"/>
                    </w:rPr>
                    <w:t>108.939904</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31FD6">
                    <w:rPr>
                      <w:sz w:val="18"/>
                      <w:szCs w:val="18"/>
                    </w:rPr>
                    <w:t>34.197450</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朱雀公馆</w:t>
                  </w:r>
                </w:p>
                <w:p w:rsidR="00165AFF" w:rsidRPr="00B07BC9" w:rsidRDefault="00165AFF" w:rsidP="00331FD6">
                  <w:pPr>
                    <w:spacing w:line="240" w:lineRule="exact"/>
                    <w:jc w:val="center"/>
                    <w:rPr>
                      <w:sz w:val="18"/>
                      <w:szCs w:val="18"/>
                    </w:rPr>
                  </w:pPr>
                  <w:r>
                    <w:rPr>
                      <w:rFonts w:hint="eastAsia"/>
                      <w:sz w:val="18"/>
                      <w:szCs w:val="18"/>
                    </w:rPr>
                    <w:t>（</w:t>
                  </w:r>
                  <w:r>
                    <w:rPr>
                      <w:rFonts w:hint="eastAsia"/>
                      <w:sz w:val="18"/>
                      <w:szCs w:val="18"/>
                    </w:rPr>
                    <w:t>2916</w:t>
                  </w:r>
                  <w:r>
                    <w:rPr>
                      <w:rFonts w:hint="eastAsia"/>
                      <w:sz w:val="18"/>
                      <w:szCs w:val="18"/>
                    </w:rPr>
                    <w:t>户，</w:t>
                  </w:r>
                  <w:r>
                    <w:rPr>
                      <w:rFonts w:hint="eastAsia"/>
                      <w:sz w:val="18"/>
                      <w:szCs w:val="18"/>
                    </w:rPr>
                    <w:t>9330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434513">
                  <w:pPr>
                    <w:jc w:val="center"/>
                  </w:pPr>
                  <w:r w:rsidRPr="002232C0">
                    <w:rPr>
                      <w:rFonts w:hint="eastAsia"/>
                      <w:sz w:val="18"/>
                      <w:szCs w:val="18"/>
                    </w:rPr>
                    <w:t>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1195</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267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31FD6">
                    <w:rPr>
                      <w:sz w:val="18"/>
                      <w:szCs w:val="18"/>
                    </w:rPr>
                    <w:t>108.940140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31FD6">
                    <w:rPr>
                      <w:sz w:val="18"/>
                      <w:szCs w:val="18"/>
                    </w:rPr>
                    <w:t>34.196567</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明德</w:t>
                  </w:r>
                  <w:r>
                    <w:rPr>
                      <w:rFonts w:hint="eastAsia"/>
                      <w:sz w:val="18"/>
                      <w:szCs w:val="18"/>
                    </w:rPr>
                    <w:t>8</w:t>
                  </w:r>
                  <w:r>
                    <w:rPr>
                      <w:rFonts w:hint="eastAsia"/>
                      <w:sz w:val="18"/>
                      <w:szCs w:val="18"/>
                    </w:rPr>
                    <w:t>英里</w:t>
                  </w:r>
                </w:p>
                <w:p w:rsidR="00165AFF" w:rsidRPr="00B07BC9" w:rsidRDefault="00165AFF" w:rsidP="00331FD6">
                  <w:pPr>
                    <w:spacing w:line="240" w:lineRule="exact"/>
                    <w:jc w:val="center"/>
                    <w:rPr>
                      <w:sz w:val="18"/>
                      <w:szCs w:val="18"/>
                    </w:rPr>
                  </w:pPr>
                  <w:r>
                    <w:rPr>
                      <w:rFonts w:hint="eastAsia"/>
                      <w:sz w:val="18"/>
                      <w:szCs w:val="18"/>
                    </w:rPr>
                    <w:t>（</w:t>
                  </w:r>
                  <w:r>
                    <w:rPr>
                      <w:rFonts w:hint="eastAsia"/>
                      <w:sz w:val="18"/>
                      <w:szCs w:val="18"/>
                    </w:rPr>
                    <w:t>1336</w:t>
                  </w:r>
                  <w:r>
                    <w:rPr>
                      <w:rFonts w:hint="eastAsia"/>
                      <w:sz w:val="18"/>
                      <w:szCs w:val="18"/>
                    </w:rPr>
                    <w:t>户，</w:t>
                  </w:r>
                  <w:r>
                    <w:rPr>
                      <w:rFonts w:hint="eastAsia"/>
                      <w:sz w:val="18"/>
                      <w:szCs w:val="18"/>
                    </w:rPr>
                    <w:t>4275</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434513">
                  <w:pPr>
                    <w:jc w:val="center"/>
                  </w:pPr>
                  <w:r w:rsidRPr="002232C0">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1063</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268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31FD6">
                    <w:rPr>
                      <w:sz w:val="18"/>
                      <w:szCs w:val="18"/>
                    </w:rPr>
                    <w:t>108.933585</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31FD6">
                    <w:rPr>
                      <w:sz w:val="18"/>
                      <w:szCs w:val="18"/>
                    </w:rPr>
                    <w:t>34.196469</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潘家庄</w:t>
                  </w:r>
                </w:p>
                <w:p w:rsidR="00165AFF" w:rsidRPr="00B07BC9" w:rsidRDefault="00165AFF" w:rsidP="00524142">
                  <w:pPr>
                    <w:spacing w:line="240" w:lineRule="exact"/>
                    <w:jc w:val="center"/>
                    <w:rPr>
                      <w:sz w:val="18"/>
                      <w:szCs w:val="18"/>
                    </w:rPr>
                  </w:pPr>
                  <w:r>
                    <w:rPr>
                      <w:rFonts w:hint="eastAsia"/>
                      <w:sz w:val="18"/>
                      <w:szCs w:val="18"/>
                    </w:rPr>
                    <w:t>（约</w:t>
                  </w:r>
                  <w:r>
                    <w:rPr>
                      <w:rFonts w:hint="eastAsia"/>
                      <w:sz w:val="18"/>
                      <w:szCs w:val="18"/>
                    </w:rPr>
                    <w:t>6000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434513">
                  <w:pPr>
                    <w:jc w:val="center"/>
                  </w:pPr>
                  <w:r w:rsidRPr="002232C0">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1010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269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31FD6">
                    <w:rPr>
                      <w:sz w:val="18"/>
                      <w:szCs w:val="18"/>
                    </w:rPr>
                    <w:t>108.930720</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331FD6">
                    <w:rPr>
                      <w:sz w:val="18"/>
                      <w:szCs w:val="18"/>
                    </w:rPr>
                    <w:t>34.197454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榕青无界小区</w:t>
                  </w:r>
                </w:p>
                <w:p w:rsidR="00165AFF" w:rsidRPr="00B07BC9" w:rsidRDefault="00165AFF" w:rsidP="00524142">
                  <w:pPr>
                    <w:spacing w:line="240" w:lineRule="exact"/>
                    <w:jc w:val="center"/>
                    <w:rPr>
                      <w:sz w:val="18"/>
                      <w:szCs w:val="18"/>
                    </w:rPr>
                  </w:pPr>
                  <w:r>
                    <w:rPr>
                      <w:rFonts w:hint="eastAsia"/>
                      <w:sz w:val="18"/>
                      <w:szCs w:val="18"/>
                    </w:rPr>
                    <w:t>（</w:t>
                  </w:r>
                  <w:r>
                    <w:rPr>
                      <w:rFonts w:hint="eastAsia"/>
                      <w:sz w:val="18"/>
                      <w:szCs w:val="18"/>
                    </w:rPr>
                    <w:t>1428</w:t>
                  </w:r>
                  <w:r>
                    <w:rPr>
                      <w:rFonts w:hint="eastAsia"/>
                      <w:sz w:val="18"/>
                      <w:szCs w:val="18"/>
                    </w:rPr>
                    <w:t>户，</w:t>
                  </w:r>
                  <w:r>
                    <w:rPr>
                      <w:rFonts w:hint="eastAsia"/>
                      <w:sz w:val="18"/>
                      <w:szCs w:val="18"/>
                    </w:rPr>
                    <w:t>4560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434513">
                  <w:pPr>
                    <w:jc w:val="center"/>
                  </w:pPr>
                  <w:r w:rsidRPr="002232C0">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1420</w:t>
                  </w:r>
                </w:p>
              </w:tc>
              <w:tc>
                <w:tcPr>
                  <w:tcW w:w="404" w:type="pct"/>
                  <w:vMerge/>
                  <w:tcBorders>
                    <w:left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right w:val="single" w:sz="4" w:space="0" w:color="000000"/>
                  </w:tcBorders>
                  <w:vAlign w:val="center"/>
                  <w:hideMark/>
                </w:tcPr>
                <w:p w:rsidR="00165AFF" w:rsidRPr="00B07BC9" w:rsidRDefault="00165AFF">
                  <w:pPr>
                    <w:widowControl/>
                    <w:jc w:val="left"/>
                    <w:rPr>
                      <w:bCs/>
                      <w:sz w:val="18"/>
                      <w:szCs w:val="18"/>
                    </w:rPr>
                  </w:pPr>
                </w:p>
              </w:tc>
            </w:tr>
            <w:tr w:rsidR="00165AFF" w:rsidRPr="00B07BC9" w:rsidTr="008C2B31">
              <w:trPr>
                <w:trHeight w:val="547"/>
              </w:trPr>
              <w:tc>
                <w:tcPr>
                  <w:tcW w:w="296" w:type="pct"/>
                  <w:tcBorders>
                    <w:left w:val="single" w:sz="4" w:space="0" w:color="000000"/>
                    <w:right w:val="single" w:sz="4" w:space="0" w:color="000000"/>
                  </w:tcBorders>
                  <w:vAlign w:val="center"/>
                  <w:hideMark/>
                </w:tcPr>
                <w:p w:rsidR="00165AFF" w:rsidRDefault="00165AFF" w:rsidP="000C3C40">
                  <w:pPr>
                    <w:widowControl/>
                    <w:jc w:val="center"/>
                    <w:rPr>
                      <w:sz w:val="18"/>
                      <w:szCs w:val="18"/>
                    </w:rPr>
                  </w:pPr>
                  <w:r>
                    <w:rPr>
                      <w:rFonts w:hint="eastAsia"/>
                      <w:sz w:val="18"/>
                      <w:szCs w:val="18"/>
                    </w:rPr>
                    <w:t>270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C874C4">
                    <w:rPr>
                      <w:sz w:val="18"/>
                      <w:szCs w:val="18"/>
                    </w:rPr>
                    <w:t>108.930752</w:t>
                  </w:r>
                </w:p>
              </w:tc>
              <w:tc>
                <w:tcPr>
                  <w:tcW w:w="679"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spacing w:line="240" w:lineRule="exact"/>
                    <w:jc w:val="center"/>
                    <w:rPr>
                      <w:sz w:val="18"/>
                      <w:szCs w:val="18"/>
                    </w:rPr>
                  </w:pPr>
                  <w:r w:rsidRPr="00C874C4">
                    <w:rPr>
                      <w:sz w:val="18"/>
                      <w:szCs w:val="18"/>
                    </w:rPr>
                    <w:t>34.188944</w:t>
                  </w:r>
                </w:p>
              </w:tc>
              <w:tc>
                <w:tcPr>
                  <w:tcW w:w="1139"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524142">
                  <w:pPr>
                    <w:spacing w:line="240" w:lineRule="exact"/>
                    <w:jc w:val="center"/>
                    <w:rPr>
                      <w:sz w:val="18"/>
                      <w:szCs w:val="18"/>
                    </w:rPr>
                  </w:pPr>
                  <w:r>
                    <w:rPr>
                      <w:rFonts w:hint="eastAsia"/>
                      <w:sz w:val="18"/>
                      <w:szCs w:val="18"/>
                    </w:rPr>
                    <w:t>中环国际城西区</w:t>
                  </w:r>
                </w:p>
                <w:p w:rsidR="00165AFF" w:rsidRPr="00B07BC9" w:rsidRDefault="00165AFF" w:rsidP="00C874C4">
                  <w:pPr>
                    <w:spacing w:line="240" w:lineRule="exact"/>
                    <w:jc w:val="center"/>
                    <w:rPr>
                      <w:sz w:val="18"/>
                      <w:szCs w:val="18"/>
                    </w:rPr>
                  </w:pPr>
                  <w:r>
                    <w:rPr>
                      <w:rFonts w:hint="eastAsia"/>
                      <w:sz w:val="18"/>
                      <w:szCs w:val="18"/>
                    </w:rPr>
                    <w:t>（</w:t>
                  </w:r>
                  <w:r>
                    <w:rPr>
                      <w:rFonts w:hint="eastAsia"/>
                      <w:sz w:val="18"/>
                      <w:szCs w:val="18"/>
                    </w:rPr>
                    <w:t>901</w:t>
                  </w:r>
                  <w:r>
                    <w:rPr>
                      <w:rFonts w:hint="eastAsia"/>
                      <w:sz w:val="18"/>
                      <w:szCs w:val="18"/>
                    </w:rPr>
                    <w:t>户，</w:t>
                  </w:r>
                  <w:r>
                    <w:rPr>
                      <w:rFonts w:hint="eastAsia"/>
                      <w:sz w:val="18"/>
                      <w:szCs w:val="18"/>
                    </w:rPr>
                    <w:t>2880</w:t>
                  </w:r>
                  <w:r>
                    <w:rPr>
                      <w:rFonts w:hint="eastAsia"/>
                      <w:sz w:val="18"/>
                      <w:szCs w:val="18"/>
                    </w:rPr>
                    <w:t>人）</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165AFF" w:rsidRDefault="00165AFF" w:rsidP="00434513">
                  <w:pPr>
                    <w:jc w:val="center"/>
                  </w:pPr>
                  <w:r w:rsidRPr="002232C0">
                    <w:rPr>
                      <w:rFonts w:hint="eastAsia"/>
                      <w:sz w:val="18"/>
                      <w:szCs w:val="18"/>
                    </w:rPr>
                    <w:t>西北</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65AFF" w:rsidRPr="00B07BC9" w:rsidRDefault="00165AFF">
                  <w:pPr>
                    <w:jc w:val="center"/>
                    <w:rPr>
                      <w:bCs/>
                      <w:sz w:val="18"/>
                      <w:szCs w:val="18"/>
                    </w:rPr>
                  </w:pPr>
                  <w:r>
                    <w:rPr>
                      <w:rFonts w:hint="eastAsia"/>
                      <w:bCs/>
                      <w:sz w:val="18"/>
                      <w:szCs w:val="18"/>
                    </w:rPr>
                    <w:t>790</w:t>
                  </w:r>
                </w:p>
              </w:tc>
              <w:tc>
                <w:tcPr>
                  <w:tcW w:w="404"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color w:val="FF0000"/>
                      <w:kern w:val="0"/>
                      <w:sz w:val="18"/>
                      <w:szCs w:val="18"/>
                    </w:rPr>
                  </w:pPr>
                </w:p>
              </w:tc>
              <w:tc>
                <w:tcPr>
                  <w:tcW w:w="930" w:type="pct"/>
                  <w:vMerge/>
                  <w:tcBorders>
                    <w:left w:val="single" w:sz="4" w:space="0" w:color="000000"/>
                    <w:bottom w:val="single" w:sz="4" w:space="0" w:color="000000"/>
                    <w:right w:val="single" w:sz="4" w:space="0" w:color="000000"/>
                  </w:tcBorders>
                  <w:vAlign w:val="center"/>
                  <w:hideMark/>
                </w:tcPr>
                <w:p w:rsidR="00165AFF" w:rsidRPr="00B07BC9" w:rsidRDefault="00165AFF">
                  <w:pPr>
                    <w:widowControl/>
                    <w:jc w:val="left"/>
                    <w:rPr>
                      <w:bCs/>
                      <w:sz w:val="18"/>
                      <w:szCs w:val="18"/>
                    </w:rPr>
                  </w:pPr>
                </w:p>
              </w:tc>
            </w:tr>
          </w:tbl>
          <w:p w:rsidR="000577FD" w:rsidRPr="00BD7929" w:rsidRDefault="000577FD" w:rsidP="00F36CA0">
            <w:pPr>
              <w:spacing w:line="360" w:lineRule="auto"/>
              <w:rPr>
                <w:color w:val="FF0000"/>
                <w:sz w:val="24"/>
                <w:szCs w:val="24"/>
              </w:rPr>
            </w:pPr>
          </w:p>
          <w:p w:rsidR="00B57F22" w:rsidRPr="000E2127" w:rsidRDefault="00B57F22" w:rsidP="00F0595E">
            <w:pPr>
              <w:spacing w:line="360" w:lineRule="auto"/>
              <w:ind w:firstLineChars="200" w:firstLine="480"/>
              <w:rPr>
                <w:color w:val="FF0000"/>
                <w:sz w:val="24"/>
                <w:szCs w:val="24"/>
              </w:rPr>
            </w:pPr>
          </w:p>
          <w:p w:rsidR="00B57F22" w:rsidRPr="00BD7929" w:rsidRDefault="00B57F22" w:rsidP="00F0595E">
            <w:pPr>
              <w:spacing w:line="360" w:lineRule="auto"/>
              <w:ind w:firstLineChars="200" w:firstLine="480"/>
              <w:rPr>
                <w:color w:val="FF0000"/>
                <w:sz w:val="24"/>
                <w:szCs w:val="24"/>
              </w:rPr>
            </w:pPr>
          </w:p>
          <w:p w:rsidR="00E430A0" w:rsidRPr="00BD7929" w:rsidRDefault="00E430A0" w:rsidP="00F0595E">
            <w:pPr>
              <w:spacing w:line="360" w:lineRule="auto"/>
              <w:ind w:firstLineChars="200" w:firstLine="560"/>
              <w:rPr>
                <w:color w:val="FF0000"/>
              </w:rPr>
            </w:pPr>
          </w:p>
        </w:tc>
      </w:tr>
    </w:tbl>
    <w:p w:rsidR="00E51E82" w:rsidRPr="00BD7929" w:rsidRDefault="00E51E82" w:rsidP="00E51E82">
      <w:pPr>
        <w:spacing w:after="200"/>
        <w:rPr>
          <w:color w:val="FF0000"/>
        </w:rPr>
        <w:sectPr w:rsidR="00E51E82" w:rsidRPr="00BD7929" w:rsidSect="00930467">
          <w:footerReference w:type="default" r:id="rId14"/>
          <w:pgSz w:w="11906" w:h="16838" w:code="9"/>
          <w:pgMar w:top="1701" w:right="1418" w:bottom="1134" w:left="1418" w:header="851" w:footer="1021" w:gutter="0"/>
          <w:cols w:space="425"/>
          <w:docGrid w:type="lines" w:linePitch="380"/>
        </w:sectPr>
      </w:pPr>
    </w:p>
    <w:p w:rsidR="00F0595E" w:rsidRPr="00EA5AEA" w:rsidRDefault="00D834A2" w:rsidP="00D834A2">
      <w:pPr>
        <w:pStyle w:val="1"/>
        <w:spacing w:before="0" w:after="0" w:line="360" w:lineRule="auto"/>
        <w:rPr>
          <w:b w:val="0"/>
          <w:sz w:val="28"/>
          <w:szCs w:val="28"/>
        </w:rPr>
      </w:pPr>
      <w:bookmarkStart w:id="15" w:name="_Toc491976398"/>
      <w:bookmarkStart w:id="16" w:name="_Toc20212472"/>
      <w:r w:rsidRPr="00EA5AEA">
        <w:rPr>
          <w:b w:val="0"/>
          <w:sz w:val="28"/>
          <w:szCs w:val="28"/>
        </w:rPr>
        <w:lastRenderedPageBreak/>
        <w:t xml:space="preserve">4 </w:t>
      </w:r>
      <w:r w:rsidR="00F0595E" w:rsidRPr="00EA5AEA">
        <w:rPr>
          <w:rFonts w:hAnsi="宋体"/>
          <w:b w:val="0"/>
          <w:sz w:val="28"/>
          <w:szCs w:val="28"/>
        </w:rPr>
        <w:t>评价适用标准</w:t>
      </w:r>
      <w:bookmarkEnd w:id="15"/>
      <w:bookmarkEnd w:id="16"/>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668"/>
        <w:gridCol w:w="8618"/>
      </w:tblGrid>
      <w:tr w:rsidR="00F0595E" w:rsidRPr="00BD7929" w:rsidTr="00DA527F">
        <w:tc>
          <w:tcPr>
            <w:tcW w:w="668" w:type="dxa"/>
            <w:vAlign w:val="center"/>
          </w:tcPr>
          <w:p w:rsidR="00F0595E" w:rsidRPr="00EA5AEA" w:rsidRDefault="00F0595E">
            <w:pPr>
              <w:jc w:val="center"/>
              <w:rPr>
                <w:sz w:val="24"/>
              </w:rPr>
            </w:pPr>
            <w:r w:rsidRPr="00EA5AEA">
              <w:rPr>
                <w:rFonts w:hAnsi="宋体"/>
                <w:sz w:val="24"/>
              </w:rPr>
              <w:t>环境质量标准</w:t>
            </w:r>
          </w:p>
        </w:tc>
        <w:tc>
          <w:tcPr>
            <w:tcW w:w="8618" w:type="dxa"/>
            <w:vAlign w:val="center"/>
          </w:tcPr>
          <w:p w:rsidR="00F0595E" w:rsidRPr="00EA5AEA" w:rsidRDefault="00F0595E">
            <w:pPr>
              <w:spacing w:line="360" w:lineRule="auto"/>
              <w:ind w:firstLineChars="200" w:firstLine="480"/>
              <w:rPr>
                <w:sz w:val="24"/>
                <w:szCs w:val="24"/>
              </w:rPr>
            </w:pPr>
            <w:r w:rsidRPr="00EA5AEA">
              <w:rPr>
                <w:sz w:val="24"/>
                <w:szCs w:val="24"/>
              </w:rPr>
              <w:t>1</w:t>
            </w:r>
            <w:r w:rsidRPr="00EA5AEA">
              <w:rPr>
                <w:rFonts w:hAnsi="宋体"/>
                <w:sz w:val="24"/>
                <w:szCs w:val="24"/>
              </w:rPr>
              <w:t>、环境空气：执行《环境空气质量标准》（</w:t>
            </w:r>
            <w:r w:rsidRPr="00EA5AEA">
              <w:rPr>
                <w:sz w:val="24"/>
              </w:rPr>
              <w:t>GB3095-2012</w:t>
            </w:r>
            <w:r w:rsidRPr="00EA5AEA">
              <w:rPr>
                <w:rFonts w:hAnsi="宋体"/>
                <w:sz w:val="24"/>
                <w:szCs w:val="24"/>
              </w:rPr>
              <w:t>）中</w:t>
            </w:r>
            <w:r w:rsidRPr="00EA5AEA">
              <w:rPr>
                <w:rFonts w:hAnsi="宋体"/>
                <w:spacing w:val="-2"/>
                <w:sz w:val="24"/>
                <w:szCs w:val="24"/>
              </w:rPr>
              <w:t>二级标准</w:t>
            </w:r>
            <w:r w:rsidRPr="00EA5AEA">
              <w:rPr>
                <w:rFonts w:hAnsi="宋体"/>
                <w:sz w:val="24"/>
                <w:szCs w:val="24"/>
              </w:rPr>
              <w:t>；</w:t>
            </w:r>
          </w:p>
          <w:p w:rsidR="00AC6D72" w:rsidRPr="00BD7929" w:rsidRDefault="00F0595E" w:rsidP="001A4987">
            <w:pPr>
              <w:spacing w:line="360" w:lineRule="auto"/>
              <w:ind w:firstLineChars="200" w:firstLine="480"/>
              <w:rPr>
                <w:color w:val="FF0000"/>
                <w:sz w:val="24"/>
                <w:szCs w:val="24"/>
              </w:rPr>
            </w:pPr>
            <w:r w:rsidRPr="00EA5AEA">
              <w:rPr>
                <w:sz w:val="24"/>
                <w:szCs w:val="24"/>
              </w:rPr>
              <w:t>2</w:t>
            </w:r>
            <w:r w:rsidRPr="00EA5AEA">
              <w:rPr>
                <w:rFonts w:hAnsi="宋体"/>
                <w:sz w:val="24"/>
                <w:szCs w:val="24"/>
              </w:rPr>
              <w:t>、声环境：执行《声环境质量标准》（</w:t>
            </w:r>
            <w:r w:rsidRPr="00EA5AEA">
              <w:rPr>
                <w:sz w:val="24"/>
                <w:szCs w:val="24"/>
              </w:rPr>
              <w:t>GB3096-2008</w:t>
            </w:r>
            <w:r w:rsidRPr="00EA5AEA">
              <w:rPr>
                <w:rFonts w:hAnsi="宋体"/>
                <w:sz w:val="24"/>
                <w:szCs w:val="24"/>
              </w:rPr>
              <w:t>）中的</w:t>
            </w:r>
            <w:r w:rsidR="00D8596F" w:rsidRPr="00EA5AEA">
              <w:rPr>
                <w:sz w:val="24"/>
                <w:szCs w:val="24"/>
              </w:rPr>
              <w:t>2</w:t>
            </w:r>
            <w:r w:rsidRPr="00EA5AEA">
              <w:rPr>
                <w:rFonts w:hAnsi="宋体"/>
                <w:sz w:val="24"/>
                <w:szCs w:val="24"/>
              </w:rPr>
              <w:t>类标准</w:t>
            </w:r>
            <w:r w:rsidR="00DA5390">
              <w:rPr>
                <w:rFonts w:hAnsi="宋体" w:hint="eastAsia"/>
                <w:sz w:val="24"/>
                <w:szCs w:val="24"/>
              </w:rPr>
              <w:t>，西厂界和北厂界执行</w:t>
            </w:r>
            <w:r w:rsidR="00DA5390">
              <w:rPr>
                <w:rFonts w:hAnsi="宋体" w:hint="eastAsia"/>
                <w:sz w:val="24"/>
                <w:szCs w:val="24"/>
              </w:rPr>
              <w:t>4a</w:t>
            </w:r>
            <w:r w:rsidR="00DA5390">
              <w:rPr>
                <w:rFonts w:hAnsi="宋体" w:hint="eastAsia"/>
                <w:sz w:val="24"/>
                <w:szCs w:val="24"/>
              </w:rPr>
              <w:t>类标准</w:t>
            </w:r>
            <w:r w:rsidR="00AC6D72" w:rsidRPr="00EA5AEA">
              <w:rPr>
                <w:rFonts w:hAnsi="宋体"/>
                <w:sz w:val="24"/>
                <w:szCs w:val="24"/>
              </w:rPr>
              <w:t>。</w:t>
            </w:r>
          </w:p>
        </w:tc>
      </w:tr>
      <w:tr w:rsidR="00F0595E" w:rsidRPr="00BD7929" w:rsidTr="00DA527F">
        <w:trPr>
          <w:trHeight w:val="6876"/>
        </w:trPr>
        <w:tc>
          <w:tcPr>
            <w:tcW w:w="668" w:type="dxa"/>
            <w:vAlign w:val="center"/>
          </w:tcPr>
          <w:p w:rsidR="00F0595E" w:rsidRPr="00EA5AEA" w:rsidRDefault="00F0595E">
            <w:pPr>
              <w:jc w:val="center"/>
              <w:rPr>
                <w:sz w:val="24"/>
              </w:rPr>
            </w:pPr>
            <w:r w:rsidRPr="00EA5AEA">
              <w:rPr>
                <w:rFonts w:hAnsi="宋体"/>
                <w:sz w:val="24"/>
              </w:rPr>
              <w:t>污染物排放标准</w:t>
            </w:r>
          </w:p>
        </w:tc>
        <w:tc>
          <w:tcPr>
            <w:tcW w:w="8618" w:type="dxa"/>
            <w:vAlign w:val="center"/>
          </w:tcPr>
          <w:p w:rsidR="00EA5AEA" w:rsidRPr="00ED7FBD" w:rsidRDefault="003C0804" w:rsidP="00EA5AEA">
            <w:pPr>
              <w:spacing w:line="440" w:lineRule="exact"/>
              <w:ind w:firstLineChars="200" w:firstLine="480"/>
              <w:rPr>
                <w:rFonts w:hAnsi="宋体"/>
                <w:sz w:val="24"/>
                <w:szCs w:val="24"/>
              </w:rPr>
            </w:pPr>
            <w:r w:rsidRPr="00ED7FBD">
              <w:rPr>
                <w:sz w:val="24"/>
                <w:szCs w:val="24"/>
              </w:rPr>
              <w:t>1</w:t>
            </w:r>
            <w:r w:rsidRPr="00ED7FBD">
              <w:rPr>
                <w:rFonts w:hAnsi="宋体"/>
                <w:sz w:val="24"/>
                <w:szCs w:val="24"/>
              </w:rPr>
              <w:t>、施工机械废气排放执行《非道路移动机械用柴油机排气污染物排放限值及测量方法</w:t>
            </w:r>
            <w:r w:rsidRPr="00ED7FBD">
              <w:rPr>
                <w:sz w:val="24"/>
                <w:szCs w:val="24"/>
              </w:rPr>
              <w:t>(</w:t>
            </w:r>
            <w:r w:rsidRPr="00ED7FBD">
              <w:rPr>
                <w:rFonts w:hAnsi="宋体"/>
                <w:sz w:val="24"/>
                <w:szCs w:val="24"/>
              </w:rPr>
              <w:t>中国第三、四阶段）》（</w:t>
            </w:r>
            <w:r w:rsidRPr="00ED7FBD">
              <w:rPr>
                <w:sz w:val="24"/>
                <w:szCs w:val="24"/>
              </w:rPr>
              <w:t>GB20891-2014</w:t>
            </w:r>
            <w:r w:rsidRPr="00ED7FBD">
              <w:rPr>
                <w:rFonts w:hAnsi="宋体"/>
                <w:sz w:val="24"/>
                <w:szCs w:val="24"/>
              </w:rPr>
              <w:t>）中的相关规定；</w:t>
            </w:r>
          </w:p>
          <w:p w:rsidR="003C0804" w:rsidRPr="00ED7FBD" w:rsidRDefault="00EA5AEA" w:rsidP="00EA5AEA">
            <w:pPr>
              <w:spacing w:line="440" w:lineRule="exact"/>
              <w:ind w:firstLineChars="200" w:firstLine="480"/>
              <w:rPr>
                <w:sz w:val="24"/>
                <w:szCs w:val="24"/>
              </w:rPr>
            </w:pPr>
            <w:r w:rsidRPr="00ED7FBD">
              <w:rPr>
                <w:rFonts w:hAnsi="宋体" w:hint="eastAsia"/>
                <w:sz w:val="24"/>
                <w:szCs w:val="24"/>
              </w:rPr>
              <w:t>2</w:t>
            </w:r>
            <w:r w:rsidRPr="00ED7FBD">
              <w:rPr>
                <w:rFonts w:hAnsi="宋体" w:hint="eastAsia"/>
                <w:sz w:val="24"/>
                <w:szCs w:val="24"/>
              </w:rPr>
              <w:t>、</w:t>
            </w:r>
            <w:r w:rsidR="003C0804" w:rsidRPr="00ED7FBD">
              <w:rPr>
                <w:rFonts w:hAnsi="宋体"/>
                <w:sz w:val="24"/>
                <w:szCs w:val="24"/>
              </w:rPr>
              <w:t>施工扬尘排放执行</w:t>
            </w:r>
            <w:r w:rsidR="003C0804" w:rsidRPr="00ED7FBD">
              <w:rPr>
                <w:rFonts w:hAnsi="宋体"/>
                <w:bCs/>
                <w:sz w:val="24"/>
              </w:rPr>
              <w:t>《施工场界扬尘排放限值》（</w:t>
            </w:r>
            <w:r w:rsidR="003C0804" w:rsidRPr="00ED7FBD">
              <w:rPr>
                <w:bCs/>
                <w:sz w:val="24"/>
              </w:rPr>
              <w:t>DB61/1078-2017</w:t>
            </w:r>
            <w:r w:rsidR="003C0804" w:rsidRPr="00ED7FBD">
              <w:rPr>
                <w:rFonts w:hAnsi="宋体"/>
                <w:bCs/>
                <w:sz w:val="24"/>
              </w:rPr>
              <w:t>）中的</w:t>
            </w:r>
            <w:r w:rsidR="003C0804" w:rsidRPr="00ED7FBD">
              <w:rPr>
                <w:rFonts w:hAnsi="宋体"/>
                <w:bCs/>
                <w:sz w:val="24"/>
                <w:szCs w:val="24"/>
              </w:rPr>
              <w:t>相关要求：</w:t>
            </w:r>
          </w:p>
          <w:p w:rsidR="003C0804" w:rsidRPr="00ED7FBD" w:rsidRDefault="003C0804" w:rsidP="003C0804">
            <w:pPr>
              <w:spacing w:line="440" w:lineRule="exact"/>
              <w:ind w:firstLineChars="200" w:firstLine="480"/>
              <w:rPr>
                <w:sz w:val="24"/>
                <w:szCs w:val="24"/>
              </w:rPr>
            </w:pPr>
            <w:r w:rsidRPr="00ED7FBD">
              <w:rPr>
                <w:sz w:val="24"/>
                <w:szCs w:val="24"/>
              </w:rPr>
              <w:t>3</w:t>
            </w:r>
            <w:r w:rsidRPr="00ED7FBD">
              <w:rPr>
                <w:rFonts w:hAnsi="宋体"/>
                <w:sz w:val="24"/>
                <w:szCs w:val="24"/>
              </w:rPr>
              <w:t>、施工噪声执行《</w:t>
            </w:r>
            <w:r w:rsidRPr="00ED7FBD">
              <w:rPr>
                <w:rFonts w:hAnsi="宋体"/>
                <w:bCs/>
                <w:sz w:val="24"/>
                <w:szCs w:val="24"/>
              </w:rPr>
              <w:t>建筑施工场界环境噪声排放标准</w:t>
            </w:r>
            <w:r w:rsidRPr="00ED7FBD">
              <w:rPr>
                <w:rFonts w:hAnsi="宋体"/>
                <w:sz w:val="24"/>
                <w:szCs w:val="24"/>
              </w:rPr>
              <w:t>》（</w:t>
            </w:r>
            <w:r w:rsidRPr="00ED7FBD">
              <w:rPr>
                <w:sz w:val="24"/>
                <w:szCs w:val="24"/>
              </w:rPr>
              <w:t>GB12523-2011</w:t>
            </w:r>
            <w:r w:rsidRPr="00ED7FBD">
              <w:rPr>
                <w:rFonts w:hAnsi="宋体"/>
                <w:sz w:val="24"/>
                <w:szCs w:val="24"/>
              </w:rPr>
              <w:t>）中的相关要求；</w:t>
            </w:r>
          </w:p>
          <w:p w:rsidR="00F0595E" w:rsidRPr="00ED7FBD" w:rsidRDefault="003C0804" w:rsidP="00144BFF">
            <w:pPr>
              <w:spacing w:line="440" w:lineRule="exact"/>
              <w:ind w:firstLineChars="200" w:firstLine="480"/>
              <w:rPr>
                <w:sz w:val="24"/>
                <w:szCs w:val="24"/>
              </w:rPr>
            </w:pPr>
            <w:r w:rsidRPr="00ED7FBD">
              <w:rPr>
                <w:sz w:val="24"/>
                <w:szCs w:val="24"/>
              </w:rPr>
              <w:t>4</w:t>
            </w:r>
            <w:r w:rsidRPr="00ED7FBD">
              <w:rPr>
                <w:rFonts w:hAnsi="宋体"/>
                <w:sz w:val="24"/>
                <w:szCs w:val="24"/>
              </w:rPr>
              <w:t>、</w:t>
            </w:r>
            <w:r w:rsidR="006611B0">
              <w:rPr>
                <w:rFonts w:hAnsi="宋体" w:hint="eastAsia"/>
                <w:sz w:val="24"/>
                <w:szCs w:val="24"/>
              </w:rPr>
              <w:t>运营期</w:t>
            </w:r>
            <w:r w:rsidR="00F0595E" w:rsidRPr="00ED7FBD">
              <w:rPr>
                <w:rFonts w:hAnsi="宋体"/>
                <w:sz w:val="24"/>
                <w:szCs w:val="24"/>
              </w:rPr>
              <w:t>废水排放执行《污水综合排放标准》（</w:t>
            </w:r>
            <w:r w:rsidR="00F0595E" w:rsidRPr="00ED7FBD">
              <w:rPr>
                <w:sz w:val="24"/>
                <w:szCs w:val="24"/>
              </w:rPr>
              <w:t>GB8978-1996</w:t>
            </w:r>
            <w:r w:rsidR="00F0595E" w:rsidRPr="00ED7FBD">
              <w:rPr>
                <w:rFonts w:hAnsi="宋体"/>
                <w:sz w:val="24"/>
                <w:szCs w:val="24"/>
              </w:rPr>
              <w:t>）三级标准</w:t>
            </w:r>
            <w:bookmarkStart w:id="17" w:name="_Toc512144742"/>
            <w:bookmarkStart w:id="18" w:name="_Toc512144757"/>
            <w:bookmarkStart w:id="19" w:name="_Toc512152102"/>
            <w:bookmarkStart w:id="20" w:name="_Toc512152316"/>
            <w:r w:rsidR="005C4176">
              <w:rPr>
                <w:rFonts w:hAnsi="宋体" w:hint="eastAsia"/>
                <w:sz w:val="24"/>
                <w:szCs w:val="24"/>
              </w:rPr>
              <w:t>，</w:t>
            </w:r>
            <w:r w:rsidR="00B87BFE">
              <w:rPr>
                <w:rFonts w:hAnsi="宋体" w:hint="eastAsia"/>
                <w:sz w:val="24"/>
                <w:szCs w:val="24"/>
              </w:rPr>
              <w:t>氨氮、</w:t>
            </w:r>
            <w:r w:rsidR="005C4176">
              <w:rPr>
                <w:rFonts w:hAnsi="宋体" w:hint="eastAsia"/>
                <w:sz w:val="24"/>
                <w:szCs w:val="24"/>
              </w:rPr>
              <w:t>总磷、总氮执行《污水排入城镇下水道水质标准》（</w:t>
            </w:r>
            <w:r w:rsidR="005C4176">
              <w:rPr>
                <w:rFonts w:hAnsi="宋体" w:hint="eastAsia"/>
                <w:sz w:val="24"/>
                <w:szCs w:val="24"/>
              </w:rPr>
              <w:t>GB/T 31962-2015</w:t>
            </w:r>
            <w:r w:rsidR="005C4176">
              <w:rPr>
                <w:rFonts w:hAnsi="宋体" w:hint="eastAsia"/>
                <w:sz w:val="24"/>
                <w:szCs w:val="24"/>
              </w:rPr>
              <w:t>）中</w:t>
            </w:r>
            <w:r w:rsidR="005C4176">
              <w:rPr>
                <w:rFonts w:hAnsi="宋体" w:hint="eastAsia"/>
                <w:sz w:val="24"/>
                <w:szCs w:val="24"/>
              </w:rPr>
              <w:t>B</w:t>
            </w:r>
            <w:r w:rsidR="005C4176">
              <w:rPr>
                <w:rFonts w:hAnsi="宋体" w:hint="eastAsia"/>
                <w:sz w:val="24"/>
                <w:szCs w:val="24"/>
              </w:rPr>
              <w:t>等级标准</w:t>
            </w:r>
            <w:r w:rsidR="00B848EE" w:rsidRPr="00ED7FBD">
              <w:rPr>
                <w:rFonts w:hAnsi="宋体"/>
                <w:kern w:val="0"/>
                <w:sz w:val="24"/>
                <w:szCs w:val="24"/>
              </w:rPr>
              <w:t>；</w:t>
            </w:r>
          </w:p>
          <w:p w:rsidR="00F0595E" w:rsidRDefault="004A7D3D" w:rsidP="00144BFF">
            <w:pPr>
              <w:spacing w:line="440" w:lineRule="exact"/>
              <w:ind w:firstLineChars="200" w:firstLine="480"/>
              <w:rPr>
                <w:rFonts w:hAnsi="宋体"/>
                <w:sz w:val="24"/>
                <w:szCs w:val="24"/>
              </w:rPr>
            </w:pPr>
            <w:r w:rsidRPr="006611B0">
              <w:rPr>
                <w:sz w:val="24"/>
                <w:szCs w:val="24"/>
              </w:rPr>
              <w:t>5</w:t>
            </w:r>
            <w:r w:rsidR="00F0595E" w:rsidRPr="006611B0">
              <w:rPr>
                <w:rFonts w:hAnsi="宋体"/>
                <w:sz w:val="24"/>
                <w:szCs w:val="24"/>
              </w:rPr>
              <w:t>、</w:t>
            </w:r>
            <w:bookmarkEnd w:id="17"/>
            <w:bookmarkEnd w:id="18"/>
            <w:bookmarkEnd w:id="19"/>
            <w:bookmarkEnd w:id="20"/>
            <w:r w:rsidR="006611B0">
              <w:rPr>
                <w:rFonts w:hAnsi="宋体" w:hint="eastAsia"/>
                <w:sz w:val="24"/>
                <w:szCs w:val="24"/>
              </w:rPr>
              <w:t>运营期</w:t>
            </w:r>
            <w:r w:rsidR="00F0595E" w:rsidRPr="006611B0">
              <w:rPr>
                <w:rFonts w:hAnsi="宋体"/>
                <w:sz w:val="24"/>
                <w:szCs w:val="24"/>
              </w:rPr>
              <w:t>厂界噪声执行</w:t>
            </w:r>
            <w:r w:rsidR="00F0595E" w:rsidRPr="005C4176">
              <w:rPr>
                <w:rFonts w:hAnsi="宋体"/>
                <w:sz w:val="24"/>
                <w:szCs w:val="24"/>
              </w:rPr>
              <w:t>《</w:t>
            </w:r>
            <w:r w:rsidR="005C4176" w:rsidRPr="005C4176">
              <w:rPr>
                <w:rFonts w:hAnsi="宋体" w:hint="eastAsia"/>
                <w:sz w:val="24"/>
                <w:szCs w:val="24"/>
              </w:rPr>
              <w:t>社会生活环境噪声排放标准</w:t>
            </w:r>
            <w:r w:rsidR="00F0595E" w:rsidRPr="005C4176">
              <w:rPr>
                <w:rFonts w:hAnsi="宋体"/>
                <w:sz w:val="24"/>
                <w:szCs w:val="24"/>
              </w:rPr>
              <w:t>》（</w:t>
            </w:r>
            <w:r w:rsidR="00F0595E" w:rsidRPr="005C4176">
              <w:rPr>
                <w:sz w:val="24"/>
                <w:szCs w:val="24"/>
              </w:rPr>
              <w:t>GB</w:t>
            </w:r>
            <w:r w:rsidR="005C4176" w:rsidRPr="005C4176">
              <w:rPr>
                <w:rFonts w:hint="eastAsia"/>
                <w:sz w:val="24"/>
                <w:szCs w:val="24"/>
              </w:rPr>
              <w:t>22337</w:t>
            </w:r>
            <w:r w:rsidR="00F0595E" w:rsidRPr="005C4176">
              <w:rPr>
                <w:sz w:val="24"/>
                <w:szCs w:val="24"/>
              </w:rPr>
              <w:t>-2008</w:t>
            </w:r>
            <w:r w:rsidR="00F0595E" w:rsidRPr="005C4176">
              <w:rPr>
                <w:rFonts w:hAnsi="宋体"/>
                <w:sz w:val="24"/>
                <w:szCs w:val="24"/>
              </w:rPr>
              <w:t>）中的</w:t>
            </w:r>
            <w:r w:rsidR="00B848EE" w:rsidRPr="005C4176">
              <w:rPr>
                <w:sz w:val="24"/>
                <w:szCs w:val="24"/>
              </w:rPr>
              <w:t>2</w:t>
            </w:r>
            <w:r w:rsidR="00B848EE" w:rsidRPr="005C4176">
              <w:rPr>
                <w:rFonts w:hAnsi="宋体"/>
                <w:sz w:val="24"/>
                <w:szCs w:val="24"/>
              </w:rPr>
              <w:t>类</w:t>
            </w:r>
            <w:r w:rsidR="00DA5390">
              <w:rPr>
                <w:rFonts w:hAnsi="宋体" w:hint="eastAsia"/>
                <w:sz w:val="24"/>
                <w:szCs w:val="24"/>
              </w:rPr>
              <w:t>、</w:t>
            </w:r>
            <w:r w:rsidR="00DA5390">
              <w:rPr>
                <w:rFonts w:hAnsi="宋体" w:hint="eastAsia"/>
                <w:sz w:val="24"/>
                <w:szCs w:val="24"/>
              </w:rPr>
              <w:t>4</w:t>
            </w:r>
            <w:r w:rsidR="00DA5390">
              <w:rPr>
                <w:rFonts w:hAnsi="宋体" w:hint="eastAsia"/>
                <w:sz w:val="24"/>
                <w:szCs w:val="24"/>
              </w:rPr>
              <w:t>类</w:t>
            </w:r>
            <w:r w:rsidR="00F0595E" w:rsidRPr="005C4176">
              <w:rPr>
                <w:rFonts w:hAnsi="宋体"/>
                <w:sz w:val="24"/>
                <w:szCs w:val="24"/>
              </w:rPr>
              <w:t>标准；</w:t>
            </w:r>
          </w:p>
          <w:p w:rsidR="00F0595E" w:rsidRPr="00BD7929" w:rsidRDefault="006611B0" w:rsidP="005C4176">
            <w:pPr>
              <w:spacing w:line="440" w:lineRule="exact"/>
              <w:ind w:firstLineChars="200" w:firstLine="480"/>
              <w:rPr>
                <w:color w:val="FF0000"/>
                <w:sz w:val="24"/>
              </w:rPr>
            </w:pPr>
            <w:r>
              <w:rPr>
                <w:rFonts w:hAnsi="宋体" w:hint="eastAsia"/>
                <w:sz w:val="24"/>
                <w:szCs w:val="24"/>
              </w:rPr>
              <w:t>6</w:t>
            </w:r>
            <w:r>
              <w:rPr>
                <w:rFonts w:hAnsi="宋体" w:hint="eastAsia"/>
                <w:sz w:val="24"/>
                <w:szCs w:val="24"/>
              </w:rPr>
              <w:t>、</w:t>
            </w:r>
            <w:r w:rsidR="00B760B0">
              <w:rPr>
                <w:rFonts w:hAnsi="宋体" w:hint="eastAsia"/>
                <w:sz w:val="24"/>
                <w:szCs w:val="24"/>
              </w:rPr>
              <w:t>运营期锅炉废气排放执行</w:t>
            </w:r>
            <w:r w:rsidR="00B760B0">
              <w:rPr>
                <w:rFonts w:hAnsi="宋体" w:hint="eastAsia"/>
                <w:sz w:val="24"/>
              </w:rPr>
              <w:t>《锅炉大气污染物排放标准》（</w:t>
            </w:r>
            <w:r w:rsidR="00B760B0">
              <w:rPr>
                <w:rFonts w:hAnsi="宋体"/>
                <w:sz w:val="24"/>
              </w:rPr>
              <w:t>DB61/1226-2018</w:t>
            </w:r>
            <w:r w:rsidR="00B760B0">
              <w:rPr>
                <w:rFonts w:hAnsi="宋体" w:hint="eastAsia"/>
                <w:sz w:val="24"/>
              </w:rPr>
              <w:t>）中表</w:t>
            </w:r>
            <w:r w:rsidR="00B760B0">
              <w:rPr>
                <w:rFonts w:hAnsi="宋体"/>
                <w:sz w:val="24"/>
              </w:rPr>
              <w:t>3</w:t>
            </w:r>
            <w:r w:rsidR="00B760B0">
              <w:rPr>
                <w:rFonts w:hAnsi="宋体" w:hint="eastAsia"/>
                <w:sz w:val="24"/>
              </w:rPr>
              <w:t>燃气锅炉大气污染物排放浓度限值；</w:t>
            </w:r>
          </w:p>
        </w:tc>
      </w:tr>
      <w:tr w:rsidR="00F0595E" w:rsidRPr="00BD7929" w:rsidTr="00DA527F">
        <w:trPr>
          <w:cantSplit/>
          <w:trHeight w:val="3177"/>
        </w:trPr>
        <w:tc>
          <w:tcPr>
            <w:tcW w:w="668" w:type="dxa"/>
            <w:vAlign w:val="center"/>
          </w:tcPr>
          <w:p w:rsidR="00F0595E" w:rsidRPr="005C4176" w:rsidRDefault="00F0595E">
            <w:pPr>
              <w:jc w:val="center"/>
              <w:rPr>
                <w:sz w:val="24"/>
              </w:rPr>
            </w:pPr>
            <w:r w:rsidRPr="005C4176">
              <w:rPr>
                <w:rFonts w:hAnsi="宋体"/>
                <w:sz w:val="24"/>
              </w:rPr>
              <w:t>总量控制指标</w:t>
            </w:r>
          </w:p>
        </w:tc>
        <w:tc>
          <w:tcPr>
            <w:tcW w:w="8618" w:type="dxa"/>
            <w:vAlign w:val="center"/>
          </w:tcPr>
          <w:p w:rsidR="00144BFF" w:rsidRDefault="00144BFF" w:rsidP="005E4F04">
            <w:pPr>
              <w:spacing w:line="360" w:lineRule="auto"/>
              <w:ind w:firstLineChars="200" w:firstLine="480"/>
              <w:rPr>
                <w:rFonts w:hAnsi="宋体"/>
                <w:sz w:val="24"/>
                <w:szCs w:val="24"/>
              </w:rPr>
            </w:pPr>
            <w:r w:rsidRPr="005C4176">
              <w:rPr>
                <w:rFonts w:hAnsi="宋体"/>
                <w:sz w:val="24"/>
                <w:szCs w:val="24"/>
              </w:rPr>
              <w:t>国家</w:t>
            </w:r>
            <w:r w:rsidRPr="005C4176">
              <w:rPr>
                <w:sz w:val="24"/>
                <w:szCs w:val="24"/>
              </w:rPr>
              <w:t>“</w:t>
            </w:r>
            <w:r w:rsidRPr="005C4176">
              <w:rPr>
                <w:rFonts w:hAnsi="宋体"/>
                <w:sz w:val="24"/>
                <w:szCs w:val="24"/>
              </w:rPr>
              <w:t>十三五</w:t>
            </w:r>
            <w:r w:rsidRPr="005C4176">
              <w:rPr>
                <w:sz w:val="24"/>
                <w:szCs w:val="24"/>
              </w:rPr>
              <w:t>”</w:t>
            </w:r>
            <w:r w:rsidRPr="005C4176">
              <w:rPr>
                <w:rFonts w:hAnsi="宋体"/>
                <w:sz w:val="24"/>
                <w:szCs w:val="24"/>
              </w:rPr>
              <w:t>主要污染物总量控制指标为</w:t>
            </w:r>
            <w:r w:rsidRPr="005C4176">
              <w:rPr>
                <w:sz w:val="24"/>
                <w:szCs w:val="24"/>
              </w:rPr>
              <w:t>SO</w:t>
            </w:r>
            <w:r w:rsidRPr="005C4176">
              <w:rPr>
                <w:sz w:val="24"/>
                <w:szCs w:val="24"/>
                <w:vertAlign w:val="subscript"/>
              </w:rPr>
              <w:t>2</w:t>
            </w:r>
            <w:r w:rsidRPr="005C4176">
              <w:rPr>
                <w:rFonts w:hAnsi="宋体"/>
                <w:sz w:val="24"/>
                <w:szCs w:val="24"/>
              </w:rPr>
              <w:t>、</w:t>
            </w:r>
            <w:r w:rsidRPr="005C4176">
              <w:rPr>
                <w:sz w:val="24"/>
                <w:szCs w:val="24"/>
              </w:rPr>
              <w:t>NOx</w:t>
            </w:r>
            <w:r w:rsidRPr="005C4176">
              <w:rPr>
                <w:rFonts w:hAnsi="宋体"/>
                <w:sz w:val="24"/>
                <w:szCs w:val="24"/>
              </w:rPr>
              <w:t>、</w:t>
            </w:r>
            <w:r w:rsidRPr="005C4176">
              <w:rPr>
                <w:sz w:val="24"/>
                <w:szCs w:val="24"/>
              </w:rPr>
              <w:t>VOCs</w:t>
            </w:r>
            <w:r w:rsidRPr="005C4176">
              <w:rPr>
                <w:rFonts w:hAnsi="宋体"/>
                <w:sz w:val="24"/>
                <w:szCs w:val="24"/>
              </w:rPr>
              <w:t>、</w:t>
            </w:r>
            <w:r w:rsidRPr="005C4176">
              <w:rPr>
                <w:sz w:val="24"/>
                <w:szCs w:val="24"/>
              </w:rPr>
              <w:t>COD</w:t>
            </w:r>
            <w:r w:rsidRPr="005C4176">
              <w:rPr>
                <w:rFonts w:hAnsi="宋体"/>
                <w:sz w:val="24"/>
                <w:szCs w:val="24"/>
              </w:rPr>
              <w:t>、氨氮</w:t>
            </w:r>
            <w:r w:rsidRPr="005C4176">
              <w:rPr>
                <w:sz w:val="24"/>
                <w:szCs w:val="24"/>
              </w:rPr>
              <w:t>5</w:t>
            </w:r>
            <w:r w:rsidRPr="005C4176">
              <w:rPr>
                <w:rFonts w:hAnsi="宋体"/>
                <w:sz w:val="24"/>
                <w:szCs w:val="24"/>
              </w:rPr>
              <w:t>项</w:t>
            </w:r>
            <w:r w:rsidR="005C4176">
              <w:rPr>
                <w:rFonts w:hAnsi="宋体" w:hint="eastAsia"/>
                <w:sz w:val="24"/>
                <w:szCs w:val="24"/>
              </w:rPr>
              <w:t>，本项目总量控制指标见表</w:t>
            </w:r>
            <w:r w:rsidR="005C4176">
              <w:rPr>
                <w:rFonts w:hAnsi="宋体" w:hint="eastAsia"/>
                <w:sz w:val="24"/>
                <w:szCs w:val="24"/>
              </w:rPr>
              <w:t>4-1</w:t>
            </w:r>
            <w:r w:rsidR="005C4176">
              <w:rPr>
                <w:rFonts w:hAnsi="宋体" w:hint="eastAsia"/>
                <w:sz w:val="24"/>
                <w:szCs w:val="24"/>
              </w:rPr>
              <w:t>。</w:t>
            </w:r>
          </w:p>
          <w:p w:rsidR="005C4176" w:rsidRPr="005C4176" w:rsidRDefault="005C4176" w:rsidP="005C4176">
            <w:pPr>
              <w:spacing w:line="360" w:lineRule="auto"/>
              <w:ind w:firstLineChars="200" w:firstLine="422"/>
              <w:jc w:val="center"/>
              <w:rPr>
                <w:b/>
                <w:sz w:val="21"/>
                <w:szCs w:val="21"/>
              </w:rPr>
            </w:pPr>
            <w:r w:rsidRPr="005C4176">
              <w:rPr>
                <w:rFonts w:hAnsi="宋体" w:hint="eastAsia"/>
                <w:b/>
                <w:sz w:val="21"/>
                <w:szCs w:val="21"/>
              </w:rPr>
              <w:t>表</w:t>
            </w:r>
            <w:r w:rsidR="004153A1">
              <w:rPr>
                <w:rFonts w:hAnsi="宋体" w:hint="eastAsia"/>
                <w:b/>
                <w:sz w:val="21"/>
                <w:szCs w:val="21"/>
              </w:rPr>
              <w:t>4</w:t>
            </w:r>
            <w:r w:rsidRPr="005C4176">
              <w:rPr>
                <w:rFonts w:hAnsi="宋体" w:hint="eastAsia"/>
                <w:b/>
                <w:sz w:val="21"/>
                <w:szCs w:val="21"/>
              </w:rPr>
              <w:t xml:space="preserve">-1  </w:t>
            </w:r>
            <w:r w:rsidRPr="005C4176">
              <w:rPr>
                <w:rFonts w:hAnsi="宋体" w:hint="eastAsia"/>
                <w:b/>
                <w:sz w:val="21"/>
                <w:szCs w:val="21"/>
              </w:rPr>
              <w:t>总量控制指标</w:t>
            </w:r>
          </w:p>
          <w:tbl>
            <w:tblPr>
              <w:tblStyle w:val="af6"/>
              <w:tblW w:w="5000" w:type="pct"/>
              <w:jc w:val="center"/>
              <w:tblLook w:val="04A0"/>
            </w:tblPr>
            <w:tblGrid>
              <w:gridCol w:w="2796"/>
              <w:gridCol w:w="2798"/>
              <w:gridCol w:w="2798"/>
            </w:tblGrid>
            <w:tr w:rsidR="00DA527F" w:rsidRPr="00DA527F" w:rsidTr="00DA527F">
              <w:trPr>
                <w:jc w:val="center"/>
              </w:trPr>
              <w:tc>
                <w:tcPr>
                  <w:tcW w:w="1666" w:type="pct"/>
                  <w:vAlign w:val="center"/>
                </w:tcPr>
                <w:p w:rsidR="00DA527F" w:rsidRPr="00EA56DB" w:rsidRDefault="00DA527F" w:rsidP="005C4176">
                  <w:pPr>
                    <w:jc w:val="center"/>
                    <w:rPr>
                      <w:rFonts w:hAnsi="宋体"/>
                      <w:sz w:val="21"/>
                      <w:szCs w:val="21"/>
                    </w:rPr>
                  </w:pPr>
                  <w:r w:rsidRPr="00EA56DB">
                    <w:rPr>
                      <w:rFonts w:hAnsi="宋体" w:hint="eastAsia"/>
                      <w:sz w:val="21"/>
                      <w:szCs w:val="21"/>
                    </w:rPr>
                    <w:t>类别</w:t>
                  </w:r>
                </w:p>
              </w:tc>
              <w:tc>
                <w:tcPr>
                  <w:tcW w:w="1667" w:type="pct"/>
                  <w:vAlign w:val="center"/>
                </w:tcPr>
                <w:p w:rsidR="00DA527F" w:rsidRPr="00EA56DB" w:rsidRDefault="00DA527F" w:rsidP="005C4176">
                  <w:pPr>
                    <w:jc w:val="center"/>
                    <w:rPr>
                      <w:rFonts w:hAnsi="宋体"/>
                      <w:sz w:val="21"/>
                      <w:szCs w:val="21"/>
                    </w:rPr>
                  </w:pPr>
                  <w:r w:rsidRPr="00EA56DB">
                    <w:rPr>
                      <w:rFonts w:hAnsi="宋体" w:hint="eastAsia"/>
                      <w:sz w:val="21"/>
                      <w:szCs w:val="21"/>
                    </w:rPr>
                    <w:t>控制指标</w:t>
                  </w:r>
                </w:p>
              </w:tc>
              <w:tc>
                <w:tcPr>
                  <w:tcW w:w="1667" w:type="pct"/>
                  <w:vAlign w:val="center"/>
                </w:tcPr>
                <w:p w:rsidR="00DA527F" w:rsidRPr="00EA56DB" w:rsidRDefault="00DA527F" w:rsidP="005C4176">
                  <w:pPr>
                    <w:jc w:val="center"/>
                    <w:rPr>
                      <w:rFonts w:hAnsi="宋体"/>
                      <w:sz w:val="21"/>
                      <w:szCs w:val="21"/>
                    </w:rPr>
                  </w:pPr>
                  <w:r w:rsidRPr="00EA56DB">
                    <w:rPr>
                      <w:rFonts w:hAnsi="宋体" w:hint="eastAsia"/>
                      <w:sz w:val="21"/>
                      <w:szCs w:val="21"/>
                    </w:rPr>
                    <w:t>建议控制总量</w:t>
                  </w:r>
                </w:p>
              </w:tc>
            </w:tr>
            <w:tr w:rsidR="00DA527F" w:rsidRPr="00DA527F" w:rsidTr="00DA527F">
              <w:trPr>
                <w:jc w:val="center"/>
              </w:trPr>
              <w:tc>
                <w:tcPr>
                  <w:tcW w:w="1666" w:type="pct"/>
                  <w:vMerge w:val="restart"/>
                  <w:vAlign w:val="center"/>
                </w:tcPr>
                <w:p w:rsidR="00DA527F" w:rsidRPr="00EA56DB" w:rsidRDefault="00DA527F" w:rsidP="005C4176">
                  <w:pPr>
                    <w:jc w:val="center"/>
                    <w:rPr>
                      <w:rFonts w:hAnsi="宋体"/>
                      <w:sz w:val="21"/>
                      <w:szCs w:val="21"/>
                    </w:rPr>
                  </w:pPr>
                  <w:r w:rsidRPr="00EA56DB">
                    <w:rPr>
                      <w:rFonts w:hAnsi="宋体" w:hint="eastAsia"/>
                      <w:sz w:val="21"/>
                      <w:szCs w:val="21"/>
                    </w:rPr>
                    <w:t>废水</w:t>
                  </w:r>
                </w:p>
              </w:tc>
              <w:tc>
                <w:tcPr>
                  <w:tcW w:w="1667" w:type="pct"/>
                  <w:vAlign w:val="center"/>
                </w:tcPr>
                <w:p w:rsidR="00DA527F" w:rsidRPr="00EA56DB" w:rsidRDefault="000F5818" w:rsidP="005C4176">
                  <w:pPr>
                    <w:jc w:val="center"/>
                    <w:rPr>
                      <w:rFonts w:hAnsi="宋体"/>
                      <w:color w:val="FF0000"/>
                      <w:sz w:val="21"/>
                      <w:szCs w:val="21"/>
                    </w:rPr>
                  </w:pPr>
                  <w:r w:rsidRPr="00EA56DB">
                    <w:rPr>
                      <w:sz w:val="21"/>
                      <w:szCs w:val="21"/>
                    </w:rPr>
                    <w:t>COD</w:t>
                  </w:r>
                </w:p>
              </w:tc>
              <w:tc>
                <w:tcPr>
                  <w:tcW w:w="1667" w:type="pct"/>
                  <w:vAlign w:val="center"/>
                </w:tcPr>
                <w:p w:rsidR="00DA527F" w:rsidRPr="00D75CDF" w:rsidRDefault="00D75CDF" w:rsidP="005C4176">
                  <w:pPr>
                    <w:jc w:val="center"/>
                    <w:rPr>
                      <w:rFonts w:hAnsi="宋体"/>
                      <w:color w:val="FF0000"/>
                      <w:sz w:val="21"/>
                      <w:szCs w:val="21"/>
                    </w:rPr>
                  </w:pPr>
                  <w:r w:rsidRPr="00D75CDF">
                    <w:rPr>
                      <w:rFonts w:hAnsi="宋体" w:hint="eastAsia"/>
                      <w:color w:val="FF0000"/>
                      <w:sz w:val="21"/>
                      <w:szCs w:val="21"/>
                    </w:rPr>
                    <w:t>66.2</w:t>
                  </w:r>
                </w:p>
              </w:tc>
            </w:tr>
            <w:tr w:rsidR="00DA527F" w:rsidRPr="00DA527F" w:rsidTr="00DA527F">
              <w:trPr>
                <w:jc w:val="center"/>
              </w:trPr>
              <w:tc>
                <w:tcPr>
                  <w:tcW w:w="1666" w:type="pct"/>
                  <w:vMerge/>
                  <w:vAlign w:val="center"/>
                </w:tcPr>
                <w:p w:rsidR="00DA527F" w:rsidRPr="00EA56DB" w:rsidRDefault="00DA527F" w:rsidP="005C4176">
                  <w:pPr>
                    <w:jc w:val="center"/>
                    <w:rPr>
                      <w:rFonts w:hAnsi="宋体"/>
                      <w:sz w:val="21"/>
                      <w:szCs w:val="21"/>
                    </w:rPr>
                  </w:pPr>
                </w:p>
              </w:tc>
              <w:tc>
                <w:tcPr>
                  <w:tcW w:w="1667" w:type="pct"/>
                  <w:vAlign w:val="center"/>
                </w:tcPr>
                <w:p w:rsidR="00DA527F" w:rsidRPr="00EA56DB" w:rsidRDefault="000F5818" w:rsidP="005C4176">
                  <w:pPr>
                    <w:jc w:val="center"/>
                    <w:rPr>
                      <w:rFonts w:hAnsi="宋体"/>
                      <w:color w:val="FF0000"/>
                      <w:sz w:val="21"/>
                      <w:szCs w:val="21"/>
                    </w:rPr>
                  </w:pPr>
                  <w:r w:rsidRPr="00EA56DB">
                    <w:rPr>
                      <w:rFonts w:hAnsi="宋体"/>
                      <w:sz w:val="21"/>
                      <w:szCs w:val="21"/>
                    </w:rPr>
                    <w:t>氨氮</w:t>
                  </w:r>
                </w:p>
              </w:tc>
              <w:tc>
                <w:tcPr>
                  <w:tcW w:w="1667" w:type="pct"/>
                  <w:vAlign w:val="center"/>
                </w:tcPr>
                <w:p w:rsidR="00DA527F" w:rsidRPr="00D75CDF" w:rsidRDefault="00D75CDF" w:rsidP="005C4176">
                  <w:pPr>
                    <w:jc w:val="center"/>
                    <w:rPr>
                      <w:rFonts w:hAnsi="宋体"/>
                      <w:color w:val="FF0000"/>
                      <w:sz w:val="21"/>
                      <w:szCs w:val="21"/>
                    </w:rPr>
                  </w:pPr>
                  <w:r w:rsidRPr="00D75CDF">
                    <w:rPr>
                      <w:rFonts w:hAnsi="宋体" w:hint="eastAsia"/>
                      <w:color w:val="FF0000"/>
                      <w:sz w:val="21"/>
                      <w:szCs w:val="21"/>
                    </w:rPr>
                    <w:t>31.3</w:t>
                  </w:r>
                </w:p>
              </w:tc>
            </w:tr>
            <w:tr w:rsidR="00DA527F" w:rsidRPr="00DA527F" w:rsidTr="00DA527F">
              <w:trPr>
                <w:jc w:val="center"/>
              </w:trPr>
              <w:tc>
                <w:tcPr>
                  <w:tcW w:w="1666" w:type="pct"/>
                  <w:vMerge w:val="restart"/>
                  <w:vAlign w:val="center"/>
                </w:tcPr>
                <w:p w:rsidR="00DA527F" w:rsidRPr="00EA56DB" w:rsidRDefault="00DA527F" w:rsidP="005C4176">
                  <w:pPr>
                    <w:jc w:val="center"/>
                    <w:rPr>
                      <w:rFonts w:hAnsi="宋体"/>
                      <w:sz w:val="21"/>
                      <w:szCs w:val="21"/>
                    </w:rPr>
                  </w:pPr>
                  <w:r w:rsidRPr="00EA56DB">
                    <w:rPr>
                      <w:rFonts w:hAnsi="宋体" w:hint="eastAsia"/>
                      <w:sz w:val="21"/>
                      <w:szCs w:val="21"/>
                    </w:rPr>
                    <w:t>废气</w:t>
                  </w:r>
                </w:p>
              </w:tc>
              <w:tc>
                <w:tcPr>
                  <w:tcW w:w="1667" w:type="pct"/>
                  <w:vAlign w:val="center"/>
                </w:tcPr>
                <w:p w:rsidR="00DA527F" w:rsidRPr="00EA56DB" w:rsidRDefault="000F5818" w:rsidP="005C4176">
                  <w:pPr>
                    <w:jc w:val="center"/>
                    <w:rPr>
                      <w:rFonts w:hAnsi="宋体"/>
                      <w:color w:val="FF0000"/>
                      <w:sz w:val="21"/>
                      <w:szCs w:val="21"/>
                    </w:rPr>
                  </w:pPr>
                  <w:r w:rsidRPr="00EA56DB">
                    <w:rPr>
                      <w:sz w:val="21"/>
                      <w:szCs w:val="21"/>
                    </w:rPr>
                    <w:t>SO</w:t>
                  </w:r>
                  <w:r w:rsidRPr="00EA56DB">
                    <w:rPr>
                      <w:sz w:val="21"/>
                      <w:szCs w:val="21"/>
                      <w:vertAlign w:val="subscript"/>
                    </w:rPr>
                    <w:t>2</w:t>
                  </w:r>
                </w:p>
              </w:tc>
              <w:tc>
                <w:tcPr>
                  <w:tcW w:w="1667" w:type="pct"/>
                  <w:vAlign w:val="center"/>
                </w:tcPr>
                <w:p w:rsidR="00DA527F" w:rsidRPr="001742B5" w:rsidRDefault="00D75CDF" w:rsidP="00BC6CDF">
                  <w:pPr>
                    <w:jc w:val="center"/>
                    <w:rPr>
                      <w:rFonts w:hAnsi="宋体"/>
                      <w:color w:val="FF0000"/>
                      <w:sz w:val="21"/>
                      <w:szCs w:val="21"/>
                    </w:rPr>
                  </w:pPr>
                  <w:r>
                    <w:rPr>
                      <w:rFonts w:hAnsi="宋体" w:hint="eastAsia"/>
                      <w:color w:val="FF0000"/>
                      <w:sz w:val="21"/>
                      <w:szCs w:val="21"/>
                    </w:rPr>
                    <w:t>0.215</w:t>
                  </w:r>
                </w:p>
              </w:tc>
            </w:tr>
            <w:tr w:rsidR="00DA527F" w:rsidRPr="00DA527F" w:rsidTr="00DA527F">
              <w:trPr>
                <w:jc w:val="center"/>
              </w:trPr>
              <w:tc>
                <w:tcPr>
                  <w:tcW w:w="1666" w:type="pct"/>
                  <w:vMerge/>
                  <w:vAlign w:val="center"/>
                </w:tcPr>
                <w:p w:rsidR="00DA527F" w:rsidRPr="00EA56DB" w:rsidRDefault="00DA527F" w:rsidP="005C4176">
                  <w:pPr>
                    <w:jc w:val="center"/>
                    <w:rPr>
                      <w:rFonts w:hAnsi="宋体"/>
                      <w:color w:val="FF0000"/>
                      <w:sz w:val="21"/>
                      <w:szCs w:val="21"/>
                    </w:rPr>
                  </w:pPr>
                </w:p>
              </w:tc>
              <w:tc>
                <w:tcPr>
                  <w:tcW w:w="1667" w:type="pct"/>
                  <w:vAlign w:val="center"/>
                </w:tcPr>
                <w:p w:rsidR="00DA527F" w:rsidRPr="00EA56DB" w:rsidRDefault="000F5818" w:rsidP="005C4176">
                  <w:pPr>
                    <w:jc w:val="center"/>
                    <w:rPr>
                      <w:rFonts w:hAnsi="宋体"/>
                      <w:color w:val="FF0000"/>
                      <w:sz w:val="21"/>
                      <w:szCs w:val="21"/>
                    </w:rPr>
                  </w:pPr>
                  <w:r w:rsidRPr="00EA56DB">
                    <w:rPr>
                      <w:sz w:val="21"/>
                      <w:szCs w:val="21"/>
                    </w:rPr>
                    <w:t>NOx</w:t>
                  </w:r>
                </w:p>
              </w:tc>
              <w:tc>
                <w:tcPr>
                  <w:tcW w:w="1667" w:type="pct"/>
                  <w:vAlign w:val="center"/>
                </w:tcPr>
                <w:p w:rsidR="00DA527F" w:rsidRPr="001742B5" w:rsidRDefault="00D75CDF" w:rsidP="00BC6CDF">
                  <w:pPr>
                    <w:jc w:val="center"/>
                    <w:rPr>
                      <w:rFonts w:hAnsi="宋体"/>
                      <w:color w:val="FF0000"/>
                      <w:sz w:val="21"/>
                      <w:szCs w:val="21"/>
                    </w:rPr>
                  </w:pPr>
                  <w:r>
                    <w:rPr>
                      <w:rFonts w:hAnsi="宋体" w:hint="eastAsia"/>
                      <w:color w:val="FF0000"/>
                      <w:sz w:val="21"/>
                      <w:szCs w:val="21"/>
                    </w:rPr>
                    <w:t>2.93</w:t>
                  </w:r>
                </w:p>
              </w:tc>
            </w:tr>
          </w:tbl>
          <w:p w:rsidR="00F0595E" w:rsidRPr="000F5818" w:rsidRDefault="000008FC" w:rsidP="00214D84">
            <w:pPr>
              <w:spacing w:line="360" w:lineRule="auto"/>
              <w:ind w:firstLineChars="200" w:firstLine="480"/>
              <w:rPr>
                <w:sz w:val="24"/>
              </w:rPr>
            </w:pPr>
            <w:r w:rsidRPr="000F5818">
              <w:rPr>
                <w:rFonts w:hAnsi="宋体" w:hint="eastAsia"/>
                <w:sz w:val="24"/>
              </w:rPr>
              <w:t>本项目</w:t>
            </w:r>
            <w:r w:rsidR="001C2CEE" w:rsidRPr="000F5818">
              <w:rPr>
                <w:rFonts w:hAnsi="宋体" w:hint="eastAsia"/>
                <w:sz w:val="24"/>
              </w:rPr>
              <w:t>总量指标最终以环保部门下达的指标为准。</w:t>
            </w:r>
          </w:p>
        </w:tc>
      </w:tr>
    </w:tbl>
    <w:p w:rsidR="00F0595E" w:rsidRPr="00BD7929" w:rsidRDefault="00F0595E">
      <w:pPr>
        <w:spacing w:after="200"/>
        <w:rPr>
          <w:color w:val="FF0000"/>
        </w:rPr>
        <w:sectPr w:rsidR="00F0595E" w:rsidRPr="00BD7929" w:rsidSect="00930467">
          <w:footerReference w:type="default" r:id="rId15"/>
          <w:pgSz w:w="11906" w:h="16838"/>
          <w:pgMar w:top="1701" w:right="1418" w:bottom="1134" w:left="1418" w:header="851" w:footer="1021" w:gutter="0"/>
          <w:cols w:space="720"/>
          <w:docGrid w:type="lines" w:linePitch="380"/>
        </w:sectPr>
      </w:pPr>
    </w:p>
    <w:p w:rsidR="00F0595E" w:rsidRPr="000F5818" w:rsidRDefault="00D834A2" w:rsidP="00D834A2">
      <w:pPr>
        <w:pStyle w:val="1"/>
        <w:spacing w:before="0" w:after="0" w:line="360" w:lineRule="auto"/>
        <w:rPr>
          <w:b w:val="0"/>
          <w:sz w:val="28"/>
          <w:szCs w:val="28"/>
        </w:rPr>
      </w:pPr>
      <w:bookmarkStart w:id="21" w:name="_Toc491976399"/>
      <w:bookmarkStart w:id="22" w:name="_Toc20212473"/>
      <w:r w:rsidRPr="000F5818">
        <w:rPr>
          <w:b w:val="0"/>
          <w:sz w:val="28"/>
          <w:szCs w:val="28"/>
        </w:rPr>
        <w:lastRenderedPageBreak/>
        <w:t xml:space="preserve">5 </w:t>
      </w:r>
      <w:r w:rsidR="00F0595E" w:rsidRPr="000F5818">
        <w:rPr>
          <w:rFonts w:hAnsi="宋体"/>
          <w:b w:val="0"/>
          <w:sz w:val="28"/>
          <w:szCs w:val="28"/>
        </w:rPr>
        <w:t>建设项目工程分析</w:t>
      </w:r>
      <w:bookmarkEnd w:id="21"/>
      <w:bookmarkEnd w:id="22"/>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9286"/>
      </w:tblGrid>
      <w:tr w:rsidR="00F0595E" w:rsidRPr="00BD7929" w:rsidTr="007B12D3">
        <w:trPr>
          <w:trHeight w:val="12492"/>
        </w:trPr>
        <w:tc>
          <w:tcPr>
            <w:tcW w:w="9286" w:type="dxa"/>
          </w:tcPr>
          <w:p w:rsidR="00F0595E" w:rsidRPr="000F5818" w:rsidRDefault="00F0595E" w:rsidP="00CD5C55">
            <w:pPr>
              <w:pStyle w:val="ae"/>
              <w:tabs>
                <w:tab w:val="left" w:pos="6345"/>
              </w:tabs>
              <w:spacing w:line="360" w:lineRule="auto"/>
              <w:jc w:val="left"/>
              <w:rPr>
                <w:b/>
              </w:rPr>
            </w:pPr>
            <w:r w:rsidRPr="000F5818">
              <w:rPr>
                <w:rFonts w:hAnsi="宋体"/>
                <w:b/>
              </w:rPr>
              <w:t>工艺流程简述（图示）：</w:t>
            </w:r>
          </w:p>
          <w:p w:rsidR="00CD5C55" w:rsidRPr="000F5818" w:rsidRDefault="00CD5C55" w:rsidP="00CD5C55">
            <w:pPr>
              <w:pStyle w:val="ae"/>
              <w:tabs>
                <w:tab w:val="left" w:pos="6345"/>
              </w:tabs>
              <w:spacing w:line="360" w:lineRule="auto"/>
              <w:jc w:val="left"/>
              <w:rPr>
                <w:b/>
                <w:szCs w:val="24"/>
              </w:rPr>
            </w:pPr>
            <w:r w:rsidRPr="000F5818">
              <w:rPr>
                <w:b/>
                <w:szCs w:val="24"/>
              </w:rPr>
              <w:t>5.1</w:t>
            </w:r>
            <w:r w:rsidRPr="000F5818">
              <w:rPr>
                <w:rFonts w:hAnsi="宋体"/>
                <w:b/>
                <w:szCs w:val="24"/>
              </w:rPr>
              <w:t>主体工程</w:t>
            </w:r>
          </w:p>
          <w:p w:rsidR="007F19D5" w:rsidRPr="000F5818" w:rsidRDefault="00CD5C55" w:rsidP="000F5818">
            <w:pPr>
              <w:spacing w:line="360" w:lineRule="auto"/>
              <w:ind w:firstLineChars="200" w:firstLine="480"/>
              <w:rPr>
                <w:sz w:val="24"/>
                <w:szCs w:val="24"/>
              </w:rPr>
            </w:pPr>
            <w:r w:rsidRPr="000F5818">
              <w:rPr>
                <w:rFonts w:hAnsi="宋体"/>
                <w:kern w:val="0"/>
                <w:sz w:val="24"/>
                <w:szCs w:val="24"/>
              </w:rPr>
              <w:t>本项目</w:t>
            </w:r>
            <w:r w:rsidR="00F0595E" w:rsidRPr="000F5818">
              <w:rPr>
                <w:rFonts w:hAnsi="宋体"/>
                <w:kern w:val="0"/>
                <w:sz w:val="24"/>
                <w:szCs w:val="24"/>
              </w:rPr>
              <w:t>污染影响时段主要为施工期和营运期</w:t>
            </w:r>
            <w:r w:rsidRPr="000F5818">
              <w:rPr>
                <w:rFonts w:hAnsi="宋体"/>
                <w:kern w:val="0"/>
                <w:sz w:val="24"/>
                <w:szCs w:val="24"/>
              </w:rPr>
              <w:t>，其</w:t>
            </w:r>
            <w:r w:rsidR="00F0595E" w:rsidRPr="000F5818">
              <w:rPr>
                <w:rFonts w:hAnsi="宋体"/>
                <w:sz w:val="24"/>
                <w:szCs w:val="24"/>
              </w:rPr>
              <w:t>产污环节</w:t>
            </w:r>
            <w:r w:rsidRPr="000F5818">
              <w:rPr>
                <w:rFonts w:hAnsi="宋体"/>
                <w:sz w:val="24"/>
                <w:szCs w:val="24"/>
              </w:rPr>
              <w:t>分别</w:t>
            </w:r>
            <w:r w:rsidR="00F0595E" w:rsidRPr="000F5818">
              <w:rPr>
                <w:rFonts w:hAnsi="宋体"/>
                <w:sz w:val="24"/>
                <w:szCs w:val="24"/>
              </w:rPr>
              <w:t>见图</w:t>
            </w:r>
            <w:r w:rsidRPr="000F5818">
              <w:rPr>
                <w:sz w:val="24"/>
                <w:szCs w:val="24"/>
              </w:rPr>
              <w:t>5-</w:t>
            </w:r>
            <w:r w:rsidR="005E4F04" w:rsidRPr="000F5818">
              <w:rPr>
                <w:sz w:val="24"/>
                <w:szCs w:val="24"/>
              </w:rPr>
              <w:t>1</w:t>
            </w:r>
            <w:r w:rsidR="005E4F04" w:rsidRPr="000F5818">
              <w:rPr>
                <w:rFonts w:hAnsi="宋体"/>
                <w:sz w:val="24"/>
                <w:szCs w:val="24"/>
              </w:rPr>
              <w:t>和</w:t>
            </w:r>
            <w:r w:rsidR="007F19D5" w:rsidRPr="000F5818">
              <w:rPr>
                <w:rFonts w:hAnsi="宋体"/>
                <w:sz w:val="24"/>
                <w:szCs w:val="24"/>
              </w:rPr>
              <w:t>图</w:t>
            </w:r>
            <w:r w:rsidRPr="000F5818">
              <w:rPr>
                <w:sz w:val="24"/>
                <w:szCs w:val="24"/>
              </w:rPr>
              <w:t>5-</w:t>
            </w:r>
            <w:r w:rsidR="005E4F04" w:rsidRPr="000F5818">
              <w:rPr>
                <w:sz w:val="24"/>
                <w:szCs w:val="24"/>
              </w:rPr>
              <w:t>2</w:t>
            </w:r>
            <w:r w:rsidR="007F19D5" w:rsidRPr="000F5818">
              <w:rPr>
                <w:rFonts w:hAnsi="宋体"/>
                <w:sz w:val="24"/>
                <w:szCs w:val="24"/>
              </w:rPr>
              <w:t>。</w:t>
            </w:r>
          </w:p>
          <w:p w:rsidR="007F19D5" w:rsidRPr="00BD7929" w:rsidRDefault="00553854" w:rsidP="005D2A0F">
            <w:pPr>
              <w:spacing w:beforeLines="50" w:afterLines="40" w:line="360" w:lineRule="auto"/>
              <w:ind w:firstLineChars="200" w:firstLine="562"/>
              <w:rPr>
                <w:color w:val="FF0000"/>
                <w:sz w:val="24"/>
                <w:szCs w:val="24"/>
              </w:rPr>
            </w:pPr>
            <w:r w:rsidRPr="00553854">
              <w:rPr>
                <w:b/>
                <w:noProof/>
                <w:color w:val="FF0000"/>
              </w:rPr>
              <w:pict>
                <v:rect id="Rectangle 1998" o:spid="_x0000_s1026" style="position:absolute;left:0;text-align:left;margin-left:272.95pt;margin-top:10.8pt;width:90.7pt;height:22.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" stroked="f">
                  <v:fill opacity="0"/>
                  <v:textbox>
                    <w:txbxContent>
                      <w:p w:rsidR="005D2A0F" w:rsidRDefault="005D2A0F" w:rsidP="00A319AC">
                        <w:pPr>
                          <w:spacing w:line="240" w:lineRule="exact"/>
                          <w:ind w:left="94" w:hangingChars="50" w:hanging="94"/>
                          <w:jc w:val="center"/>
                          <w:rPr>
                            <w:color w:val="000000"/>
                            <w:spacing w:val="-6"/>
                            <w:sz w:val="20"/>
                          </w:rPr>
                        </w:pPr>
                        <w:r>
                          <w:rPr>
                            <w:rFonts w:hint="eastAsia"/>
                            <w:color w:val="000000"/>
                            <w:spacing w:val="-6"/>
                            <w:sz w:val="20"/>
                          </w:rPr>
                          <w:t>西安市第九处理厂</w:t>
                        </w:r>
                      </w:p>
                    </w:txbxContent>
                  </v:textbox>
                </v:rect>
              </w:pict>
            </w:r>
            <w:r w:rsidRPr="00553854">
              <w:rPr>
                <w:b/>
                <w:noProof/>
                <w:color w:val="FF0000"/>
              </w:rPr>
              <w:pict>
                <v:line id="Line 79" o:spid="_x0000_s1158" style="position:absolute;left:0;text-align:left;flip:y;z-index:251673600;visibility:visible" from="318.75pt,25.85pt" to="319.1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">
                  <v:stroke endarrow="block"/>
                </v:line>
              </w:pict>
            </w:r>
          </w:p>
          <w:p w:rsidR="007F19D5" w:rsidRPr="00BD7929" w:rsidRDefault="00553854" w:rsidP="005E4F04">
            <w:pPr>
              <w:spacing w:line="360" w:lineRule="auto"/>
              <w:rPr>
                <w:color w:val="FF0000"/>
                <w:sz w:val="24"/>
                <w:szCs w:val="24"/>
              </w:rPr>
            </w:pPr>
            <w:r>
              <w:rPr>
                <w:noProof/>
                <w:color w:val="FF0000"/>
                <w:sz w:val="24"/>
                <w:szCs w:val="24"/>
              </w:rPr>
              <w:pict>
                <v:line id="Line 1997" o:spid="_x0000_s1157" style="position:absolute;left:0;text-align:left;flip:y;z-index:251635712;visibility:visible" from="400.15pt,10.75pt" to="400.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">
                  <v:stroke endarrow="block"/>
                </v:line>
              </w:pict>
            </w:r>
            <w:r>
              <w:rPr>
                <w:noProof/>
                <w:color w:val="FF0000"/>
                <w:sz w:val="24"/>
                <w:szCs w:val="24"/>
              </w:rPr>
              <w:pict>
                <v:rect id="Rectangle 2000" o:spid="_x0000_s1027" style="position:absolute;left:0;text-align:left;margin-left:292pt;margin-top:10pt;width:49pt;height:21.2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">
                  <v:textbox>
                    <w:txbxContent>
                      <w:p w:rsidR="005D2A0F" w:rsidRDefault="005D2A0F" w:rsidP="007F19D5">
                        <w:pPr>
                          <w:spacing w:line="240" w:lineRule="exact"/>
                          <w:jc w:val="center"/>
                          <w:rPr>
                            <w:sz w:val="20"/>
                          </w:rPr>
                        </w:pPr>
                        <w:r>
                          <w:rPr>
                            <w:rFonts w:hint="eastAsia"/>
                            <w:sz w:val="20"/>
                          </w:rPr>
                          <w:t>化粪池</w:t>
                        </w:r>
                      </w:p>
                    </w:txbxContent>
                  </v:textbox>
                </v:rect>
              </w:pict>
            </w:r>
            <w:r>
              <w:rPr>
                <w:noProof/>
                <w:color w:val="FF0000"/>
                <w:sz w:val="24"/>
                <w:szCs w:val="24"/>
              </w:rPr>
              <w:pict>
                <v:rect id="Rectangle 2015" o:spid="_x0000_s1028" style="position:absolute;left:0;text-align:left;margin-left:368.1pt;margin-top:7.95pt;width:56pt;height:21.2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">
                  <v:textbox>
                    <w:txbxContent>
                      <w:p w:rsidR="005D2A0F" w:rsidRDefault="005D2A0F" w:rsidP="007F19D5">
                        <w:pPr>
                          <w:spacing w:line="240" w:lineRule="exact"/>
                          <w:rPr>
                            <w:sz w:val="20"/>
                          </w:rPr>
                        </w:pPr>
                        <w:r>
                          <w:rPr>
                            <w:rFonts w:hint="eastAsia"/>
                            <w:sz w:val="20"/>
                          </w:rPr>
                          <w:t>工程回填</w:t>
                        </w:r>
                      </w:p>
                    </w:txbxContent>
                  </v:textbox>
                </v:rect>
              </w:pict>
            </w:r>
            <w:r>
              <w:rPr>
                <w:noProof/>
                <w:color w:val="FF0000"/>
                <w:sz w:val="24"/>
                <w:szCs w:val="24"/>
              </w:rPr>
              <w:pict>
                <v:rect id="Rectangle 2011" o:spid="_x0000_s1029" style="position:absolute;left:0;text-align:left;margin-left:18.7pt;margin-top:8.55pt;width:63.15pt;height:21.2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">
                  <v:textbox>
                    <w:txbxContent>
                      <w:p w:rsidR="005D2A0F" w:rsidRDefault="005D2A0F" w:rsidP="007F19D5">
                        <w:pPr>
                          <w:adjustRightInd w:val="0"/>
                          <w:snapToGrid w:val="0"/>
                          <w:jc w:val="center"/>
                          <w:rPr>
                            <w:sz w:val="20"/>
                          </w:rPr>
                        </w:pPr>
                        <w:r>
                          <w:rPr>
                            <w:rFonts w:hint="eastAsia"/>
                            <w:sz w:val="20"/>
                          </w:rPr>
                          <w:t>声环境</w:t>
                        </w:r>
                      </w:p>
                    </w:txbxContent>
                  </v:textbox>
                </v:rect>
              </w:pict>
            </w:r>
            <w:r>
              <w:rPr>
                <w:noProof/>
                <w:color w:val="FF0000"/>
                <w:sz w:val="24"/>
                <w:szCs w:val="24"/>
              </w:rPr>
              <w:pict>
                <v:rect id="Rectangle 2012" o:spid="_x0000_s1030" style="position:absolute;left:0;text-align:left;margin-left:102.2pt;margin-top:9.3pt;width:70.15pt;height:21.2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QMLQIAAFI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">
                  <v:textbox>
                    <w:txbxContent>
                      <w:p w:rsidR="005D2A0F" w:rsidRDefault="005D2A0F" w:rsidP="007F19D5">
                        <w:pPr>
                          <w:adjustRightInd w:val="0"/>
                          <w:snapToGrid w:val="0"/>
                          <w:jc w:val="center"/>
                          <w:rPr>
                            <w:sz w:val="20"/>
                          </w:rPr>
                        </w:pPr>
                        <w:r>
                          <w:rPr>
                            <w:rFonts w:hint="eastAsia"/>
                            <w:sz w:val="20"/>
                          </w:rPr>
                          <w:t>大气环境</w:t>
                        </w:r>
                      </w:p>
                    </w:txbxContent>
                  </v:textbox>
                </v:rect>
              </w:pict>
            </w:r>
            <w:r>
              <w:rPr>
                <w:noProof/>
                <w:color w:val="FF0000"/>
                <w:sz w:val="24"/>
                <w:szCs w:val="24"/>
              </w:rPr>
              <w:pict>
                <v:rect id="Rectangle 1999" o:spid="_x0000_s1031" style="position:absolute;left:0;text-align:left;margin-left:186.25pt;margin-top:9.6pt;width:70pt;height:21.2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">
                  <v:textbox>
                    <w:txbxContent>
                      <w:p w:rsidR="005D2A0F" w:rsidRDefault="005D2A0F" w:rsidP="007F19D5">
                        <w:pPr>
                          <w:spacing w:line="240" w:lineRule="exact"/>
                          <w:jc w:val="center"/>
                          <w:rPr>
                            <w:sz w:val="20"/>
                          </w:rPr>
                        </w:pPr>
                        <w:r>
                          <w:rPr>
                            <w:rFonts w:hint="eastAsia"/>
                            <w:sz w:val="20"/>
                          </w:rPr>
                          <w:t>简易沉淀池</w:t>
                        </w:r>
                      </w:p>
                    </w:txbxContent>
                  </v:textbox>
                </v:rect>
              </w:pict>
            </w:r>
            <w:r>
              <w:rPr>
                <w:noProof/>
                <w:color w:val="FF0000"/>
                <w:sz w:val="24"/>
                <w:szCs w:val="24"/>
              </w:rPr>
              <w:pict>
                <v:group id="Group 2022" o:spid="_x0000_s1152" style="position:absolute;left:0;text-align:left;margin-left:253.45pt;margin-top:16.75pt;width:15.45pt;height:35.35pt;z-index:251651072" coordsize="38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">
                  <v:line id="Line 2023" o:spid="_x0000_s1156" style="position:absolute;visibility:visible" from="96,0" to="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group id="Group 2024" o:spid="_x0000_s1153" style="position:absolute;top:10;width:387;height:1900" coordsize="995,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line id="Line 2025" o:spid="_x0000_s1155" style="position:absolute;visibility:visible" from="995,0" to="995,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line id="Line 2026" o:spid="_x0000_s1154" style="position:absolute;flip:x;visibility:visible" from="0,1900" to="980,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DWMUAAADcAAAADwAAAGRycy9kb3ducmV2LnhtbESPT2vCQBDF7wW/wzJCL0E3jSA1uor9&#10;IwjioerB45Adk2B2NmSnmn57t1Do8fHm/d68xap3jbpRF2rPBl7GKSjiwtuaSwOn42b0CioIssXG&#10;Mxn4oQCr5eBpgbn1d/6i20FKFSEccjRQibS51qGoyGEY+5Y4ehffOZQou1LbDu8R7hqdpelUO6w5&#10;NlTY0ntFxfXw7eIbmz1/TCbJm9NJMqPPs+xSLcY8D/v1HJRQL//Hf+mtNZBlM/gdEw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QDWMUAAADcAAAADwAAAAAAAAAA&#10;AAAAAAChAgAAZHJzL2Rvd25yZXYueG1sUEsFBgAAAAAEAAQA+QAAAJMDAAAAAA==&#10;">
                      <v:stroke endarrow="block"/>
                    </v:line>
                  </v:group>
                </v:group>
              </w:pict>
            </w:r>
          </w:p>
          <w:p w:rsidR="007F19D5" w:rsidRPr="00BD7929" w:rsidRDefault="00553854" w:rsidP="005E4F04">
            <w:pPr>
              <w:spacing w:line="360" w:lineRule="auto"/>
              <w:rPr>
                <w:color w:val="FF0000"/>
                <w:sz w:val="24"/>
                <w:szCs w:val="24"/>
              </w:rPr>
            </w:pPr>
            <w:r>
              <w:rPr>
                <w:noProof/>
                <w:color w:val="FF0000"/>
                <w:sz w:val="24"/>
                <w:szCs w:val="24"/>
              </w:rPr>
              <w:pict>
                <v:line id="Line 1996" o:spid="_x0000_s1151" style="position:absolute;left:0;text-align:left;flip:y;z-index:251634688;visibility:visible" from="400.25pt,9.55pt" to="400.3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">
                  <v:stroke endarrow="block"/>
                </v:line>
              </w:pict>
            </w:r>
            <w:r>
              <w:rPr>
                <w:noProof/>
                <w:color w:val="FF0000"/>
                <w:sz w:val="24"/>
                <w:szCs w:val="24"/>
              </w:rPr>
              <w:pict>
                <v:rect id="Rectangle 2027" o:spid="_x0000_s1032" style="position:absolute;left:0;text-align:left;margin-left:241.6pt;margin-top:10pt;width:35pt;height:19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" stroked="f">
                  <v:fill opacity="0"/>
                  <v:textbox>
                    <w:txbxContent>
                      <w:p w:rsidR="005D2A0F" w:rsidRDefault="005D2A0F" w:rsidP="007F19D5">
                        <w:pPr>
                          <w:spacing w:line="200" w:lineRule="exact"/>
                          <w:rPr>
                            <w:spacing w:val="-20"/>
                            <w:sz w:val="20"/>
                          </w:rPr>
                        </w:pPr>
                        <w:r>
                          <w:rPr>
                            <w:rFonts w:hint="eastAsia"/>
                            <w:spacing w:val="-20"/>
                            <w:sz w:val="20"/>
                          </w:rPr>
                          <w:t>回用</w:t>
                        </w:r>
                      </w:p>
                    </w:txbxContent>
                  </v:textbox>
                </v:rect>
              </w:pict>
            </w:r>
            <w:r>
              <w:rPr>
                <w:noProof/>
                <w:color w:val="FF0000"/>
                <w:sz w:val="24"/>
                <w:szCs w:val="24"/>
              </w:rPr>
              <w:pict>
                <v:line id="Line 1994" o:spid="_x0000_s1150" style="position:absolute;left:0;text-align:left;flip:y;z-index:251632640;visibility:visible" from="37.2pt,11.45pt" to="37.2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">
                  <v:stroke endarrow="block"/>
                </v:line>
              </w:pict>
            </w:r>
            <w:r>
              <w:rPr>
                <w:noProof/>
                <w:color w:val="FF0000"/>
                <w:sz w:val="24"/>
                <w:szCs w:val="24"/>
              </w:rPr>
              <w:pict>
                <v:line id="Line 1993" o:spid="_x0000_s1149" style="position:absolute;left:0;text-align:left;flip:y;z-index:251631616;visibility:visible" from="219.45pt,11.85pt" to="219.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">
                  <v:stroke endarrow="block"/>
                </v:line>
              </w:pict>
            </w:r>
            <w:r>
              <w:rPr>
                <w:noProof/>
                <w:color w:val="FF0000"/>
                <w:sz w:val="24"/>
                <w:szCs w:val="24"/>
              </w:rPr>
              <w:pict>
                <v:line id="Line 2013" o:spid="_x0000_s1148" style="position:absolute;left:0;text-align:left;flip:y;z-index:251648000;visibility:visible" from="318.3pt,10.3pt" to="318.3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">
                  <v:stroke endarrow="block"/>
                </v:line>
              </w:pict>
            </w:r>
            <w:r>
              <w:rPr>
                <w:noProof/>
                <w:color w:val="FF0000"/>
                <w:sz w:val="24"/>
                <w:szCs w:val="24"/>
              </w:rPr>
              <w:pict>
                <v:line id="Line 1995" o:spid="_x0000_s1147" style="position:absolute;left:0;text-align:left;flip:y;z-index:251633664;visibility:visible" from="130.7pt,11.3pt" to="130.7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">
                  <v:stroke endarrow="block"/>
                </v:line>
              </w:pict>
            </w:r>
          </w:p>
          <w:p w:rsidR="007F19D5" w:rsidRPr="00BD7929" w:rsidRDefault="00553854" w:rsidP="005E4F04">
            <w:pPr>
              <w:spacing w:line="360" w:lineRule="auto"/>
              <w:rPr>
                <w:color w:val="FF0000"/>
                <w:sz w:val="24"/>
                <w:szCs w:val="24"/>
              </w:rPr>
            </w:pPr>
            <w:r>
              <w:rPr>
                <w:noProof/>
                <w:color w:val="FF0000"/>
                <w:sz w:val="24"/>
                <w:szCs w:val="24"/>
              </w:rPr>
              <w:pict>
                <v:rect id="Rectangle 2007" o:spid="_x0000_s1033" style="position:absolute;left:0;text-align:left;margin-left:15.55pt;margin-top:8.65pt;width:70.15pt;height:21.2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" strokeweight="1.25pt">
                  <v:stroke dashstyle="dash"/>
                  <v:textbox>
                    <w:txbxContent>
                      <w:p w:rsidR="005D2A0F" w:rsidRDefault="005D2A0F" w:rsidP="007F19D5">
                        <w:pPr>
                          <w:adjustRightInd w:val="0"/>
                          <w:snapToGrid w:val="0"/>
                          <w:jc w:val="center"/>
                          <w:rPr>
                            <w:sz w:val="20"/>
                          </w:rPr>
                        </w:pPr>
                        <w:r>
                          <w:rPr>
                            <w:rFonts w:hint="eastAsia"/>
                            <w:sz w:val="20"/>
                          </w:rPr>
                          <w:t>噪声</w:t>
                        </w:r>
                      </w:p>
                    </w:txbxContent>
                  </v:textbox>
                </v:rect>
              </w:pict>
            </w:r>
            <w:r>
              <w:rPr>
                <w:noProof/>
                <w:color w:val="FF0000"/>
                <w:sz w:val="24"/>
                <w:szCs w:val="24"/>
              </w:rPr>
              <w:pict>
                <v:rect id="Rectangle 2008" o:spid="_x0000_s1034" style="position:absolute;left:0;text-align:left;margin-left:93.1pt;margin-top:9pt;width:70.15pt;height:21.2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" strokeweight="1.25pt">
                  <v:stroke dashstyle="dash"/>
                  <v:textbox>
                    <w:txbxContent>
                      <w:p w:rsidR="005D2A0F" w:rsidRDefault="005D2A0F" w:rsidP="007F19D5">
                        <w:pPr>
                          <w:adjustRightInd w:val="0"/>
                          <w:snapToGrid w:val="0"/>
                          <w:jc w:val="center"/>
                          <w:rPr>
                            <w:sz w:val="20"/>
                          </w:rPr>
                        </w:pPr>
                        <w:r>
                          <w:rPr>
                            <w:rFonts w:hint="eastAsia"/>
                            <w:sz w:val="20"/>
                          </w:rPr>
                          <w:t>扬尘、废气</w:t>
                        </w:r>
                      </w:p>
                    </w:txbxContent>
                  </v:textbox>
                </v:rect>
              </w:pict>
            </w:r>
            <w:r>
              <w:rPr>
                <w:noProof/>
                <w:color w:val="FF0000"/>
                <w:sz w:val="24"/>
                <w:szCs w:val="24"/>
              </w:rPr>
              <w:pict>
                <v:rect id="Rectangle 2010" o:spid="_x0000_s1035" style="position:absolute;left:0;text-align:left;margin-left:361.65pt;margin-top:9.45pt;width:77.15pt;height:21.2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" strokeweight="1.25pt">
                  <v:stroke dashstyle="dash"/>
                  <v:textbox>
                    <w:txbxContent>
                      <w:p w:rsidR="005D2A0F" w:rsidRDefault="005D2A0F" w:rsidP="007F19D5">
                        <w:pPr>
                          <w:adjustRightInd w:val="0"/>
                          <w:snapToGrid w:val="0"/>
                          <w:jc w:val="center"/>
                          <w:rPr>
                            <w:sz w:val="20"/>
                          </w:rPr>
                        </w:pPr>
                        <w:r>
                          <w:rPr>
                            <w:rFonts w:hint="eastAsia"/>
                            <w:sz w:val="20"/>
                          </w:rPr>
                          <w:t>少量建筑垃圾</w:t>
                        </w:r>
                      </w:p>
                    </w:txbxContent>
                  </v:textbox>
                </v:rect>
              </w:pict>
            </w:r>
            <w:r>
              <w:rPr>
                <w:noProof/>
                <w:color w:val="FF0000"/>
                <w:sz w:val="24"/>
                <w:szCs w:val="24"/>
              </w:rPr>
              <w:pict>
                <v:rect id="Rectangle 2009" o:spid="_x0000_s1036" style="position:absolute;left:0;text-align:left;margin-left:272.95pt;margin-top:9.4pt;width:77pt;height:21.2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" strokeweight="1.25pt">
                  <v:stroke dashstyle="dash"/>
                  <v:textbox>
                    <w:txbxContent>
                      <w:p w:rsidR="005D2A0F" w:rsidRDefault="005D2A0F" w:rsidP="007F19D5">
                        <w:pPr>
                          <w:adjustRightInd w:val="0"/>
                          <w:snapToGrid w:val="0"/>
                          <w:jc w:val="center"/>
                          <w:rPr>
                            <w:sz w:val="20"/>
                          </w:rPr>
                        </w:pPr>
                        <w:r>
                          <w:rPr>
                            <w:rFonts w:hint="eastAsia"/>
                            <w:sz w:val="20"/>
                          </w:rPr>
                          <w:t>工地生活污水</w:t>
                        </w:r>
                      </w:p>
                    </w:txbxContent>
                  </v:textbox>
                </v:rect>
              </w:pict>
            </w:r>
            <w:r>
              <w:rPr>
                <w:noProof/>
                <w:color w:val="FF0000"/>
                <w:sz w:val="24"/>
                <w:szCs w:val="24"/>
              </w:rPr>
              <w:pict>
                <v:rect id="Rectangle 2006" o:spid="_x0000_s1037" style="position:absolute;left:0;text-align:left;margin-left:181.95pt;margin-top:9.1pt;width:70.15pt;height:21.2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" strokeweight="1.25pt">
                  <v:stroke dashstyle="dash"/>
                  <v:textbox>
                    <w:txbxContent>
                      <w:p w:rsidR="005D2A0F" w:rsidRDefault="005D2A0F" w:rsidP="007F19D5">
                        <w:pPr>
                          <w:adjustRightInd w:val="0"/>
                          <w:snapToGrid w:val="0"/>
                          <w:jc w:val="center"/>
                          <w:rPr>
                            <w:sz w:val="20"/>
                          </w:rPr>
                        </w:pPr>
                        <w:r>
                          <w:rPr>
                            <w:rFonts w:hint="eastAsia"/>
                            <w:sz w:val="20"/>
                          </w:rPr>
                          <w:t>建筑废水</w:t>
                        </w:r>
                      </w:p>
                    </w:txbxContent>
                  </v:textbox>
                </v:rect>
              </w:pict>
            </w:r>
          </w:p>
          <w:p w:rsidR="007F19D5" w:rsidRPr="00BD7929" w:rsidRDefault="00553854" w:rsidP="005E4F04">
            <w:pPr>
              <w:spacing w:line="360" w:lineRule="auto"/>
              <w:rPr>
                <w:color w:val="FF0000"/>
                <w:sz w:val="24"/>
                <w:szCs w:val="24"/>
              </w:rPr>
            </w:pPr>
            <w:r>
              <w:rPr>
                <w:noProof/>
                <w:color w:val="FF0000"/>
                <w:sz w:val="24"/>
                <w:szCs w:val="24"/>
              </w:rPr>
              <w:pict>
                <v:group id="Group 2016" o:spid="_x0000_s1141" style="position:absolute;left:0;text-align:left;margin-left:41.8pt;margin-top:10.85pt;width:287pt;height:13.2pt;z-index:251650048" coordsize="574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">
                  <v:line id="Line 2017" o:spid="_x0000_s1146" style="position:absolute;visibility:visible" from="0,949" to="574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line id="Line 2018" o:spid="_x0000_s1145" style="position:absolute;flip:y;visibility:visible" from="0,0" to="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JgeMUAAADcAAAADwAAAGRycy9kb3ducmV2LnhtbESPwWrCQBCG7wXfYRmhl1A3KhSbuora&#10;CoXSQ9WDxyE7TYLZ2ZCdavr2nUOhx+Gf/5tvlushtOZKfWoiO5hOcjDEZfQNVw5Ox/3DAkwSZI9t&#10;ZHLwQwnWq9HdEgsfb/xJ14NURiGcCnRQi3SFtamsKWCaxI5Ys6/YBxQd+8r6Hm8KD62d5fmjDdiw&#10;Xqixo11N5eXwHVRj/8Ev83m2DTbLnuj1LO+5Fefux8PmGYzQIP/Lf+0372A2VX1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JgeMUAAADcAAAADwAAAAAAAAAA&#10;AAAAAAChAgAAZHJzL2Rvd25yZXYueG1sUEsFBgAAAAAEAAQA+QAAAJMDAAAAAA==&#10;">
                    <v:stroke endarrow="block"/>
                  </v:line>
                  <v:line id="Line 2019" o:spid="_x0000_s1144" style="position:absolute;flip:y;visibility:visible" from="1960,0" to="196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line id="Line 2020" o:spid="_x0000_s1143" style="position:absolute;flip:y;visibility:visible" from="3720,0" to="372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blMUAAADcAAAADwAAAGRycy9kb3ducmV2LnhtbESPQWvCQBCF74X+h2UKvQTdGKHU6Cqt&#10;VSgUD1UPHofsmASzsyE7avz3XUHo8fHmfW/ebNG7Rl2oC7VnA6NhCoq48Lbm0sB+tx68gwqCbLHx&#10;TAZuFGAxf36aYW79lX/pspVSRQiHHA1UIm2udSgqchiGviWO3tF3DiXKrtS2w2uEu0ZnafqmHdYc&#10;GypsaVlRcdqeXXxjveGv8Tj5dDpJJrQ6yE+qxZjXl/5jCkqol//jR/rbGshG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blMUAAADcAAAADwAAAAAAAAAA&#10;AAAAAAChAgAAZHJzL2Rvd25yZXYueG1sUEsFBgAAAAAEAAQA+QAAAJMDAAAAAA==&#10;">
                    <v:stroke endarrow="block"/>
                  </v:line>
                  <v:line id="Line 2021" o:spid="_x0000_s1142" style="position:absolute;flip:y;visibility:visible" from="5740,0" to="574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D8QAAADcAAAADwAAAGRycy9kb3ducmV2LnhtbESPT2vCQBDF74V+h2UKvQTdaEBqdJX+&#10;EwTxUPXgcciOSTA7G7JTTb+9Kwg9Pt6835s3X/auURfqQu3ZwGiYgiIuvK25NHDYrwZvoIIgW2w8&#10;k4E/CrBcPD/NMbf+yj902UmpIoRDjgYqkTbXOhQVOQxD3xJH7+Q7hxJlV2rb4TXCXaPHaTrRDmuO&#10;DRW29FlRcd79uvjGastfWZZ8OJ0kU/o+yibVYszrS/8+AyXUy//xI722Bsaj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P4PxAAAANwAAAAPAAAAAAAAAAAA&#10;AAAAAKECAABkcnMvZG93bnJldi54bWxQSwUGAAAAAAQABAD5AAAAkgMAAAAA&#10;">
                    <v:stroke endarrow="block"/>
                  </v:line>
                </v:group>
              </w:pict>
            </w:r>
            <w:r>
              <w:rPr>
                <w:noProof/>
                <w:color w:val="FF0000"/>
                <w:sz w:val="24"/>
                <w:szCs w:val="24"/>
              </w:rPr>
              <w:pict>
                <v:line id="Line 2041" o:spid="_x0000_s1140" style="position:absolute;left:0;text-align:left;flip:y;z-index:251660288;visibility:visible" from="402.45pt,12.1pt" to="402.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">
                  <v:stroke endarrow="block"/>
                </v:line>
              </w:pict>
            </w:r>
          </w:p>
          <w:p w:rsidR="007F19D5" w:rsidRPr="00BD7929" w:rsidRDefault="00553854" w:rsidP="005E4F04">
            <w:pPr>
              <w:spacing w:line="360" w:lineRule="auto"/>
              <w:rPr>
                <w:color w:val="FF0000"/>
                <w:sz w:val="24"/>
                <w:szCs w:val="24"/>
              </w:rPr>
            </w:pPr>
            <w:r>
              <w:rPr>
                <w:noProof/>
                <w:color w:val="FF0000"/>
                <w:sz w:val="24"/>
                <w:szCs w:val="24"/>
              </w:rPr>
              <w:pict>
                <v:group id="Group 2051" o:spid="_x0000_s1136" style="position:absolute;left:0;text-align:left;margin-left:341.8pt;margin-top:17.6pt;width:90.8pt;height:10.15pt;z-index:251668480" coordsize="196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">
                  <v:line id="Line 2052" o:spid="_x0000_s1139" style="position:absolute;visibility:visible" from="8,2" to="19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line id="Line 2053" o:spid="_x0000_s1138" style="position:absolute;visibility:visible" from="1968,2" to="196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line id="Line 2054" o:spid="_x0000_s1137" style="position:absolute;visibility:visible" from="0,0" to="0,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cTcYAAADcAAAADwAAAGRycy9kb3ducmV2LnhtbESPQWvCQBSE74L/YXlCb7rRQijRVUQp&#10;aA+lWkGPz+wziWbfht1tkv77bqHQ4zAz3zCLVW9q0ZLzlWUF00kCgji3uuJCwenzdfwCwgdkjbVl&#10;UvBNHlbL4WCBmbYdH6g9hkJECPsMFZQhNJmUPi/JoJ/Yhjh6N+sMhihdIbXDLsJNLWdJkkqDFceF&#10;EhvalJQ/jl9Gwfv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5XE3GAAAA3AAAAA8AAAAAAAAA&#10;AAAAAAAAoQIAAGRycy9kb3ducmV2LnhtbFBLBQYAAAAABAAEAPkAAACUAwAAAAA=&#10;"/>
                </v:group>
              </w:pict>
            </w:r>
            <w:r>
              <w:rPr>
                <w:noProof/>
                <w:color w:val="FF0000"/>
                <w:sz w:val="24"/>
                <w:szCs w:val="24"/>
              </w:rPr>
              <w:pict>
                <v:group id="Group 2034" o:spid="_x0000_s1129" style="position:absolute;left:0;text-align:left;margin-left:41.85pt;margin-top:4.2pt;width:280pt;height:23.2pt;z-index:251659264" coordsize="5600,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">
                  <v:line id="Line 2035" o:spid="_x0000_s1135" style="position:absolute;flip:y;visibility:visible" from="2960,0" to="296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scUAAADcAAAADwAAAGRycy9kb3ducmV2LnhtbESPT2vCQBDF74LfYZlCL6FuVBBNXcU/&#10;FQTxoO2hxyE7TUKzsyE7avrtu4LgbYb3fm/ezJedq9WV2lB5NjAcpKCIc28rLgx8fe7epqCCIFus&#10;PZOBPwqwXPR7c8ysv/GJrmcpVAzhkKGBUqTJtA55SQ7DwDfEUfvxrUOJa1to2+Ithrtaj9J0oh1W&#10;HC+U2NCmpPz3fHGxxu7I2/E4WTudJDP6+JZDqsWY15du9Q5KqJOn+UHvbeRmE7g/Eyf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E/scUAAADcAAAADwAAAAAAAAAA&#10;AAAAAAChAgAAZHJzL2Rvd25yZXYueG1sUEsFBgAAAAAEAAQA+QAAAJMDAAAAAA==&#10;">
                    <v:stroke endarrow="block"/>
                  </v:line>
                  <v:line id="Line 2036" o:spid="_x0000_s1134" style="position:absolute;visibility:visible" from="0,575" to="560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line id="Line 2037" o:spid="_x0000_s1133" style="position:absolute;visibility:visible" from="0,575" to="0,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2038" o:spid="_x0000_s1132" style="position:absolute;visibility:visible" from="1960,575" to="1960,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line id="Line 2039" o:spid="_x0000_s1131" style="position:absolute;visibility:visible" from="3780,575" to="3780,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2040" o:spid="_x0000_s1130" style="position:absolute;visibility:visible" from="5600,575" to="5600,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group>
              </w:pict>
            </w:r>
          </w:p>
          <w:p w:rsidR="007F19D5" w:rsidRPr="00BD7929" w:rsidRDefault="00553854" w:rsidP="005E4F04">
            <w:pPr>
              <w:spacing w:line="360" w:lineRule="auto"/>
              <w:rPr>
                <w:color w:val="FF0000"/>
                <w:sz w:val="24"/>
                <w:szCs w:val="24"/>
              </w:rPr>
            </w:pPr>
            <w:r>
              <w:rPr>
                <w:noProof/>
                <w:color w:val="FF0000"/>
                <w:sz w:val="24"/>
                <w:szCs w:val="24"/>
              </w:rPr>
              <w:pict>
                <v:rect id="Rectangle 2028" o:spid="_x0000_s1038" style="position:absolute;left:0;text-align:left;margin-left:281.85pt;margin-top:8.85pt;width:77pt;height:21.2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" strokeweight="3pt">
                  <v:stroke linestyle="thinThin"/>
                  <v:textbox>
                    <w:txbxContent>
                      <w:p w:rsidR="005D2A0F" w:rsidRDefault="005D2A0F" w:rsidP="007F19D5">
                        <w:pPr>
                          <w:adjustRightInd w:val="0"/>
                          <w:snapToGrid w:val="0"/>
                          <w:jc w:val="center"/>
                          <w:rPr>
                            <w:sz w:val="20"/>
                          </w:rPr>
                        </w:pPr>
                        <w:r>
                          <w:rPr>
                            <w:rFonts w:hint="eastAsia"/>
                            <w:sz w:val="20"/>
                          </w:rPr>
                          <w:t>设备安装</w:t>
                        </w:r>
                      </w:p>
                    </w:txbxContent>
                  </v:textbox>
                </v:rect>
              </w:pict>
            </w:r>
            <w:r>
              <w:rPr>
                <w:noProof/>
                <w:color w:val="FF0000"/>
                <w:sz w:val="24"/>
                <w:szCs w:val="24"/>
              </w:rPr>
              <w:pict>
                <v:rect id="Rectangle 2033" o:spid="_x0000_s1039" style="position:absolute;left:0;text-align:left;margin-left:197.9pt;margin-top:8.85pt;width:70.15pt;height:21.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" strokeweight="3pt">
                  <v:stroke linestyle="thinThin"/>
                  <v:textbox>
                    <w:txbxContent>
                      <w:p w:rsidR="005D2A0F" w:rsidRDefault="005D2A0F" w:rsidP="007F19D5">
                        <w:pPr>
                          <w:adjustRightInd w:val="0"/>
                          <w:snapToGrid w:val="0"/>
                          <w:jc w:val="center"/>
                          <w:rPr>
                            <w:sz w:val="20"/>
                          </w:rPr>
                        </w:pPr>
                        <w:r>
                          <w:rPr>
                            <w:rFonts w:hint="eastAsia"/>
                            <w:sz w:val="20"/>
                          </w:rPr>
                          <w:t>装饰工程</w:t>
                        </w:r>
                      </w:p>
                    </w:txbxContent>
                  </v:textbox>
                </v:rect>
              </w:pict>
            </w:r>
            <w:r>
              <w:rPr>
                <w:noProof/>
                <w:color w:val="FF0000"/>
                <w:sz w:val="24"/>
                <w:szCs w:val="24"/>
              </w:rPr>
              <w:pict>
                <v:rect id="Rectangle 2031" o:spid="_x0000_s1040" style="position:absolute;left:0;text-align:left;margin-left:22.65pt;margin-top:8.85pt;width:70.15pt;height:21.2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" strokeweight="3pt">
                  <v:stroke linestyle="thinThin"/>
                  <v:textbox>
                    <w:txbxContent>
                      <w:p w:rsidR="005D2A0F" w:rsidRDefault="005D2A0F" w:rsidP="007F19D5">
                        <w:pPr>
                          <w:adjustRightInd w:val="0"/>
                          <w:snapToGrid w:val="0"/>
                          <w:jc w:val="center"/>
                          <w:rPr>
                            <w:sz w:val="20"/>
                          </w:rPr>
                        </w:pPr>
                        <w:r>
                          <w:rPr>
                            <w:rFonts w:hint="eastAsia"/>
                            <w:sz w:val="20"/>
                          </w:rPr>
                          <w:t>基础工程</w:t>
                        </w:r>
                      </w:p>
                    </w:txbxContent>
                  </v:textbox>
                </v:rect>
              </w:pict>
            </w:r>
            <w:r>
              <w:rPr>
                <w:noProof/>
                <w:color w:val="FF0000"/>
                <w:sz w:val="24"/>
                <w:szCs w:val="24"/>
              </w:rPr>
              <w:pict>
                <v:rect id="Rectangle 2032" o:spid="_x0000_s1041" style="position:absolute;left:0;text-align:left;margin-left:113.65pt;margin-top:8.85pt;width:70.15pt;height:21.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" strokeweight="3pt">
                  <v:stroke linestyle="thinThin"/>
                  <v:textbox>
                    <w:txbxContent>
                      <w:p w:rsidR="005D2A0F" w:rsidRDefault="005D2A0F" w:rsidP="007F19D5">
                        <w:pPr>
                          <w:adjustRightInd w:val="0"/>
                          <w:snapToGrid w:val="0"/>
                          <w:jc w:val="center"/>
                          <w:rPr>
                            <w:sz w:val="20"/>
                          </w:rPr>
                        </w:pPr>
                        <w:r>
                          <w:rPr>
                            <w:rFonts w:hint="eastAsia"/>
                            <w:sz w:val="20"/>
                          </w:rPr>
                          <w:t>主体工程</w:t>
                        </w:r>
                      </w:p>
                    </w:txbxContent>
                  </v:textbox>
                </v:rect>
              </w:pict>
            </w:r>
            <w:r>
              <w:rPr>
                <w:noProof/>
                <w:color w:val="FF0000"/>
                <w:sz w:val="24"/>
                <w:szCs w:val="24"/>
              </w:rPr>
              <w:pict>
                <v:rect id="Rectangle 2029" o:spid="_x0000_s1042" style="position:absolute;left:0;text-align:left;margin-left:368.8pt;margin-top:9.2pt;width:70pt;height:21.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" strokeweight="3pt">
                  <v:stroke linestyle="thinThin"/>
                  <v:textbox>
                    <w:txbxContent>
                      <w:p w:rsidR="005D2A0F" w:rsidRDefault="005D2A0F" w:rsidP="007F19D5">
                        <w:pPr>
                          <w:adjustRightInd w:val="0"/>
                          <w:snapToGrid w:val="0"/>
                          <w:jc w:val="center"/>
                          <w:rPr>
                            <w:sz w:val="20"/>
                          </w:rPr>
                        </w:pPr>
                        <w:r>
                          <w:rPr>
                            <w:rFonts w:hint="eastAsia"/>
                            <w:sz w:val="20"/>
                          </w:rPr>
                          <w:t>工程验收</w:t>
                        </w:r>
                      </w:p>
                    </w:txbxContent>
                  </v:textbox>
                </v:rect>
              </w:pict>
            </w:r>
          </w:p>
          <w:p w:rsidR="007F19D5" w:rsidRPr="00BD7929" w:rsidRDefault="00553854" w:rsidP="005E4F04">
            <w:pPr>
              <w:spacing w:line="360" w:lineRule="auto"/>
              <w:rPr>
                <w:color w:val="FF0000"/>
                <w:sz w:val="24"/>
                <w:szCs w:val="24"/>
              </w:rPr>
            </w:pPr>
            <w:r>
              <w:rPr>
                <w:noProof/>
                <w:color w:val="FF0000"/>
                <w:sz w:val="24"/>
                <w:szCs w:val="24"/>
              </w:rPr>
              <w:pict>
                <v:group id="Group 2048" o:spid="_x0000_s1126" style="position:absolute;left:0;text-align:left;margin-left:393.95pt;margin-top:10.45pt;width:28pt;height:30.9pt;z-index:251667456" coordsize="56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">
                  <v:line id="Line 2049" o:spid="_x0000_s1128" style="position:absolute;visibility:visible" from="559,0" to="559,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2050" o:spid="_x0000_s1127" style="position:absolute;flip:x;visibility:visible" from="0,1531" to="560,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group>
              </w:pict>
            </w:r>
            <w:r>
              <w:rPr>
                <w:noProof/>
                <w:color w:val="FF0000"/>
                <w:sz w:val="24"/>
                <w:szCs w:val="24"/>
              </w:rPr>
              <w:pict>
                <v:rect id="Rectangle 2044" o:spid="_x0000_s1043" style="position:absolute;left:0;text-align:left;margin-left:59.7pt;margin-top:10.35pt;width:31.9pt;height:1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" stroked="f">
                  <v:fill opacity="0"/>
                  <v:textbox>
                    <w:txbxContent>
                      <w:p w:rsidR="005D2A0F" w:rsidRDefault="005D2A0F" w:rsidP="007F19D5">
                        <w:pPr>
                          <w:spacing w:line="200" w:lineRule="exact"/>
                          <w:rPr>
                            <w:spacing w:val="-20"/>
                            <w:sz w:val="20"/>
                          </w:rPr>
                        </w:pPr>
                        <w:r>
                          <w:rPr>
                            <w:rFonts w:hint="eastAsia"/>
                            <w:spacing w:val="-20"/>
                            <w:sz w:val="20"/>
                          </w:rPr>
                          <w:t>回填</w:t>
                        </w:r>
                      </w:p>
                    </w:txbxContent>
                  </v:textbox>
                </v:rect>
              </w:pict>
            </w:r>
            <w:r>
              <w:rPr>
                <w:noProof/>
                <w:color w:val="FF0000"/>
                <w:sz w:val="24"/>
                <w:szCs w:val="24"/>
              </w:rPr>
              <w:pict>
                <v:line id="Line 2030" o:spid="_x0000_s1125" style="position:absolute;left:0;text-align:left;flip:y;z-index:251655168;visibility:visible" from="63.25pt,10.1pt" to="63.3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">
                  <v:stroke endarrow="block"/>
                </v:line>
              </w:pict>
            </w:r>
            <w:r>
              <w:rPr>
                <w:noProof/>
                <w:color w:val="FF0000"/>
                <w:sz w:val="24"/>
                <w:szCs w:val="24"/>
              </w:rPr>
              <w:pict>
                <v:line id="Line 2043" o:spid="_x0000_s1124" style="position:absolute;left:0;text-align:left;z-index:251662336;visibility:visible" from="44.2pt,11.7pt" to="44.2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">
                  <v:stroke endarrow="block"/>
                </v:line>
              </w:pict>
            </w:r>
          </w:p>
          <w:p w:rsidR="007F19D5" w:rsidRPr="00BD7929" w:rsidRDefault="00553854" w:rsidP="005E4F04">
            <w:pPr>
              <w:spacing w:line="360" w:lineRule="auto"/>
              <w:rPr>
                <w:color w:val="FF0000"/>
                <w:sz w:val="24"/>
                <w:szCs w:val="24"/>
              </w:rPr>
            </w:pPr>
            <w:r>
              <w:rPr>
                <w:noProof/>
                <w:color w:val="FF0000"/>
                <w:sz w:val="24"/>
                <w:szCs w:val="24"/>
              </w:rPr>
              <w:pict>
                <v:rect id="Rectangle 2047" o:spid="_x0000_s1044" style="position:absolute;left:0;text-align:left;margin-left:322.9pt;margin-top:13.55pt;width:70.15pt;height:21.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" strokeweight="3pt">
                  <v:stroke linestyle="thinThin"/>
                  <v:textbox>
                    <w:txbxContent>
                      <w:p w:rsidR="005D2A0F" w:rsidRDefault="005D2A0F" w:rsidP="007F19D5">
                        <w:pPr>
                          <w:adjustRightInd w:val="0"/>
                          <w:snapToGrid w:val="0"/>
                          <w:jc w:val="center"/>
                          <w:rPr>
                            <w:sz w:val="20"/>
                          </w:rPr>
                        </w:pPr>
                        <w:r>
                          <w:rPr>
                            <w:rFonts w:hint="eastAsia"/>
                            <w:sz w:val="20"/>
                          </w:rPr>
                          <w:t>工程运营</w:t>
                        </w:r>
                      </w:p>
                    </w:txbxContent>
                  </v:textbox>
                </v:rect>
              </w:pict>
            </w:r>
            <w:r>
              <w:rPr>
                <w:noProof/>
                <w:color w:val="FF0000"/>
                <w:sz w:val="24"/>
                <w:szCs w:val="24"/>
              </w:rPr>
              <w:pict>
                <v:rect id="Rectangle 2042" o:spid="_x0000_s1045" style="position:absolute;left:0;text-align:left;margin-left:26.85pt;margin-top:11.75pt;width:70.15pt;height:21.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" strokeweight="1.25pt">
                  <v:stroke dashstyle="dash"/>
                  <v:textbox>
                    <w:txbxContent>
                      <w:p w:rsidR="005D2A0F" w:rsidRDefault="005D2A0F" w:rsidP="007F19D5">
                        <w:pPr>
                          <w:adjustRightInd w:val="0"/>
                          <w:snapToGrid w:val="0"/>
                          <w:jc w:val="center"/>
                          <w:rPr>
                            <w:sz w:val="20"/>
                          </w:rPr>
                        </w:pPr>
                        <w:r>
                          <w:rPr>
                            <w:rFonts w:hint="eastAsia"/>
                            <w:sz w:val="20"/>
                          </w:rPr>
                          <w:t>建筑弃土</w:t>
                        </w:r>
                      </w:p>
                    </w:txbxContent>
                  </v:textbox>
                </v:rect>
              </w:pict>
            </w:r>
          </w:p>
          <w:p w:rsidR="007F19D5" w:rsidRPr="00BD7929" w:rsidRDefault="00553854" w:rsidP="005E4F04">
            <w:pPr>
              <w:spacing w:line="360" w:lineRule="auto"/>
              <w:rPr>
                <w:color w:val="FF0000"/>
                <w:sz w:val="24"/>
                <w:szCs w:val="24"/>
              </w:rPr>
            </w:pPr>
            <w:r w:rsidRPr="00553854">
              <w:rPr>
                <w:noProof/>
                <w:color w:val="FF0000"/>
                <w:sz w:val="20"/>
              </w:rPr>
              <w:pict>
                <v:rect id="Rectangle 2055" o:spid="_x0000_s1046" style="position:absolute;left:0;text-align:left;margin-left:96.25pt;margin-top:11.15pt;width:98pt;height:2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" stroked="f">
                  <v:fill opacity="0"/>
                  <v:textbox>
                    <w:txbxContent>
                      <w:p w:rsidR="005D2A0F" w:rsidRDefault="005D2A0F" w:rsidP="007F19D5">
                        <w:pPr>
                          <w:jc w:val="center"/>
                        </w:pPr>
                        <w:r>
                          <w:rPr>
                            <w:color w:val="000000"/>
                            <w:sz w:val="20"/>
                          </w:rPr>
                          <w:t>建筑垃圾</w:t>
                        </w:r>
                        <w:r>
                          <w:rPr>
                            <w:rFonts w:hint="eastAsia"/>
                            <w:color w:val="000000"/>
                            <w:sz w:val="20"/>
                          </w:rPr>
                          <w:t>消纳场</w:t>
                        </w:r>
                      </w:p>
                    </w:txbxContent>
                  </v:textbox>
                </v:rect>
              </w:pict>
            </w:r>
            <w:r w:rsidRPr="00553854">
              <w:rPr>
                <w:noProof/>
                <w:color w:val="FF0000"/>
                <w:sz w:val="20"/>
              </w:rPr>
              <w:pict>
                <v:line id="Line 2045" o:spid="_x0000_s1123" style="position:absolute;left:0;text-align:left;z-index:251664384;visibility:visible" from="55.6pt,11.4pt" to="55.6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" strokeweight="1.25pt">
                  <v:stroke dashstyle="longDashDotDot"/>
                </v:line>
              </w:pict>
            </w:r>
          </w:p>
          <w:p w:rsidR="007F19D5" w:rsidRPr="00BD7929" w:rsidRDefault="00553854" w:rsidP="005E4F04">
            <w:pPr>
              <w:spacing w:line="360" w:lineRule="auto"/>
              <w:rPr>
                <w:color w:val="FF0000"/>
                <w:sz w:val="24"/>
                <w:szCs w:val="24"/>
              </w:rPr>
            </w:pPr>
            <w:r>
              <w:rPr>
                <w:noProof/>
                <w:color w:val="FF0000"/>
                <w:sz w:val="24"/>
                <w:szCs w:val="24"/>
              </w:rPr>
              <w:pict>
                <v:line id="Line 2046" o:spid="_x0000_s1122" style="position:absolute;left:0;text-align:left;z-index:251665408;visibility:visible" from="54.5pt,9.5pt" to="18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" strokeweight="1.25pt">
                  <v:stroke dashstyle="longDashDotDot" endarrow="block"/>
                </v:line>
              </w:pict>
            </w:r>
          </w:p>
          <w:p w:rsidR="007F19D5" w:rsidRPr="000F5818" w:rsidRDefault="007F19D5" w:rsidP="005E4F04">
            <w:pPr>
              <w:pStyle w:val="ae"/>
              <w:spacing w:line="360" w:lineRule="auto"/>
              <w:jc w:val="center"/>
              <w:rPr>
                <w:b/>
                <w:sz w:val="21"/>
                <w:szCs w:val="21"/>
              </w:rPr>
            </w:pPr>
            <w:r w:rsidRPr="000F5818">
              <w:rPr>
                <w:rFonts w:hAnsi="宋体"/>
                <w:b/>
                <w:sz w:val="21"/>
                <w:szCs w:val="21"/>
              </w:rPr>
              <w:t>图</w:t>
            </w:r>
            <w:r w:rsidR="00CD5C55" w:rsidRPr="000F5818">
              <w:rPr>
                <w:b/>
                <w:sz w:val="21"/>
                <w:szCs w:val="21"/>
              </w:rPr>
              <w:t>5-</w:t>
            </w:r>
            <w:r w:rsidR="005E4F04" w:rsidRPr="000F5818">
              <w:rPr>
                <w:b/>
                <w:sz w:val="21"/>
                <w:szCs w:val="21"/>
              </w:rPr>
              <w:t>1</w:t>
            </w:r>
            <w:r w:rsidRPr="000F5818">
              <w:rPr>
                <w:rFonts w:hAnsi="宋体"/>
                <w:b/>
                <w:sz w:val="21"/>
                <w:szCs w:val="21"/>
              </w:rPr>
              <w:t>施工期产污环节图</w:t>
            </w:r>
          </w:p>
          <w:p w:rsidR="001E634A" w:rsidRPr="00BD7929" w:rsidRDefault="00553854" w:rsidP="00A319AC">
            <w:pPr>
              <w:spacing w:line="360" w:lineRule="auto"/>
              <w:jc w:val="center"/>
              <w:rPr>
                <w:color w:val="FF0000"/>
                <w:sz w:val="24"/>
                <w:szCs w:val="24"/>
                <w:highlight w:val="yellow"/>
              </w:rPr>
            </w:pPr>
            <w:r w:rsidRPr="00553854">
              <w:rPr>
                <w:rFonts w:eastAsia="黑体"/>
                <w:noProof/>
                <w:color w:val="FF0000"/>
                <w:sz w:val="24"/>
              </w:rPr>
              <w:pict>
                <v:rect id="Rectangle 226" o:spid="_x0000_s1072" style="position:absolute;left:0;text-align:left;margin-left:394.9pt;margin-top:156.05pt;width:56pt;height:23.45pt;z-index:251681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rsidR="005D2A0F" w:rsidRPr="0056262C" w:rsidRDefault="005D2A0F" w:rsidP="00C602FB">
                        <w:pPr>
                          <w:jc w:val="center"/>
                          <w:rPr>
                            <w:sz w:val="20"/>
                          </w:rPr>
                        </w:pPr>
                        <w:r>
                          <w:rPr>
                            <w:rFonts w:hint="eastAsia"/>
                            <w:sz w:val="20"/>
                          </w:rPr>
                          <w:t>雨水管网</w:t>
                        </w:r>
                      </w:p>
                    </w:txbxContent>
                  </v:textbox>
                </v:rect>
              </w:pict>
            </w:r>
            <w:r w:rsidRPr="00553854">
              <w:rPr>
                <w:rFonts w:eastAsia="黑体"/>
                <w:noProof/>
                <w:color w:val="FF0000"/>
                <w:sz w:val="24"/>
              </w:rPr>
            </w:r>
            <w:r w:rsidRPr="00553854">
              <w:rPr>
                <w:rFonts w:eastAsia="黑体"/>
                <w:noProof/>
                <w:color w:val="FF0000"/>
                <w:sz w:val="24"/>
              </w:rPr>
              <w:pict>
                <v:group id="画布 198" o:spid="_x0000_s1047" editas="canvas" style="width:439.8pt;height:257.4pt;mso-position-horizontal-relative:char;mso-position-vertical-relative:line" coordorigin="1562,9006" coordsize="879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">
                  <v:shape id="_x0000_s1048" type="#_x0000_t75" style="position:absolute;left:1562;top:9006;width:8796;height:5148;visibility:visible">
                    <v:fill o:detectmouseclick="t"/>
                    <v:path o:connecttype="none"/>
                  </v:shape>
                  <v:rect id="Rectangle 200" o:spid="_x0000_s1049" style="position:absolute;left:5372;top:9108;width:1440;height: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cXr0A&#10;AADaAAAADwAAAGRycy9kb3ducmV2LnhtbESPzQrCMBCE74LvEFbwZlNF/KlGEUHwavUBlmb7g82m&#10;NNFWn94IgsdhZr5htvve1OJJrassK5hGMQjizOqKCwW362myAuE8ssbaMil4kYP9bjjYYqJtxxd6&#10;pr4QAcIuQQWl900ipctKMugi2xAHL7etQR9kW0jdYhfgppazOF5IgxWHhRIbOpaU3dOHUaA5717z&#10;dP22t7mMj+tzXlxPUqnxqD9sQHjq/T/8a5+1giV8r4QbIH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McXr0AAADaAAAADwAAAAAAAAAAAAAAAACYAgAAZHJzL2Rvd25yZXYu&#10;eG1sUEsFBgAAAAAEAAQA9QAAAIIDAAAAAA==&#10;" strokeweight="3pt">
                    <v:stroke linestyle="thinThin"/>
                    <v:textbox>
                      <w:txbxContent>
                        <w:p w:rsidR="005D2A0F" w:rsidRDefault="005D2A0F" w:rsidP="00BD708B">
                          <w:pPr>
                            <w:jc w:val="center"/>
                          </w:pPr>
                          <w:r w:rsidRPr="002C7A89">
                            <w:rPr>
                              <w:rFonts w:hint="eastAsia"/>
                              <w:sz w:val="21"/>
                              <w:szCs w:val="21"/>
                            </w:rPr>
                            <w:t>项目运营</w:t>
                          </w:r>
                        </w:p>
                      </w:txbxContent>
                    </v:textbox>
                  </v:rect>
                  <v:line id="Line 201" o:spid="_x0000_s1050" style="position:absolute;visibility:visible" from="6121,9645" to="6122,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202" o:spid="_x0000_s1051" style="position:absolute;visibility:visible" from="1922,9942" to="9836,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203" o:spid="_x0000_s1052" style="position:absolute;visibility:visible" from="1922,9942" to="1923,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rect id="Rectangle 204" o:spid="_x0000_s1053" style="position:absolute;left:1562;top:10566;width:720;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5D2A0F" w:rsidRPr="00F342F0" w:rsidRDefault="005D2A0F" w:rsidP="00BD708B">
                          <w:pPr>
                            <w:spacing w:line="240" w:lineRule="exact"/>
                            <w:jc w:val="center"/>
                            <w:rPr>
                              <w:sz w:val="20"/>
                            </w:rPr>
                          </w:pPr>
                          <w:r w:rsidRPr="00F342F0">
                            <w:rPr>
                              <w:rFonts w:hint="eastAsia"/>
                              <w:sz w:val="20"/>
                            </w:rPr>
                            <w:t>生活污水</w:t>
                          </w:r>
                        </w:p>
                      </w:txbxContent>
                    </v:textbox>
                  </v:rect>
                  <v:rect id="Rectangle 205" o:spid="_x0000_s1054" style="position:absolute;left:1562;top:12341;width:180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5D2A0F" w:rsidRPr="002C7A89" w:rsidRDefault="005D2A0F" w:rsidP="00BD708B">
                          <w:pPr>
                            <w:jc w:val="center"/>
                            <w:rPr>
                              <w:sz w:val="21"/>
                              <w:szCs w:val="21"/>
                            </w:rPr>
                          </w:pPr>
                          <w:r w:rsidRPr="002C7A89">
                            <w:rPr>
                              <w:rFonts w:hint="eastAsia"/>
                              <w:sz w:val="21"/>
                              <w:szCs w:val="21"/>
                            </w:rPr>
                            <w:t>化粪池</w:t>
                          </w:r>
                        </w:p>
                      </w:txbxContent>
                    </v:textbox>
                  </v:rect>
                  <v:line id="Line 206" o:spid="_x0000_s1055" style="position:absolute;flip:x;visibility:visible" from="1922,11190" to="1923,1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Line 207" o:spid="_x0000_s1056" style="position:absolute;visibility:visible" from="2356,12827" to="2368,1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rect id="Rectangle 208" o:spid="_x0000_s1057" style="position:absolute;left:1562;top:13374;width:1620;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textbox>
                      <w:txbxContent>
                        <w:p w:rsidR="005D2A0F" w:rsidRDefault="005D2A0F" w:rsidP="00BD708B">
                          <w:pPr>
                            <w:spacing w:line="300" w:lineRule="exact"/>
                            <w:jc w:val="center"/>
                            <w:rPr>
                              <w:sz w:val="20"/>
                            </w:rPr>
                          </w:pPr>
                          <w:r w:rsidRPr="008D3ADA">
                            <w:rPr>
                              <w:sz w:val="20"/>
                            </w:rPr>
                            <w:t>西安市</w:t>
                          </w:r>
                          <w:r w:rsidRPr="008D3ADA">
                            <w:rPr>
                              <w:rFonts w:hint="eastAsia"/>
                              <w:sz w:val="20"/>
                            </w:rPr>
                            <w:t>第</w:t>
                          </w:r>
                          <w:r>
                            <w:rPr>
                              <w:rFonts w:hint="eastAsia"/>
                              <w:sz w:val="20"/>
                            </w:rPr>
                            <w:t>九</w:t>
                          </w:r>
                        </w:p>
                        <w:p w:rsidR="005D2A0F" w:rsidRPr="00BD75CC" w:rsidRDefault="005D2A0F" w:rsidP="00BD708B">
                          <w:pPr>
                            <w:spacing w:line="300" w:lineRule="exact"/>
                            <w:jc w:val="center"/>
                            <w:rPr>
                              <w:szCs w:val="21"/>
                            </w:rPr>
                          </w:pPr>
                          <w:r w:rsidRPr="008D3ADA">
                            <w:rPr>
                              <w:sz w:val="20"/>
                            </w:rPr>
                            <w:t>污水处理厂</w:t>
                          </w:r>
                        </w:p>
                      </w:txbxContent>
                    </v:textbox>
                  </v:rect>
                  <v:rect id="Rectangle 209" o:spid="_x0000_s1058" style="position:absolute;left:1602;top:12906;width:1580;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wPcIA&#10;AADbAAAADwAAAGRycy9kb3ducmV2LnhtbERPS2vCQBC+F/oflhG81Y0VQpu6EakJ2IOHxhavQ3by&#10;wOxsyG6T+O+7QqG3+fies93NphMjDa61rGC9ikAQl1a3XCv4OudPLyCcR9bYWSYFN3KwSx8ftpho&#10;O/EnjYWvRQhhl6CCxvs+kdKVDRl0K9sTB66yg0Ef4FBLPeAUwk0nn6MolgZbDg0N9vTeUHktfoyC&#10;Iv/Wp9eL31zsnNfZx+FQZf1ZqeVi3r+B8DT7f/Gf+6jD/Bjuv4QD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nA9wgAAANsAAAAPAAAAAAAAAAAAAAAAAJgCAABkcnMvZG93&#10;bnJldi54bWxQSwUGAAAAAAQABAD1AAAAhwMAAAAA&#10;" stroked="f">
                    <v:fill opacity="0"/>
                    <v:textbox>
                      <w:txbxContent>
                        <w:p w:rsidR="005D2A0F" w:rsidRPr="0056262C" w:rsidRDefault="005D2A0F" w:rsidP="00BD708B">
                          <w:pPr>
                            <w:spacing w:line="240" w:lineRule="exact"/>
                            <w:jc w:val="center"/>
                            <w:rPr>
                              <w:sz w:val="20"/>
                            </w:rPr>
                          </w:pPr>
                          <w:r>
                            <w:rPr>
                              <w:rFonts w:hint="eastAsia"/>
                              <w:sz w:val="20"/>
                            </w:rPr>
                            <w:t>市政污水管网</w:t>
                          </w:r>
                        </w:p>
                      </w:txbxContent>
                    </v:textbox>
                  </v:rect>
                  <v:group id="Group 211" o:spid="_x0000_s1059" style="position:absolute;left:5649;top:9942;width:1123;height:2964" coordorigin="4784,2574" coordsize="1123,2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212" o:spid="_x0000_s1060" style="position:absolute;left:4784;top:3198;width:1123;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5D2A0F" w:rsidRPr="0056262C" w:rsidRDefault="005D2A0F" w:rsidP="00BD708B">
                            <w:pPr>
                              <w:spacing w:line="240" w:lineRule="exact"/>
                              <w:jc w:val="center"/>
                              <w:rPr>
                                <w:sz w:val="20"/>
                              </w:rPr>
                            </w:pPr>
                            <w:r>
                              <w:rPr>
                                <w:rFonts w:hint="eastAsia"/>
                                <w:sz w:val="20"/>
                              </w:rPr>
                              <w:t>锅炉烟气</w:t>
                            </w:r>
                          </w:p>
                        </w:txbxContent>
                      </v:textbox>
                    </v:rect>
                    <v:line id="Line 213" o:spid="_x0000_s1061" style="position:absolute;visibility:visible" from="5324,3822" to="5325,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rect id="Rectangle 214" o:spid="_x0000_s1062" style="position:absolute;left:4784;top:4602;width:1120;height: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LsMAA&#10;AADbAAAADwAAAGRycy9kb3ducmV2LnhtbERPy4rCMBTdC/5DuMJsRFMLo7UaxRkZEMSFr/2lubbF&#10;5qbTRK1/bxaCy8N5z5etqcSdGldaVjAaRiCIM6tLzhWcjn+DBITzyBory6TgSQ6Wi25njqm2D97T&#10;/eBzEULYpaig8L5OpXRZQQbd0NbEgbvYxqAPsMmlbvARwk0l4ygaS4Mlh4YCa/otKLsebkbB+bu/&#10;Xm2fux1OTfyTJNf/iRyjUl+9djUD4an1H/HbvdEK4rA+fA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JLsMAAAADbAAAADwAAAAAAAAAAAAAAAACYAgAAZHJzL2Rvd25y&#10;ZXYueG1sUEsFBgAAAAAEAAQA9QAAAIUDAAAAAA==&#10;">
                      <v:fill opacity="0"/>
                      <v:textbox>
                        <w:txbxContent>
                          <w:p w:rsidR="005D2A0F" w:rsidRPr="0056262C" w:rsidRDefault="005D2A0F" w:rsidP="00BD708B">
                            <w:pPr>
                              <w:spacing w:line="240" w:lineRule="exact"/>
                              <w:jc w:val="center"/>
                              <w:rPr>
                                <w:sz w:val="20"/>
                              </w:rPr>
                            </w:pPr>
                            <w:r>
                              <w:rPr>
                                <w:rFonts w:hint="eastAsia"/>
                                <w:sz w:val="20"/>
                              </w:rPr>
                              <w:t>排气筒排放</w:t>
                            </w:r>
                          </w:p>
                        </w:txbxContent>
                      </v:textbox>
                    </v:rect>
                    <v:line id="Line 215" o:spid="_x0000_s1063" style="position:absolute;visibility:visible" from="5324,2574" to="5325,3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group>
                  <v:rect id="Rectangle 217" o:spid="_x0000_s1064" style="position:absolute;left:8025;top:10581;width:1140;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5D2A0F" w:rsidRDefault="005D2A0F" w:rsidP="00BD708B">
                          <w:pPr>
                            <w:spacing w:line="240" w:lineRule="exact"/>
                            <w:jc w:val="center"/>
                            <w:rPr>
                              <w:sz w:val="20"/>
                            </w:rPr>
                          </w:pPr>
                          <w:r>
                            <w:rPr>
                              <w:rFonts w:hint="eastAsia"/>
                              <w:sz w:val="20"/>
                            </w:rPr>
                            <w:t>地下车库</w:t>
                          </w:r>
                        </w:p>
                        <w:p w:rsidR="005D2A0F" w:rsidRPr="0056262C" w:rsidRDefault="005D2A0F" w:rsidP="00BD708B">
                          <w:pPr>
                            <w:spacing w:line="240" w:lineRule="exact"/>
                            <w:jc w:val="center"/>
                            <w:rPr>
                              <w:sz w:val="20"/>
                            </w:rPr>
                          </w:pPr>
                          <w:r>
                            <w:rPr>
                              <w:rFonts w:hint="eastAsia"/>
                              <w:sz w:val="20"/>
                            </w:rPr>
                            <w:t>汽车尾气</w:t>
                          </w:r>
                        </w:p>
                      </w:txbxContent>
                    </v:textbox>
                  </v:rect>
                  <v:line id="Line 218" o:spid="_x0000_s1065" style="position:absolute;visibility:visible" from="8398,12676" to="8398,1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rect id="Rectangle 219" o:spid="_x0000_s1066" style="position:absolute;left:7995;top:13263;width:1185;height: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SBbMMA&#10;AADbAAAADwAAAGRycy9kb3ducmV2LnhtbESPQYvCMBSE74L/ITzBm6bqIm7XKKIW1oMHWxevj+bZ&#10;lm1eShO1++83guBxmJlvmOW6M7W4U+sqywom4wgEcW51xYWCc5aMFiCcR9ZYWyYFf+Rgver3lhhr&#10;++AT3VNfiABhF6OC0vsmltLlJRl0Y9sQB+9qW4M+yLaQusVHgJtaTqNoLg1WHBZKbGhbUv6b3oyC&#10;NPnRx8+Ln11slxT7w2533TeZUsNBt/kC4anz7/Cr/a0VTD/g+SX8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SBbMMAAADbAAAADwAAAAAAAAAAAAAAAACYAgAAZHJzL2Rv&#10;d25yZXYueG1sUEsFBgAAAAAEAAQA9QAAAIgDAAAAAA==&#10;" stroked="f">
                    <v:fill opacity="0"/>
                    <v:textbox>
                      <w:txbxContent>
                        <w:p w:rsidR="005D2A0F" w:rsidRDefault="005D2A0F" w:rsidP="00BD708B">
                          <w:pPr>
                            <w:spacing w:line="240" w:lineRule="exact"/>
                            <w:jc w:val="center"/>
                            <w:rPr>
                              <w:sz w:val="20"/>
                            </w:rPr>
                          </w:pPr>
                          <w:r>
                            <w:rPr>
                              <w:rFonts w:hint="eastAsia"/>
                              <w:sz w:val="20"/>
                            </w:rPr>
                            <w:t>空气环境</w:t>
                          </w:r>
                        </w:p>
                        <w:p w:rsidR="005D2A0F" w:rsidRPr="0056262C" w:rsidRDefault="005D2A0F" w:rsidP="00BD708B">
                          <w:pPr>
                            <w:spacing w:line="240" w:lineRule="exact"/>
                            <w:jc w:val="center"/>
                            <w:rPr>
                              <w:sz w:val="20"/>
                            </w:rPr>
                          </w:pPr>
                          <w:r>
                            <w:rPr>
                              <w:rFonts w:hint="eastAsia"/>
                              <w:sz w:val="20"/>
                            </w:rPr>
                            <w:t>质量达标</w:t>
                          </w:r>
                        </w:p>
                      </w:txbxContent>
                    </v:textbox>
                  </v:rect>
                  <v:line id="Line 220" o:spid="_x0000_s1067" style="position:absolute;visibility:visible" from="8377,9957" to="8377,1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221" o:spid="_x0000_s1068" style="position:absolute;visibility:visible" from="8407,11205" to="8408,1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rect id="Rectangle 222" o:spid="_x0000_s1069" style="position:absolute;left:7994;top:11948;width:1288;height:8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5D2A0F" w:rsidRPr="0056262C" w:rsidRDefault="005D2A0F" w:rsidP="00BD708B">
                          <w:pPr>
                            <w:spacing w:line="240" w:lineRule="exact"/>
                            <w:jc w:val="center"/>
                            <w:rPr>
                              <w:sz w:val="20"/>
                            </w:rPr>
                          </w:pPr>
                          <w:r>
                            <w:rPr>
                              <w:rFonts w:hint="eastAsia"/>
                              <w:sz w:val="20"/>
                            </w:rPr>
                            <w:t>机械通风</w:t>
                          </w:r>
                          <w:r>
                            <w:rPr>
                              <w:rFonts w:hint="eastAsia"/>
                              <w:sz w:val="20"/>
                            </w:rPr>
                            <w:t>,</w:t>
                          </w:r>
                          <w:r>
                            <w:rPr>
                              <w:rFonts w:hint="eastAsia"/>
                              <w:sz w:val="20"/>
                            </w:rPr>
                            <w:t>排风竖井排放</w:t>
                          </w:r>
                        </w:p>
                        <w:p w:rsidR="005D2A0F" w:rsidRDefault="005D2A0F" w:rsidP="00BD708B"/>
                      </w:txbxContent>
                    </v:textbox>
                  </v:rect>
                  <v:line id="Line 223" o:spid="_x0000_s1070" style="position:absolute;visibility:visible" from="9836,9957" to="9841,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rect id="Rectangle 225" o:spid="_x0000_s1071" style="position:absolute;left:9238;top:10641;width:1080;height:1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5D2A0F" w:rsidRDefault="005D2A0F" w:rsidP="00BD708B">
                          <w:pPr>
                            <w:spacing w:line="240" w:lineRule="exact"/>
                            <w:jc w:val="center"/>
                          </w:pPr>
                          <w:r>
                            <w:rPr>
                              <w:rFonts w:hint="eastAsia"/>
                              <w:sz w:val="20"/>
                            </w:rPr>
                            <w:t>绿化用水、道路广场浇洒等</w:t>
                          </w:r>
                        </w:p>
                      </w:txbxContent>
                    </v:textbox>
                  </v:rect>
                  <v:rect id="Rectangle 227" o:spid="_x0000_s1073" style="position:absolute;left:9238;top:13218;width:1120;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textbox>
                      <w:txbxContent>
                        <w:p w:rsidR="005D2A0F" w:rsidRPr="0056262C" w:rsidRDefault="005D2A0F" w:rsidP="00BD708B">
                          <w:pPr>
                            <w:spacing w:line="240" w:lineRule="exact"/>
                            <w:jc w:val="center"/>
                            <w:rPr>
                              <w:sz w:val="20"/>
                            </w:rPr>
                          </w:pPr>
                          <w:r>
                            <w:rPr>
                              <w:rFonts w:hint="eastAsia"/>
                              <w:sz w:val="20"/>
                            </w:rPr>
                            <w:t>市政管网</w:t>
                          </w:r>
                        </w:p>
                      </w:txbxContent>
                    </v:textbox>
                  </v:rect>
                  <v:line id="Line 228" o:spid="_x0000_s1074" style="position:absolute;visibility:visible" from="9778,11814" to="9783,1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229" o:spid="_x0000_s1075" style="position:absolute;flip:x;visibility:visible" from="9778,12594" to="9779,1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line id="Line 234" o:spid="_x0000_s1076" style="position:absolute;visibility:visible" from="3004,9942" to="3004,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235" o:spid="_x0000_s1077" type="#_x0000_t202" style="position:absolute;left:2464;top:10566;width:1005;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5D2A0F" w:rsidRPr="00F342F0" w:rsidRDefault="005D2A0F" w:rsidP="00BD708B">
                          <w:pPr>
                            <w:spacing w:line="240" w:lineRule="exact"/>
                            <w:jc w:val="center"/>
                            <w:rPr>
                              <w:sz w:val="20"/>
                            </w:rPr>
                          </w:pPr>
                          <w:r>
                            <w:rPr>
                              <w:rFonts w:hint="eastAsia"/>
                              <w:sz w:val="20"/>
                            </w:rPr>
                            <w:t>商业餐饮废水</w:t>
                          </w:r>
                        </w:p>
                      </w:txbxContent>
                    </v:textbox>
                  </v:shape>
                  <v:line id="Line 236" o:spid="_x0000_s1078" style="position:absolute;visibility:visible" from="3003,11190" to="3004,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shape id="Text Box 237" o:spid="_x0000_s1079" type="#_x0000_t202" style="position:absolute;left:2282;top:11502;width:1187;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5D2A0F" w:rsidRPr="00447A80" w:rsidRDefault="005D2A0F" w:rsidP="00BD708B">
                          <w:pPr>
                            <w:jc w:val="center"/>
                            <w:rPr>
                              <w:sz w:val="20"/>
                            </w:rPr>
                          </w:pPr>
                          <w:r>
                            <w:rPr>
                              <w:rFonts w:hint="eastAsia"/>
                              <w:sz w:val="20"/>
                            </w:rPr>
                            <w:t>隔油设备</w:t>
                          </w:r>
                        </w:p>
                      </w:txbxContent>
                    </v:textbox>
                  </v:shape>
                  <v:line id="Line 238" o:spid="_x0000_s1080" style="position:absolute;visibility:visible" from="3002,12126" to="3003,1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group id="_x0000_s1185" style="position:absolute;left:4600;top:9943;width:1120;height:3366" coordorigin="3902,9942" coordsize="1120,3366">
                    <v:rect id="Rectangle 247" o:spid="_x0000_s1081" style="position:absolute;left:4083;top:10566;width:775;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v:textbox>
                    </v:rect>
                    <v:rect id="Rectangle 248" o:spid="_x0000_s1082" style="position:absolute;left:4113;top:11502;width:752;height: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5D2A0F" w:rsidRDefault="005D2A0F" w:rsidP="00BD708B">
                            <w:pPr>
                              <w:spacing w:line="240" w:lineRule="exact"/>
                              <w:jc w:val="center"/>
                              <w:rPr>
                                <w:sz w:val="20"/>
                              </w:rPr>
                            </w:pPr>
                            <w:r>
                              <w:rPr>
                                <w:rFonts w:hint="eastAsia"/>
                                <w:sz w:val="20"/>
                              </w:rPr>
                              <w:t>垃圾</w:t>
                            </w:r>
                          </w:p>
                          <w:p w:rsidR="005D2A0F" w:rsidRPr="0056262C" w:rsidRDefault="005D2A0F" w:rsidP="00BD708B">
                            <w:pPr>
                              <w:spacing w:line="240" w:lineRule="exact"/>
                              <w:jc w:val="center"/>
                              <w:rPr>
                                <w:sz w:val="20"/>
                              </w:rPr>
                            </w:pPr>
                            <w:r>
                              <w:rPr>
                                <w:rFonts w:hint="eastAsia"/>
                                <w:sz w:val="20"/>
                              </w:rPr>
                              <w:t>收集</w:t>
                            </w:r>
                          </w:p>
                        </w:txbxContent>
                      </v:textbox>
                    </v:rect>
                    <v:line id="Line 249" o:spid="_x0000_s1083" style="position:absolute;visibility:visible" from="4443,9942" to="4444,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250" o:spid="_x0000_s1084" style="position:absolute;visibility:visible" from="4427,12127" to="4428,1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rect id="Rectangle 251" o:spid="_x0000_s1085" style="position:absolute;left:3902;top:12548;width:1120;height: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kzMMA&#10;AADbAAAADwAAAGRycy9kb3ducmV2LnhtbESPQYvCMBSE74L/ITzBm6a6IlqNImphPezBqnh9NM+2&#10;2LyUJqv132+EBY/DzHzDLNetqcSDGldaVjAaRiCIM6tLzhWcT8lgBsJ5ZI2VZVLwIgfrVbezxFjb&#10;Jx/pkfpcBAi7GBUU3texlC4ryKAb2po4eDfbGPRBNrnUDT4D3FRyHEVTabDksFBgTduCsnv6axSk&#10;yUX/zK/+62rbJN8fdrvbvj4p1e+1mwUIT63/hP/b31rBZALv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tkzMMAAADbAAAADwAAAAAAAAAAAAAAAACYAgAAZHJzL2Rv&#10;d25yZXYueG1sUEsFBgAAAAAEAAQA9QAAAIgDAAAAAA==&#10;" stroked="f">
                      <v:fill opacity="0"/>
                      <v:textbox>
                        <w:txbxContent>
                          <w:p w:rsidR="005D2A0F" w:rsidRPr="0056262C" w:rsidRDefault="005D2A0F" w:rsidP="00BD708B">
                            <w:pPr>
                              <w:spacing w:line="300" w:lineRule="exact"/>
                              <w:jc w:val="center"/>
                              <w:rPr>
                                <w:sz w:val="20"/>
                              </w:rPr>
                            </w:pPr>
                            <w:r>
                              <w:rPr>
                                <w:rFonts w:hint="eastAsia"/>
                                <w:sz w:val="20"/>
                              </w:rPr>
                              <w:t>生活垃圾填埋场</w:t>
                            </w:r>
                          </w:p>
                        </w:txbxContent>
                      </v:textbox>
                    </v:rect>
                    <v:line id="Line 252" o:spid="_x0000_s1086" style="position:absolute;visibility:visible" from="4428,11190" to="4429,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group>
                  <v:group id="Group 318" o:spid="_x0000_s1087" style="position:absolute;left:6823;top:9942;width:1123;height:2964" coordorigin="4784,2574" coordsize="1123,2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319" o:spid="_x0000_s1088" style="position:absolute;left:4784;top:3198;width:1123;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5D2A0F" w:rsidRPr="0056262C" w:rsidRDefault="005D2A0F" w:rsidP="00BD708B">
                            <w:pPr>
                              <w:spacing w:line="240" w:lineRule="exact"/>
                              <w:jc w:val="center"/>
                              <w:rPr>
                                <w:sz w:val="20"/>
                              </w:rPr>
                            </w:pPr>
                            <w:r>
                              <w:rPr>
                                <w:rFonts w:hint="eastAsia"/>
                                <w:sz w:val="20"/>
                              </w:rPr>
                              <w:t>备用发电机废气</w:t>
                            </w:r>
                          </w:p>
                        </w:txbxContent>
                      </v:textbox>
                    </v:rect>
                    <v:line id="Line 320" o:spid="_x0000_s1089" style="position:absolute;visibility:visible" from="5324,3822" to="5325,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rect id="Rectangle 321" o:spid="_x0000_s1090" style="position:absolute;left:4784;top:4602;width:1120;height: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HjcQA&#10;AADbAAAADwAAAGRycy9kb3ducmV2LnhtbESPT4vCMBTE74LfITzBi2iquFqrUXRlYUE8+O/+aJ5t&#10;sXmpTVbrt98sLHgcZuY3zGLVmFI8qHaFZQXDQQSCOLW64EzB+fTVj0E4j6yxtEwKXuRgtWy3Fpho&#10;++QDPY4+EwHCLkEFufdVIqVLczLoBrYiDt7V1gZ9kHUmdY3PADelHEXRRBosOCzkWNFnTunt+GMU&#10;XD562/Xutd/jzIw2cXy7T+UElep2mvUchKfGv8P/7W+tYDyDvy/h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3B43EAAAA2wAAAA8AAAAAAAAAAAAAAAAAmAIAAGRycy9k&#10;b3ducmV2LnhtbFBLBQYAAAAABAAEAPUAAACJAwAAAAA=&#10;">
                      <v:fill opacity="0"/>
                      <v:textbox>
                        <w:txbxContent>
                          <w:p w:rsidR="005D2A0F" w:rsidRPr="0056262C" w:rsidRDefault="005D2A0F" w:rsidP="00BD708B">
                            <w:pPr>
                              <w:spacing w:line="240" w:lineRule="exact"/>
                              <w:jc w:val="center"/>
                              <w:rPr>
                                <w:sz w:val="20"/>
                              </w:rPr>
                            </w:pPr>
                            <w:r>
                              <w:rPr>
                                <w:rFonts w:hint="eastAsia"/>
                                <w:sz w:val="20"/>
                              </w:rPr>
                              <w:t>排烟竖井排放</w:t>
                            </w:r>
                          </w:p>
                        </w:txbxContent>
                      </v:textbox>
                    </v:rect>
                    <v:line id="Line 322" o:spid="_x0000_s1091" style="position:absolute;visibility:visible" from="5324,2574" to="5325,3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group>
                  <v:rect id="Rectangle 247" o:spid="_x0000_s1187" style="position:absolute;left:3744;top:10566;width:775;height:937;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style="mso-next-textbox:#Rectangle 247">
                      <w:txbxContent>
                        <w:p w:rsidR="005D2A0F" w:rsidRDefault="005D2A0F" w:rsidP="00BD708B">
                          <w:pPr>
                            <w:spacing w:line="240" w:lineRule="exact"/>
                            <w:jc w:val="center"/>
                            <w:rPr>
                              <w:sz w:val="20"/>
                            </w:rPr>
                          </w:pPr>
                          <w:r w:rsidRPr="00BD708B">
                            <w:rPr>
                              <w:rFonts w:hint="eastAsia"/>
                              <w:sz w:val="21"/>
                              <w:szCs w:val="21"/>
                            </w:rPr>
                            <w:t>锅炉</w:t>
                          </w:r>
                          <w:r>
                            <w:rPr>
                              <w:rFonts w:hint="eastAsia"/>
                              <w:sz w:val="21"/>
                              <w:szCs w:val="21"/>
                            </w:rPr>
                            <w:t>排污</w:t>
                          </w:r>
                          <w:r>
                            <w:rPr>
                              <w:rFonts w:hint="eastAsia"/>
                              <w:sz w:val="20"/>
                            </w:rPr>
                            <w:t>生活</w:t>
                          </w:r>
                        </w:p>
                        <w:p w:rsidR="005D2A0F" w:rsidRPr="0056262C" w:rsidRDefault="005D2A0F" w:rsidP="00BD708B">
                          <w:pPr>
                            <w:spacing w:line="240" w:lineRule="exact"/>
                            <w:jc w:val="center"/>
                            <w:rPr>
                              <w:sz w:val="20"/>
                            </w:rPr>
                          </w:pPr>
                          <w:r>
                            <w:rPr>
                              <w:rFonts w:hint="eastAsia"/>
                              <w:sz w:val="20"/>
                            </w:rPr>
                            <w:t>垃圾</w:t>
                          </w:r>
                        </w:p>
                      </w:txbxContent>
                    </v:textbox>
                  </v:rect>
                  <v:line id="Line 249" o:spid="_x0000_s1189" style="position:absolute;visibility:visible" from="4104,9942" to="4105,10566"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250" o:spid="_x0000_s1190" style="position:absolute;flip:x;visibility:visible" from="4104,11521" to="4105,13770"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_x0000_s1193" type="#_x0000_t32" style="position:absolute;left:3182;top:12596;width:1944;height:1168;flip:x" o:connectortype="straight" strokecolor="black [3213]">
                    <v:stroke endarrow="block"/>
                  </v:shape>
                  <v:rect id="Rectangle 209" o:spid="_x0000_s1194" style="position:absolute;left:4032;top:11948;width:611;height:1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wPcIA&#10;AADbAAAADwAAAGRycy9kb3ducmV2LnhtbERPS2vCQBC+F/oflhG81Y0VQpu6EakJ2IOHxhavQ3by&#10;wOxsyG6T+O+7QqG3+fies93NphMjDa61rGC9ikAQl1a3XCv4OudPLyCcR9bYWSYFN3KwSx8ftpho&#10;O/EnjYWvRQhhl6CCxvs+kdKVDRl0K9sTB66yg0Ef4FBLPeAUwk0nn6MolgZbDg0N9vTeUHktfoyC&#10;Iv/Wp9eL31zsnNfZx+FQZf1ZqeVi3r+B8DT7f/Gf+6jD/Bjuv4QD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nA9wgAAANsAAAAPAAAAAAAAAAAAAAAAAJgCAABkcnMvZG93&#10;bnJldi54bWxQSwUGAAAAAAQABAD1AAAAhwMAAAAA&#10;" stroked="f">
                    <v:fill opacity="0"/>
                    <v:textbox>
                      <w:txbxContent>
                        <w:p w:rsidR="005D2A0F" w:rsidRPr="0056262C" w:rsidRDefault="005D2A0F" w:rsidP="00BD708B">
                          <w:pPr>
                            <w:spacing w:line="240" w:lineRule="exact"/>
                            <w:jc w:val="center"/>
                            <w:rPr>
                              <w:sz w:val="20"/>
                            </w:rPr>
                          </w:pPr>
                          <w:r>
                            <w:rPr>
                              <w:rFonts w:hint="eastAsia"/>
                              <w:sz w:val="20"/>
                            </w:rPr>
                            <w:t>市政污水管网</w:t>
                          </w:r>
                        </w:p>
                      </w:txbxContent>
                    </v:textbox>
                  </v:rect>
                  <w10:wrap type="none"/>
                  <w10:anchorlock/>
                </v:group>
              </w:pict>
            </w:r>
          </w:p>
          <w:p w:rsidR="007F19D5" w:rsidRPr="000F5818" w:rsidRDefault="007F19D5" w:rsidP="00A319AC">
            <w:pPr>
              <w:spacing w:line="360" w:lineRule="auto"/>
              <w:jc w:val="center"/>
              <w:rPr>
                <w:b/>
                <w:sz w:val="21"/>
                <w:szCs w:val="21"/>
              </w:rPr>
            </w:pPr>
            <w:r w:rsidRPr="000F5818">
              <w:rPr>
                <w:rFonts w:hAnsi="宋体"/>
                <w:b/>
                <w:sz w:val="21"/>
                <w:szCs w:val="21"/>
              </w:rPr>
              <w:t>图</w:t>
            </w:r>
            <w:r w:rsidR="00CD5C55" w:rsidRPr="000F5818">
              <w:rPr>
                <w:b/>
                <w:sz w:val="21"/>
                <w:szCs w:val="21"/>
              </w:rPr>
              <w:t>5-</w:t>
            </w:r>
            <w:r w:rsidR="005E4F04" w:rsidRPr="000F5818">
              <w:rPr>
                <w:b/>
                <w:sz w:val="21"/>
                <w:szCs w:val="21"/>
              </w:rPr>
              <w:t>2</w:t>
            </w:r>
            <w:r w:rsidRPr="000F5818">
              <w:rPr>
                <w:rFonts w:hAnsi="宋体"/>
                <w:b/>
                <w:sz w:val="21"/>
                <w:szCs w:val="21"/>
              </w:rPr>
              <w:t>营运期产污环节框图</w:t>
            </w:r>
          </w:p>
          <w:p w:rsidR="000F5818" w:rsidRDefault="000F5818" w:rsidP="00CD5C55">
            <w:pPr>
              <w:pStyle w:val="ae"/>
              <w:spacing w:line="360" w:lineRule="auto"/>
              <w:rPr>
                <w:b/>
                <w:color w:val="FF0000"/>
                <w:szCs w:val="24"/>
              </w:rPr>
            </w:pPr>
          </w:p>
          <w:p w:rsidR="000F5818" w:rsidRDefault="000F5818" w:rsidP="00CD5C55">
            <w:pPr>
              <w:pStyle w:val="ae"/>
              <w:spacing w:line="360" w:lineRule="auto"/>
              <w:rPr>
                <w:b/>
                <w:color w:val="FF0000"/>
                <w:szCs w:val="24"/>
              </w:rPr>
            </w:pPr>
          </w:p>
          <w:p w:rsidR="00F0595E" w:rsidRPr="004309AC" w:rsidRDefault="00CD5C55" w:rsidP="005C67F4">
            <w:pPr>
              <w:spacing w:line="336" w:lineRule="auto"/>
              <w:jc w:val="left"/>
              <w:rPr>
                <w:b/>
                <w:sz w:val="24"/>
                <w:szCs w:val="24"/>
              </w:rPr>
            </w:pPr>
            <w:r w:rsidRPr="004309AC">
              <w:rPr>
                <w:b/>
                <w:sz w:val="24"/>
                <w:szCs w:val="24"/>
              </w:rPr>
              <w:lastRenderedPageBreak/>
              <w:t>5.</w:t>
            </w:r>
            <w:r w:rsidR="004309AC" w:rsidRPr="004309AC">
              <w:rPr>
                <w:rFonts w:hint="eastAsia"/>
                <w:b/>
                <w:sz w:val="24"/>
                <w:szCs w:val="24"/>
              </w:rPr>
              <w:t>2</w:t>
            </w:r>
            <w:r w:rsidR="00F0595E" w:rsidRPr="004309AC">
              <w:rPr>
                <w:rFonts w:hAnsi="宋体"/>
                <w:b/>
                <w:sz w:val="24"/>
                <w:szCs w:val="24"/>
              </w:rPr>
              <w:t>主要污染工序：</w:t>
            </w:r>
          </w:p>
          <w:p w:rsidR="00F0595E" w:rsidRPr="004309AC" w:rsidRDefault="0089330D" w:rsidP="0089330D">
            <w:pPr>
              <w:spacing w:line="336" w:lineRule="auto"/>
              <w:rPr>
                <w:sz w:val="24"/>
                <w:szCs w:val="24"/>
              </w:rPr>
            </w:pPr>
            <w:r>
              <w:rPr>
                <w:rFonts w:hint="eastAsia"/>
                <w:sz w:val="24"/>
              </w:rPr>
              <w:t>5.2.1</w:t>
            </w:r>
            <w:r w:rsidR="00F0595E" w:rsidRPr="004309AC">
              <w:rPr>
                <w:rFonts w:hAnsi="宋体"/>
                <w:sz w:val="24"/>
                <w:szCs w:val="24"/>
              </w:rPr>
              <w:t>施工期</w:t>
            </w:r>
          </w:p>
          <w:p w:rsidR="00F0595E" w:rsidRPr="004309AC" w:rsidRDefault="00F0595E" w:rsidP="005C67F4">
            <w:pPr>
              <w:pStyle w:val="30"/>
              <w:tabs>
                <w:tab w:val="left" w:pos="4480"/>
              </w:tabs>
              <w:spacing w:line="336" w:lineRule="auto"/>
              <w:ind w:firstLineChars="200" w:firstLine="480"/>
            </w:pPr>
            <w:r w:rsidRPr="004309AC">
              <w:rPr>
                <w:rFonts w:hAnsi="宋体"/>
              </w:rPr>
              <w:t>项目施工期对环境的影响主要是施工</w:t>
            </w:r>
            <w:r w:rsidR="00030AC7" w:rsidRPr="004309AC">
              <w:rPr>
                <w:rFonts w:hAnsi="宋体"/>
              </w:rPr>
              <w:t>废气、施工噪声、施工废水</w:t>
            </w:r>
            <w:r w:rsidRPr="004309AC">
              <w:rPr>
                <w:rFonts w:hAnsi="宋体"/>
              </w:rPr>
              <w:t>及</w:t>
            </w:r>
            <w:r w:rsidR="00030AC7" w:rsidRPr="004309AC">
              <w:rPr>
                <w:rFonts w:hAnsi="宋体"/>
              </w:rPr>
              <w:t>施工固废</w:t>
            </w:r>
            <w:r w:rsidRPr="004309AC">
              <w:rPr>
                <w:rFonts w:hAnsi="宋体"/>
              </w:rPr>
              <w:t>对建址地周围环境空气及声环境会造成短期不利影响。</w:t>
            </w:r>
          </w:p>
          <w:p w:rsidR="00030AC7" w:rsidRPr="004309AC" w:rsidRDefault="00F0595E" w:rsidP="005C67F4">
            <w:pPr>
              <w:pStyle w:val="30"/>
              <w:tabs>
                <w:tab w:val="left" w:pos="4480"/>
              </w:tabs>
              <w:spacing w:line="336" w:lineRule="auto"/>
              <w:ind w:firstLineChars="200" w:firstLine="480"/>
            </w:pPr>
            <w:r w:rsidRPr="004309AC">
              <w:rPr>
                <w:rFonts w:hAnsi="宋体"/>
              </w:rPr>
              <w:t>（</w:t>
            </w:r>
            <w:r w:rsidRPr="004309AC">
              <w:t>1</w:t>
            </w:r>
            <w:r w:rsidRPr="004309AC">
              <w:rPr>
                <w:rFonts w:hAnsi="宋体"/>
              </w:rPr>
              <w:t>）</w:t>
            </w:r>
            <w:r w:rsidR="00030AC7" w:rsidRPr="004309AC">
              <w:rPr>
                <w:rFonts w:hAnsi="宋体"/>
              </w:rPr>
              <w:t>施工废气</w:t>
            </w:r>
          </w:p>
          <w:p w:rsidR="00030AC7" w:rsidRPr="004309AC" w:rsidRDefault="00030AC7" w:rsidP="005C67F4">
            <w:pPr>
              <w:pStyle w:val="30"/>
              <w:tabs>
                <w:tab w:val="left" w:pos="4480"/>
              </w:tabs>
              <w:spacing w:line="336" w:lineRule="auto"/>
              <w:ind w:firstLineChars="200" w:firstLine="480"/>
            </w:pPr>
            <w:r w:rsidRPr="004309AC">
              <w:rPr>
                <w:rFonts w:hAnsi="宋体"/>
              </w:rPr>
              <w:t>①施工扬尘</w:t>
            </w:r>
          </w:p>
          <w:p w:rsidR="00F0595E" w:rsidRPr="004309AC" w:rsidRDefault="00F0595E" w:rsidP="005C67F4">
            <w:pPr>
              <w:pStyle w:val="30"/>
              <w:tabs>
                <w:tab w:val="left" w:pos="4480"/>
              </w:tabs>
              <w:spacing w:line="336" w:lineRule="auto"/>
              <w:ind w:firstLineChars="200" w:firstLine="480"/>
            </w:pPr>
            <w:r w:rsidRPr="004309AC">
              <w:rPr>
                <w:rFonts w:hAnsi="宋体"/>
              </w:rPr>
              <w:t>施工扬尘主要是施工期开挖、填埋、装运土石方，以及建筑材料堆放等过程产生的扬尘，</w:t>
            </w:r>
            <w:r w:rsidR="00030AC7" w:rsidRPr="004309AC">
              <w:rPr>
                <w:rFonts w:hAnsi="宋体"/>
                <w:spacing w:val="-6"/>
                <w:szCs w:val="24"/>
              </w:rPr>
              <w:t>排放的主要污染物为</w:t>
            </w:r>
            <w:r w:rsidR="00030AC7" w:rsidRPr="004309AC">
              <w:rPr>
                <w:spacing w:val="-6"/>
                <w:szCs w:val="24"/>
              </w:rPr>
              <w:t>TSP</w:t>
            </w:r>
            <w:r w:rsidR="00030AC7" w:rsidRPr="004309AC">
              <w:rPr>
                <w:rFonts w:hAnsi="宋体"/>
                <w:spacing w:val="-6"/>
                <w:szCs w:val="24"/>
              </w:rPr>
              <w:t>。</w:t>
            </w:r>
          </w:p>
          <w:p w:rsidR="00030AC7" w:rsidRPr="004309AC" w:rsidRDefault="00030AC7" w:rsidP="005C67F4">
            <w:pPr>
              <w:pStyle w:val="30"/>
              <w:tabs>
                <w:tab w:val="left" w:pos="4480"/>
              </w:tabs>
              <w:spacing w:line="336" w:lineRule="auto"/>
              <w:ind w:firstLineChars="200" w:firstLine="480"/>
            </w:pPr>
            <w:r w:rsidRPr="004309AC">
              <w:rPr>
                <w:rFonts w:hAnsi="宋体"/>
              </w:rPr>
              <w:t>②施工机械废气</w:t>
            </w:r>
          </w:p>
          <w:p w:rsidR="00030AC7" w:rsidRPr="004309AC" w:rsidRDefault="00030AC7" w:rsidP="00030AC7">
            <w:pPr>
              <w:spacing w:line="360" w:lineRule="auto"/>
              <w:ind w:firstLineChars="200" w:firstLine="480"/>
              <w:rPr>
                <w:sz w:val="24"/>
                <w:szCs w:val="24"/>
              </w:rPr>
            </w:pPr>
            <w:r w:rsidRPr="004309AC">
              <w:rPr>
                <w:rFonts w:hAnsi="宋体"/>
                <w:sz w:val="24"/>
                <w:szCs w:val="24"/>
              </w:rPr>
              <w:t>施工期各类燃油动力机械在场地开挖、场地平整、物料运输等施工作业时，会排出各类燃油废气，排放的主要污染物为</w:t>
            </w:r>
            <w:r w:rsidRPr="004309AC">
              <w:rPr>
                <w:sz w:val="24"/>
                <w:szCs w:val="24"/>
              </w:rPr>
              <w:t>CO</w:t>
            </w:r>
            <w:r w:rsidRPr="004309AC">
              <w:rPr>
                <w:rFonts w:hAnsi="宋体"/>
                <w:sz w:val="24"/>
                <w:szCs w:val="24"/>
              </w:rPr>
              <w:t>、</w:t>
            </w:r>
            <w:r w:rsidRPr="004309AC">
              <w:rPr>
                <w:sz w:val="24"/>
                <w:szCs w:val="24"/>
              </w:rPr>
              <w:t>NO</w:t>
            </w:r>
            <w:r w:rsidRPr="004309AC">
              <w:rPr>
                <w:sz w:val="24"/>
                <w:szCs w:val="24"/>
                <w:vertAlign w:val="subscript"/>
              </w:rPr>
              <w:t>X</w:t>
            </w:r>
            <w:r w:rsidRPr="004309AC">
              <w:rPr>
                <w:rFonts w:hAnsi="宋体"/>
                <w:sz w:val="24"/>
                <w:szCs w:val="24"/>
              </w:rPr>
              <w:t>、</w:t>
            </w:r>
            <w:r w:rsidRPr="004309AC">
              <w:rPr>
                <w:sz w:val="24"/>
                <w:szCs w:val="24"/>
              </w:rPr>
              <w:t>SO</w:t>
            </w:r>
            <w:r w:rsidRPr="004309AC">
              <w:rPr>
                <w:sz w:val="24"/>
                <w:szCs w:val="24"/>
                <w:vertAlign w:val="subscript"/>
              </w:rPr>
              <w:t>2</w:t>
            </w:r>
            <w:r w:rsidRPr="004309AC">
              <w:rPr>
                <w:rFonts w:hAnsi="宋体"/>
                <w:sz w:val="24"/>
                <w:szCs w:val="24"/>
              </w:rPr>
              <w:t>和烟尘。</w:t>
            </w:r>
          </w:p>
          <w:p w:rsidR="00030AC7" w:rsidRPr="004309AC" w:rsidRDefault="00030AC7" w:rsidP="005C67F4">
            <w:pPr>
              <w:pStyle w:val="30"/>
              <w:tabs>
                <w:tab w:val="left" w:pos="4480"/>
              </w:tabs>
              <w:spacing w:line="336" w:lineRule="auto"/>
              <w:ind w:firstLineChars="200" w:firstLine="480"/>
            </w:pPr>
            <w:r w:rsidRPr="004309AC">
              <w:rPr>
                <w:rFonts w:hAnsi="宋体"/>
              </w:rPr>
              <w:t>③装修废气</w:t>
            </w:r>
          </w:p>
          <w:p w:rsidR="00030AC7" w:rsidRPr="004309AC" w:rsidRDefault="00030AC7" w:rsidP="00030AC7">
            <w:pPr>
              <w:spacing w:line="360" w:lineRule="auto"/>
              <w:ind w:firstLineChars="200" w:firstLine="480"/>
              <w:rPr>
                <w:sz w:val="24"/>
                <w:szCs w:val="24"/>
              </w:rPr>
            </w:pPr>
            <w:r w:rsidRPr="004309AC">
              <w:rPr>
                <w:rFonts w:hAnsi="宋体"/>
                <w:sz w:val="24"/>
                <w:szCs w:val="24"/>
              </w:rPr>
              <w:t>喷涂油漆、涂料等装饰材料时产生的含苯系物的废气。</w:t>
            </w:r>
          </w:p>
          <w:p w:rsidR="00030AC7" w:rsidRPr="004309AC" w:rsidRDefault="00F0595E" w:rsidP="005C67F4">
            <w:pPr>
              <w:pStyle w:val="30"/>
              <w:tabs>
                <w:tab w:val="left" w:pos="4480"/>
              </w:tabs>
              <w:spacing w:line="336" w:lineRule="auto"/>
              <w:ind w:firstLineChars="200" w:firstLine="480"/>
            </w:pPr>
            <w:r w:rsidRPr="004309AC">
              <w:rPr>
                <w:rFonts w:hAnsi="宋体"/>
              </w:rPr>
              <w:t>（</w:t>
            </w:r>
            <w:r w:rsidRPr="004309AC">
              <w:t>2</w:t>
            </w:r>
            <w:r w:rsidRPr="004309AC">
              <w:rPr>
                <w:rFonts w:hAnsi="宋体"/>
              </w:rPr>
              <w:t>）</w:t>
            </w:r>
            <w:r w:rsidR="00030AC7" w:rsidRPr="004309AC">
              <w:rPr>
                <w:rFonts w:hAnsi="宋体"/>
              </w:rPr>
              <w:t>施工噪声</w:t>
            </w:r>
          </w:p>
          <w:p w:rsidR="00F0595E" w:rsidRPr="004309AC" w:rsidRDefault="00F0595E" w:rsidP="005C67F4">
            <w:pPr>
              <w:pStyle w:val="30"/>
              <w:tabs>
                <w:tab w:val="left" w:pos="4480"/>
              </w:tabs>
              <w:spacing w:line="336" w:lineRule="auto"/>
              <w:ind w:firstLineChars="200" w:firstLine="480"/>
            </w:pPr>
            <w:r w:rsidRPr="004309AC">
              <w:rPr>
                <w:rFonts w:hAnsi="宋体"/>
              </w:rPr>
              <w:t>施工噪声源主要来源于施工期挖土机、推土机、装载机、搅拌机和打夯机等，对</w:t>
            </w:r>
            <w:r w:rsidRPr="004309AC">
              <w:rPr>
                <w:rFonts w:hAnsi="宋体"/>
                <w:lang w:val="en-GB"/>
              </w:rPr>
              <w:t>建址地</w:t>
            </w:r>
            <w:r w:rsidRPr="004309AC">
              <w:rPr>
                <w:rFonts w:hAnsi="宋体"/>
              </w:rPr>
              <w:t>周围声环境有一定的影响。</w:t>
            </w:r>
          </w:p>
          <w:p w:rsidR="00030AC7" w:rsidRPr="004309AC" w:rsidRDefault="00F0595E" w:rsidP="005C67F4">
            <w:pPr>
              <w:pStyle w:val="30"/>
              <w:tabs>
                <w:tab w:val="left" w:pos="4480"/>
              </w:tabs>
              <w:spacing w:line="336" w:lineRule="auto"/>
              <w:ind w:firstLineChars="200" w:firstLine="480"/>
            </w:pPr>
            <w:r w:rsidRPr="004309AC">
              <w:rPr>
                <w:rFonts w:hAnsi="宋体"/>
              </w:rPr>
              <w:t>（</w:t>
            </w:r>
            <w:r w:rsidRPr="004309AC">
              <w:t>3</w:t>
            </w:r>
            <w:r w:rsidRPr="004309AC">
              <w:rPr>
                <w:rFonts w:hAnsi="宋体"/>
              </w:rPr>
              <w:t>）</w:t>
            </w:r>
            <w:r w:rsidR="00030AC7" w:rsidRPr="004309AC">
              <w:rPr>
                <w:rFonts w:hAnsi="宋体"/>
              </w:rPr>
              <w:t>施工废水</w:t>
            </w:r>
          </w:p>
          <w:p w:rsidR="00F0595E" w:rsidRPr="004309AC" w:rsidRDefault="00F0595E" w:rsidP="005C67F4">
            <w:pPr>
              <w:pStyle w:val="30"/>
              <w:tabs>
                <w:tab w:val="left" w:pos="4480"/>
              </w:tabs>
              <w:spacing w:line="336" w:lineRule="auto"/>
              <w:ind w:firstLineChars="200" w:firstLine="480"/>
            </w:pPr>
            <w:r w:rsidRPr="004309AC">
              <w:rPr>
                <w:rFonts w:hAnsi="宋体"/>
              </w:rPr>
              <w:t>施工期废水主要为生产废水和生活污水，生产废水主要是基础施工时混凝土拌和废水、混凝土养护废水、建材冲洗水、车辆出入冲洗水等</w:t>
            </w:r>
            <w:r w:rsidR="00030AC7" w:rsidRPr="004309AC">
              <w:rPr>
                <w:rFonts w:hAnsi="宋体"/>
                <w:szCs w:val="24"/>
              </w:rPr>
              <w:t>，主要污染物为</w:t>
            </w:r>
            <w:r w:rsidR="00030AC7" w:rsidRPr="004309AC">
              <w:rPr>
                <w:szCs w:val="24"/>
              </w:rPr>
              <w:t>SS</w:t>
            </w:r>
            <w:r w:rsidR="00030AC7" w:rsidRPr="004309AC">
              <w:rPr>
                <w:rFonts w:hAnsi="宋体"/>
                <w:szCs w:val="24"/>
              </w:rPr>
              <w:t>。</w:t>
            </w:r>
            <w:r w:rsidRPr="004309AC">
              <w:rPr>
                <w:rFonts w:hAnsi="宋体"/>
              </w:rPr>
              <w:t>生活污水主要是施工人员生活所产生的</w:t>
            </w:r>
            <w:r w:rsidR="00030AC7" w:rsidRPr="004309AC">
              <w:rPr>
                <w:rFonts w:hAnsi="宋体"/>
                <w:szCs w:val="24"/>
              </w:rPr>
              <w:t>，主要污染物为</w:t>
            </w:r>
            <w:r w:rsidR="00030AC7" w:rsidRPr="004309AC">
              <w:rPr>
                <w:szCs w:val="24"/>
              </w:rPr>
              <w:t>COD</w:t>
            </w:r>
            <w:r w:rsidR="00030AC7" w:rsidRPr="004309AC">
              <w:rPr>
                <w:rFonts w:hAnsi="宋体"/>
                <w:szCs w:val="24"/>
              </w:rPr>
              <w:t>、</w:t>
            </w:r>
            <w:r w:rsidR="00030AC7" w:rsidRPr="004309AC">
              <w:rPr>
                <w:szCs w:val="24"/>
              </w:rPr>
              <w:t>SS</w:t>
            </w:r>
            <w:r w:rsidR="00030AC7" w:rsidRPr="004309AC">
              <w:rPr>
                <w:rFonts w:hAnsi="宋体"/>
                <w:szCs w:val="24"/>
              </w:rPr>
              <w:t>。</w:t>
            </w:r>
          </w:p>
          <w:p w:rsidR="00030AC7" w:rsidRPr="004309AC" w:rsidRDefault="00F0595E" w:rsidP="005C67F4">
            <w:pPr>
              <w:pStyle w:val="30"/>
              <w:tabs>
                <w:tab w:val="left" w:pos="4480"/>
              </w:tabs>
              <w:spacing w:line="336" w:lineRule="auto"/>
              <w:ind w:firstLineChars="200" w:firstLine="480"/>
            </w:pPr>
            <w:r w:rsidRPr="004309AC">
              <w:rPr>
                <w:rFonts w:hAnsi="宋体"/>
              </w:rPr>
              <w:t>（</w:t>
            </w:r>
            <w:r w:rsidRPr="004309AC">
              <w:t>4</w:t>
            </w:r>
            <w:r w:rsidRPr="004309AC">
              <w:rPr>
                <w:rFonts w:hAnsi="宋体"/>
              </w:rPr>
              <w:t>）</w:t>
            </w:r>
            <w:r w:rsidR="00030AC7" w:rsidRPr="004309AC">
              <w:rPr>
                <w:rFonts w:hAnsi="宋体"/>
              </w:rPr>
              <w:t>施工固废</w:t>
            </w:r>
          </w:p>
          <w:p w:rsidR="00F0595E" w:rsidRPr="004309AC" w:rsidRDefault="00F0595E" w:rsidP="005C67F4">
            <w:pPr>
              <w:pStyle w:val="30"/>
              <w:tabs>
                <w:tab w:val="left" w:pos="4480"/>
              </w:tabs>
              <w:spacing w:line="336" w:lineRule="auto"/>
              <w:ind w:firstLineChars="200" w:firstLine="480"/>
            </w:pPr>
            <w:r w:rsidRPr="004309AC">
              <w:rPr>
                <w:rFonts w:hAnsi="宋体"/>
              </w:rPr>
              <w:t>施工期固体废物主要有土方开挖时产生的弃土、建筑垃圾及施工人员产生的生活垃圾等，对周围环境造成一定的影响。</w:t>
            </w:r>
          </w:p>
          <w:p w:rsidR="00F0595E" w:rsidRPr="004309AC" w:rsidRDefault="0089330D" w:rsidP="0089330D">
            <w:pPr>
              <w:spacing w:line="336" w:lineRule="auto"/>
              <w:rPr>
                <w:sz w:val="24"/>
                <w:szCs w:val="24"/>
              </w:rPr>
            </w:pPr>
            <w:r>
              <w:rPr>
                <w:rFonts w:hint="eastAsia"/>
                <w:sz w:val="24"/>
                <w:szCs w:val="24"/>
              </w:rPr>
              <w:t>5.2.2</w:t>
            </w:r>
            <w:r w:rsidR="00F0595E" w:rsidRPr="004309AC">
              <w:rPr>
                <w:rFonts w:hAnsi="宋体"/>
                <w:sz w:val="24"/>
                <w:szCs w:val="24"/>
              </w:rPr>
              <w:t>营运期</w:t>
            </w:r>
          </w:p>
          <w:p w:rsidR="00F0595E" w:rsidRPr="004309AC" w:rsidRDefault="00F0595E" w:rsidP="005C67F4">
            <w:pPr>
              <w:tabs>
                <w:tab w:val="left" w:pos="4480"/>
              </w:tabs>
              <w:spacing w:line="336" w:lineRule="auto"/>
              <w:ind w:firstLineChars="200" w:firstLine="480"/>
              <w:rPr>
                <w:sz w:val="24"/>
              </w:rPr>
            </w:pPr>
            <w:r w:rsidRPr="004309AC">
              <w:rPr>
                <w:rFonts w:hAnsi="宋体"/>
                <w:sz w:val="24"/>
              </w:rPr>
              <w:t>项目营运期对环境的影响</w:t>
            </w:r>
            <w:r w:rsidR="00B90880" w:rsidRPr="004309AC">
              <w:rPr>
                <w:rFonts w:hAnsi="宋体"/>
                <w:sz w:val="24"/>
              </w:rPr>
              <w:t>有</w:t>
            </w:r>
            <w:r w:rsidR="004309AC" w:rsidRPr="004309AC">
              <w:rPr>
                <w:rFonts w:hAnsi="宋体" w:hint="eastAsia"/>
                <w:sz w:val="24"/>
                <w:szCs w:val="24"/>
              </w:rPr>
              <w:t>废气</w:t>
            </w:r>
            <w:r w:rsidR="00BF2D81" w:rsidRPr="004309AC">
              <w:rPr>
                <w:rFonts w:hAnsi="宋体"/>
                <w:sz w:val="24"/>
                <w:szCs w:val="24"/>
              </w:rPr>
              <w:t>、生活污</w:t>
            </w:r>
            <w:r w:rsidR="00BF2D81" w:rsidRPr="004309AC">
              <w:rPr>
                <w:rFonts w:hAnsi="宋体"/>
                <w:sz w:val="24"/>
              </w:rPr>
              <w:t>水、设备运行噪声及生活垃圾等。</w:t>
            </w:r>
          </w:p>
          <w:p w:rsidR="00BF2D81" w:rsidRPr="00757767" w:rsidRDefault="0089330D" w:rsidP="005C67F4">
            <w:pPr>
              <w:spacing w:line="336" w:lineRule="auto"/>
              <w:ind w:firstLineChars="150" w:firstLine="360"/>
              <w:rPr>
                <w:rFonts w:hAnsi="宋体"/>
                <w:sz w:val="24"/>
                <w:szCs w:val="24"/>
              </w:rPr>
            </w:pPr>
            <w:r>
              <w:rPr>
                <w:rFonts w:hAnsi="宋体" w:hint="eastAsia"/>
                <w:sz w:val="24"/>
                <w:szCs w:val="24"/>
              </w:rPr>
              <w:t>1</w:t>
            </w:r>
            <w:r>
              <w:rPr>
                <w:rFonts w:hAnsi="宋体" w:hint="eastAsia"/>
                <w:sz w:val="24"/>
                <w:szCs w:val="24"/>
              </w:rPr>
              <w:t>、</w:t>
            </w:r>
            <w:r w:rsidR="00BF2D81" w:rsidRPr="00757767">
              <w:rPr>
                <w:rFonts w:hAnsi="宋体"/>
                <w:sz w:val="24"/>
                <w:szCs w:val="24"/>
              </w:rPr>
              <w:t>废气</w:t>
            </w:r>
          </w:p>
          <w:p w:rsidR="00757767" w:rsidRPr="00757767" w:rsidRDefault="0089330D" w:rsidP="005C67F4">
            <w:pPr>
              <w:spacing w:line="336" w:lineRule="auto"/>
              <w:ind w:firstLineChars="150" w:firstLine="360"/>
              <w:rPr>
                <w:sz w:val="24"/>
                <w:szCs w:val="24"/>
              </w:rPr>
            </w:pPr>
            <w:r>
              <w:rPr>
                <w:rFonts w:hAnsi="宋体" w:hint="eastAsia"/>
                <w:sz w:val="24"/>
                <w:szCs w:val="24"/>
              </w:rPr>
              <w:t>（</w:t>
            </w:r>
            <w:r>
              <w:rPr>
                <w:rFonts w:hAnsi="宋体" w:hint="eastAsia"/>
                <w:sz w:val="24"/>
                <w:szCs w:val="24"/>
              </w:rPr>
              <w:t>1</w:t>
            </w:r>
            <w:r>
              <w:rPr>
                <w:rFonts w:hAnsi="宋体" w:hint="eastAsia"/>
                <w:sz w:val="24"/>
                <w:szCs w:val="24"/>
              </w:rPr>
              <w:t>）</w:t>
            </w:r>
            <w:r w:rsidR="00757767" w:rsidRPr="00757767">
              <w:rPr>
                <w:rFonts w:hAnsi="宋体" w:hint="eastAsia"/>
                <w:sz w:val="24"/>
                <w:szCs w:val="24"/>
              </w:rPr>
              <w:t>锅炉废气</w:t>
            </w:r>
          </w:p>
          <w:p w:rsidR="00B90880" w:rsidRDefault="00BF2D81" w:rsidP="00B90880">
            <w:pPr>
              <w:spacing w:line="360" w:lineRule="auto"/>
              <w:ind w:firstLineChars="200" w:firstLine="480"/>
              <w:rPr>
                <w:rFonts w:hAnsi="宋体"/>
                <w:sz w:val="24"/>
                <w:szCs w:val="24"/>
              </w:rPr>
            </w:pPr>
            <w:r w:rsidRPr="00280D8C">
              <w:rPr>
                <w:rFonts w:hAnsi="宋体"/>
                <w:sz w:val="24"/>
                <w:szCs w:val="24"/>
              </w:rPr>
              <w:t>项目</w:t>
            </w:r>
            <w:r w:rsidR="004309AC" w:rsidRPr="00280D8C">
              <w:rPr>
                <w:rFonts w:hAnsi="宋体" w:hint="eastAsia"/>
                <w:sz w:val="24"/>
                <w:szCs w:val="24"/>
              </w:rPr>
              <w:t>自建燃气锅炉用于办公、商业、酒店供暖及酒店热水</w:t>
            </w:r>
            <w:r w:rsidR="00867B59" w:rsidRPr="00867B59">
              <w:rPr>
                <w:rFonts w:hAnsi="宋体" w:hint="eastAsia"/>
                <w:color w:val="FF0000"/>
                <w:sz w:val="24"/>
                <w:szCs w:val="24"/>
              </w:rPr>
              <w:t>、消毒蒸汽</w:t>
            </w:r>
            <w:r w:rsidR="004309AC" w:rsidRPr="00280D8C">
              <w:rPr>
                <w:rFonts w:hAnsi="宋体" w:hint="eastAsia"/>
                <w:sz w:val="24"/>
                <w:szCs w:val="24"/>
              </w:rPr>
              <w:t>供给，</w:t>
            </w:r>
            <w:r w:rsidR="00280D8C">
              <w:rPr>
                <w:rFonts w:hAnsi="宋体" w:hint="eastAsia"/>
                <w:sz w:val="24"/>
                <w:szCs w:val="24"/>
              </w:rPr>
              <w:t>共设置</w:t>
            </w:r>
            <w:r w:rsidR="00280D8C">
              <w:rPr>
                <w:rFonts w:hAnsi="宋体" w:hint="eastAsia"/>
                <w:sz w:val="24"/>
                <w:szCs w:val="24"/>
              </w:rPr>
              <w:t>2</w:t>
            </w:r>
            <w:r w:rsidR="00280D8C">
              <w:rPr>
                <w:rFonts w:hAnsi="宋体" w:hint="eastAsia"/>
                <w:sz w:val="24"/>
                <w:szCs w:val="24"/>
              </w:rPr>
              <w:t>个锅炉房，锅炉</w:t>
            </w:r>
            <w:r w:rsidR="004153A1">
              <w:rPr>
                <w:rFonts w:hAnsi="宋体" w:hint="eastAsia"/>
                <w:sz w:val="24"/>
                <w:szCs w:val="24"/>
              </w:rPr>
              <w:t>房设置情况见表</w:t>
            </w:r>
            <w:r w:rsidR="004153A1">
              <w:rPr>
                <w:rFonts w:hAnsi="宋体" w:hint="eastAsia"/>
                <w:sz w:val="24"/>
                <w:szCs w:val="24"/>
              </w:rPr>
              <w:t>5-1</w:t>
            </w:r>
            <w:r w:rsidR="004153A1">
              <w:rPr>
                <w:rFonts w:hAnsi="宋体" w:hint="eastAsia"/>
                <w:sz w:val="24"/>
                <w:szCs w:val="24"/>
              </w:rPr>
              <w:t>，锅炉</w:t>
            </w:r>
            <w:r w:rsidR="00B90880" w:rsidRPr="00280D8C">
              <w:rPr>
                <w:rFonts w:hAnsi="宋体"/>
                <w:sz w:val="24"/>
                <w:szCs w:val="24"/>
              </w:rPr>
              <w:t>废气中主要污染物为颗粒物、</w:t>
            </w:r>
            <w:r w:rsidR="00B90880" w:rsidRPr="00280D8C">
              <w:rPr>
                <w:sz w:val="24"/>
                <w:szCs w:val="24"/>
              </w:rPr>
              <w:t>SO</w:t>
            </w:r>
            <w:r w:rsidR="00B90880" w:rsidRPr="00280D8C">
              <w:rPr>
                <w:sz w:val="24"/>
                <w:szCs w:val="24"/>
                <w:vertAlign w:val="subscript"/>
              </w:rPr>
              <w:t>2</w:t>
            </w:r>
            <w:r w:rsidR="00B90880" w:rsidRPr="00280D8C">
              <w:rPr>
                <w:rFonts w:hAnsi="宋体"/>
                <w:sz w:val="24"/>
                <w:szCs w:val="24"/>
              </w:rPr>
              <w:t>及</w:t>
            </w:r>
            <w:r w:rsidR="00B90880" w:rsidRPr="00280D8C">
              <w:rPr>
                <w:sz w:val="24"/>
                <w:szCs w:val="24"/>
              </w:rPr>
              <w:t>NO</w:t>
            </w:r>
            <w:r w:rsidR="00B90880" w:rsidRPr="00280D8C">
              <w:rPr>
                <w:sz w:val="24"/>
                <w:szCs w:val="24"/>
                <w:vertAlign w:val="subscript"/>
              </w:rPr>
              <w:t>X</w:t>
            </w:r>
            <w:r w:rsidR="00D86D04">
              <w:rPr>
                <w:rFonts w:hint="eastAsia"/>
                <w:sz w:val="24"/>
                <w:szCs w:val="24"/>
              </w:rPr>
              <w:t>，其中</w:t>
            </w:r>
            <w:r w:rsidR="00D86D04" w:rsidRPr="00867B59">
              <w:rPr>
                <w:rFonts w:hint="eastAsia"/>
                <w:color w:val="FF0000"/>
                <w:sz w:val="24"/>
                <w:szCs w:val="24"/>
              </w:rPr>
              <w:t>酒店锅炉房内热水锅炉</w:t>
            </w:r>
            <w:r w:rsidR="00867B59" w:rsidRPr="00867B59">
              <w:rPr>
                <w:rFonts w:hint="eastAsia"/>
                <w:color w:val="FF0000"/>
                <w:sz w:val="24"/>
                <w:szCs w:val="24"/>
              </w:rPr>
              <w:t>及蒸汽发生器</w:t>
            </w:r>
            <w:r w:rsidR="00D86D04" w:rsidRPr="00867B59">
              <w:rPr>
                <w:rFonts w:hint="eastAsia"/>
                <w:color w:val="FF0000"/>
                <w:sz w:val="24"/>
                <w:szCs w:val="24"/>
              </w:rPr>
              <w:t>废气汇集后由</w:t>
            </w:r>
            <w:r w:rsidR="00D86D04" w:rsidRPr="00867B59">
              <w:rPr>
                <w:rFonts w:hint="eastAsia"/>
                <w:color w:val="FF0000"/>
                <w:sz w:val="24"/>
                <w:szCs w:val="24"/>
              </w:rPr>
              <w:t>1</w:t>
            </w:r>
            <w:r w:rsidR="00D86D04" w:rsidRPr="00867B59">
              <w:rPr>
                <w:rFonts w:hint="eastAsia"/>
                <w:color w:val="FF0000"/>
                <w:sz w:val="24"/>
                <w:szCs w:val="24"/>
              </w:rPr>
              <w:t>根</w:t>
            </w:r>
            <w:r w:rsidR="00D86D04" w:rsidRPr="00867B59">
              <w:rPr>
                <w:rFonts w:hint="eastAsia"/>
                <w:color w:val="FF0000"/>
                <w:sz w:val="24"/>
                <w:szCs w:val="24"/>
              </w:rPr>
              <w:t>30.6m</w:t>
            </w:r>
            <w:r w:rsidR="00D86D04" w:rsidRPr="00867B59">
              <w:rPr>
                <w:rFonts w:hint="eastAsia"/>
                <w:color w:val="FF0000"/>
                <w:sz w:val="24"/>
                <w:szCs w:val="24"/>
              </w:rPr>
              <w:t>高的排气筒从商业楼楼顶排放，</w:t>
            </w:r>
            <w:r w:rsidR="00D86D04">
              <w:rPr>
                <w:rFonts w:hint="eastAsia"/>
                <w:sz w:val="24"/>
                <w:szCs w:val="24"/>
              </w:rPr>
              <w:t>商业办公锅炉房内</w:t>
            </w:r>
            <w:r w:rsidR="00D86D04">
              <w:rPr>
                <w:rFonts w:hint="eastAsia"/>
                <w:sz w:val="24"/>
                <w:szCs w:val="24"/>
              </w:rPr>
              <w:t>4</w:t>
            </w:r>
            <w:r w:rsidR="00D86D04">
              <w:rPr>
                <w:rFonts w:hint="eastAsia"/>
                <w:sz w:val="24"/>
                <w:szCs w:val="24"/>
              </w:rPr>
              <w:t>台热水锅炉废气汇集后由</w:t>
            </w:r>
            <w:r w:rsidR="00D86D04">
              <w:rPr>
                <w:rFonts w:hint="eastAsia"/>
                <w:sz w:val="24"/>
                <w:szCs w:val="24"/>
              </w:rPr>
              <w:t>1</w:t>
            </w:r>
            <w:r w:rsidR="00D86D04">
              <w:rPr>
                <w:rFonts w:hint="eastAsia"/>
                <w:sz w:val="24"/>
                <w:szCs w:val="24"/>
              </w:rPr>
              <w:t>根</w:t>
            </w:r>
            <w:r w:rsidR="00D86D04">
              <w:rPr>
                <w:rFonts w:hint="eastAsia"/>
                <w:sz w:val="24"/>
                <w:szCs w:val="24"/>
              </w:rPr>
              <w:t>30.6m</w:t>
            </w:r>
            <w:r w:rsidR="00D86D04">
              <w:rPr>
                <w:rFonts w:hint="eastAsia"/>
                <w:sz w:val="24"/>
                <w:szCs w:val="24"/>
              </w:rPr>
              <w:t>高的排气筒从商业</w:t>
            </w:r>
            <w:r w:rsidR="00D86D04">
              <w:rPr>
                <w:rFonts w:hint="eastAsia"/>
                <w:sz w:val="24"/>
                <w:szCs w:val="24"/>
              </w:rPr>
              <w:lastRenderedPageBreak/>
              <w:t>楼楼顶排放。</w:t>
            </w:r>
          </w:p>
          <w:p w:rsidR="004153A1" w:rsidRPr="004153A1" w:rsidRDefault="004153A1" w:rsidP="00AE1F19">
            <w:pPr>
              <w:jc w:val="center"/>
              <w:rPr>
                <w:rFonts w:hAnsi="宋体"/>
                <w:b/>
                <w:sz w:val="21"/>
                <w:szCs w:val="21"/>
              </w:rPr>
            </w:pPr>
            <w:r w:rsidRPr="004153A1">
              <w:rPr>
                <w:rFonts w:hAnsi="宋体" w:hint="eastAsia"/>
                <w:b/>
                <w:sz w:val="21"/>
                <w:szCs w:val="21"/>
              </w:rPr>
              <w:t>表</w:t>
            </w:r>
            <w:r w:rsidRPr="004153A1">
              <w:rPr>
                <w:rFonts w:hAnsi="宋体" w:hint="eastAsia"/>
                <w:b/>
                <w:sz w:val="21"/>
                <w:szCs w:val="21"/>
              </w:rPr>
              <w:t xml:space="preserve">5-1  </w:t>
            </w:r>
            <w:r w:rsidRPr="004153A1">
              <w:rPr>
                <w:rFonts w:hAnsi="宋体" w:hint="eastAsia"/>
                <w:b/>
                <w:sz w:val="21"/>
                <w:szCs w:val="21"/>
              </w:rPr>
              <w:t>项目锅炉房设置情况一览表</w:t>
            </w:r>
          </w:p>
          <w:tbl>
            <w:tblPr>
              <w:tblStyle w:val="af6"/>
              <w:tblW w:w="5000" w:type="pct"/>
              <w:jc w:val="center"/>
              <w:tblLook w:val="04A0"/>
            </w:tblPr>
            <w:tblGrid>
              <w:gridCol w:w="1696"/>
              <w:gridCol w:w="1968"/>
              <w:gridCol w:w="1393"/>
              <w:gridCol w:w="1305"/>
              <w:gridCol w:w="2698"/>
            </w:tblGrid>
            <w:tr w:rsidR="00276830" w:rsidRPr="00BD114F" w:rsidTr="00276830">
              <w:trPr>
                <w:trHeight w:val="397"/>
                <w:jc w:val="center"/>
              </w:trPr>
              <w:tc>
                <w:tcPr>
                  <w:tcW w:w="936" w:type="pct"/>
                  <w:vMerge w:val="restart"/>
                  <w:vAlign w:val="center"/>
                </w:tcPr>
                <w:p w:rsidR="00276830" w:rsidRPr="00BD114F" w:rsidRDefault="00276830" w:rsidP="00BD114F">
                  <w:pPr>
                    <w:jc w:val="center"/>
                    <w:rPr>
                      <w:rFonts w:hAnsi="宋体"/>
                      <w:sz w:val="21"/>
                      <w:szCs w:val="21"/>
                    </w:rPr>
                  </w:pPr>
                  <w:r w:rsidRPr="00BD114F">
                    <w:rPr>
                      <w:rFonts w:hAnsi="宋体" w:hint="eastAsia"/>
                      <w:sz w:val="21"/>
                      <w:szCs w:val="21"/>
                    </w:rPr>
                    <w:t>锅炉房名称</w:t>
                  </w:r>
                </w:p>
              </w:tc>
              <w:tc>
                <w:tcPr>
                  <w:tcW w:w="1086" w:type="pct"/>
                  <w:vMerge w:val="restart"/>
                  <w:vAlign w:val="center"/>
                </w:tcPr>
                <w:p w:rsidR="00276830" w:rsidRPr="00BD114F" w:rsidRDefault="00276830" w:rsidP="00BD114F">
                  <w:pPr>
                    <w:jc w:val="center"/>
                    <w:rPr>
                      <w:rFonts w:hAnsi="宋体"/>
                      <w:sz w:val="21"/>
                      <w:szCs w:val="21"/>
                    </w:rPr>
                  </w:pPr>
                  <w:r w:rsidRPr="00BD114F">
                    <w:rPr>
                      <w:rFonts w:hAnsi="宋体" w:hint="eastAsia"/>
                      <w:sz w:val="21"/>
                      <w:szCs w:val="21"/>
                    </w:rPr>
                    <w:t>位置</w:t>
                  </w:r>
                </w:p>
              </w:tc>
              <w:tc>
                <w:tcPr>
                  <w:tcW w:w="1489" w:type="pct"/>
                  <w:gridSpan w:val="2"/>
                  <w:vAlign w:val="center"/>
                </w:tcPr>
                <w:p w:rsidR="00276830" w:rsidRPr="00BD114F" w:rsidRDefault="00276830" w:rsidP="00AE685A">
                  <w:pPr>
                    <w:jc w:val="center"/>
                    <w:rPr>
                      <w:rFonts w:hAnsi="宋体"/>
                      <w:sz w:val="21"/>
                      <w:szCs w:val="21"/>
                    </w:rPr>
                  </w:pPr>
                  <w:r w:rsidRPr="00BD114F">
                    <w:rPr>
                      <w:rFonts w:hAnsi="宋体" w:hint="eastAsia"/>
                      <w:sz w:val="21"/>
                      <w:szCs w:val="21"/>
                    </w:rPr>
                    <w:t>锅炉</w:t>
                  </w:r>
                  <w:r>
                    <w:rPr>
                      <w:rFonts w:hAnsi="宋体" w:hint="eastAsia"/>
                      <w:sz w:val="21"/>
                      <w:szCs w:val="21"/>
                    </w:rPr>
                    <w:t>情况</w:t>
                  </w:r>
                </w:p>
              </w:tc>
              <w:tc>
                <w:tcPr>
                  <w:tcW w:w="1489" w:type="pct"/>
                  <w:vMerge w:val="restart"/>
                  <w:vAlign w:val="center"/>
                </w:tcPr>
                <w:p w:rsidR="00276830" w:rsidRPr="00BD114F" w:rsidRDefault="00276830" w:rsidP="00276830">
                  <w:pPr>
                    <w:jc w:val="center"/>
                    <w:rPr>
                      <w:rFonts w:hAnsi="宋体"/>
                      <w:sz w:val="21"/>
                      <w:szCs w:val="21"/>
                    </w:rPr>
                  </w:pPr>
                  <w:r>
                    <w:rPr>
                      <w:rFonts w:hAnsi="宋体" w:hint="eastAsia"/>
                      <w:sz w:val="21"/>
                      <w:szCs w:val="21"/>
                    </w:rPr>
                    <w:t>用途</w:t>
                  </w:r>
                </w:p>
              </w:tc>
            </w:tr>
            <w:tr w:rsidR="00276830" w:rsidRPr="00BD114F" w:rsidTr="00276830">
              <w:trPr>
                <w:trHeight w:val="397"/>
                <w:jc w:val="center"/>
              </w:trPr>
              <w:tc>
                <w:tcPr>
                  <w:tcW w:w="936" w:type="pct"/>
                  <w:vMerge/>
                  <w:vAlign w:val="center"/>
                </w:tcPr>
                <w:p w:rsidR="00276830" w:rsidRPr="00BD114F" w:rsidRDefault="00276830" w:rsidP="00BD114F">
                  <w:pPr>
                    <w:jc w:val="center"/>
                    <w:rPr>
                      <w:rFonts w:hAnsi="宋体"/>
                      <w:sz w:val="21"/>
                      <w:szCs w:val="21"/>
                    </w:rPr>
                  </w:pPr>
                </w:p>
              </w:tc>
              <w:tc>
                <w:tcPr>
                  <w:tcW w:w="1086" w:type="pct"/>
                  <w:vMerge/>
                  <w:vAlign w:val="center"/>
                </w:tcPr>
                <w:p w:rsidR="00276830" w:rsidRPr="00BD114F" w:rsidRDefault="00276830" w:rsidP="00BD114F">
                  <w:pPr>
                    <w:jc w:val="center"/>
                    <w:rPr>
                      <w:rFonts w:hAnsi="宋体"/>
                      <w:sz w:val="21"/>
                      <w:szCs w:val="21"/>
                    </w:rPr>
                  </w:pPr>
                </w:p>
              </w:tc>
              <w:tc>
                <w:tcPr>
                  <w:tcW w:w="769" w:type="pct"/>
                  <w:vAlign w:val="center"/>
                </w:tcPr>
                <w:p w:rsidR="00276830" w:rsidRPr="00BD114F" w:rsidRDefault="00276830" w:rsidP="00BD114F">
                  <w:pPr>
                    <w:jc w:val="center"/>
                    <w:rPr>
                      <w:rFonts w:hAnsi="宋体"/>
                      <w:sz w:val="21"/>
                      <w:szCs w:val="21"/>
                    </w:rPr>
                  </w:pPr>
                  <w:r>
                    <w:rPr>
                      <w:rFonts w:hAnsi="宋体" w:hint="eastAsia"/>
                      <w:sz w:val="21"/>
                      <w:szCs w:val="21"/>
                    </w:rPr>
                    <w:t>热水锅炉</w:t>
                  </w:r>
                </w:p>
              </w:tc>
              <w:tc>
                <w:tcPr>
                  <w:tcW w:w="720" w:type="pct"/>
                  <w:vAlign w:val="center"/>
                </w:tcPr>
                <w:p w:rsidR="00276830" w:rsidRPr="00867B59" w:rsidRDefault="00276830" w:rsidP="00867B59">
                  <w:pPr>
                    <w:jc w:val="center"/>
                    <w:rPr>
                      <w:rFonts w:hAnsi="宋体"/>
                      <w:color w:val="FF0000"/>
                      <w:sz w:val="21"/>
                      <w:szCs w:val="21"/>
                    </w:rPr>
                  </w:pPr>
                  <w:r w:rsidRPr="00867B59">
                    <w:rPr>
                      <w:rFonts w:hAnsi="宋体" w:hint="eastAsia"/>
                      <w:color w:val="FF0000"/>
                      <w:sz w:val="21"/>
                      <w:szCs w:val="21"/>
                    </w:rPr>
                    <w:t>蒸汽</w:t>
                  </w:r>
                  <w:r w:rsidR="00867B59" w:rsidRPr="00867B59">
                    <w:rPr>
                      <w:rFonts w:hAnsi="宋体" w:hint="eastAsia"/>
                      <w:color w:val="FF0000"/>
                      <w:sz w:val="21"/>
                      <w:szCs w:val="21"/>
                    </w:rPr>
                    <w:t>发生器</w:t>
                  </w:r>
                </w:p>
              </w:tc>
              <w:tc>
                <w:tcPr>
                  <w:tcW w:w="1489" w:type="pct"/>
                  <w:vMerge/>
                  <w:vAlign w:val="center"/>
                </w:tcPr>
                <w:p w:rsidR="00276830" w:rsidRDefault="00276830" w:rsidP="00276830">
                  <w:pPr>
                    <w:jc w:val="center"/>
                    <w:rPr>
                      <w:rFonts w:hAnsi="宋体"/>
                      <w:sz w:val="21"/>
                      <w:szCs w:val="21"/>
                    </w:rPr>
                  </w:pPr>
                </w:p>
              </w:tc>
            </w:tr>
            <w:tr w:rsidR="00276830" w:rsidRPr="00BD114F" w:rsidTr="00276830">
              <w:trPr>
                <w:trHeight w:val="397"/>
                <w:jc w:val="center"/>
              </w:trPr>
              <w:tc>
                <w:tcPr>
                  <w:tcW w:w="936" w:type="pct"/>
                  <w:vAlign w:val="center"/>
                </w:tcPr>
                <w:p w:rsidR="00276830" w:rsidRPr="00BD114F" w:rsidRDefault="00276830" w:rsidP="00BD114F">
                  <w:pPr>
                    <w:jc w:val="center"/>
                    <w:rPr>
                      <w:rFonts w:hAnsi="宋体"/>
                      <w:sz w:val="21"/>
                      <w:szCs w:val="21"/>
                    </w:rPr>
                  </w:pPr>
                  <w:r>
                    <w:rPr>
                      <w:rFonts w:hAnsi="宋体" w:hint="eastAsia"/>
                      <w:sz w:val="21"/>
                      <w:szCs w:val="21"/>
                    </w:rPr>
                    <w:t>酒店锅炉房</w:t>
                  </w:r>
                </w:p>
              </w:tc>
              <w:tc>
                <w:tcPr>
                  <w:tcW w:w="1086" w:type="pct"/>
                  <w:vAlign w:val="center"/>
                </w:tcPr>
                <w:p w:rsidR="00276830" w:rsidRPr="00BD114F" w:rsidRDefault="00276830" w:rsidP="00D86D04">
                  <w:pPr>
                    <w:jc w:val="center"/>
                    <w:rPr>
                      <w:rFonts w:hAnsi="宋体"/>
                      <w:sz w:val="21"/>
                      <w:szCs w:val="21"/>
                    </w:rPr>
                  </w:pPr>
                  <w:r>
                    <w:rPr>
                      <w:rFonts w:hAnsi="宋体" w:hint="eastAsia"/>
                      <w:sz w:val="21"/>
                      <w:szCs w:val="21"/>
                    </w:rPr>
                    <w:t>1#</w:t>
                  </w:r>
                  <w:r w:rsidR="00BD708B">
                    <w:rPr>
                      <w:rFonts w:hAnsi="宋体" w:hint="eastAsia"/>
                      <w:sz w:val="21"/>
                      <w:szCs w:val="21"/>
                    </w:rPr>
                    <w:t>楼</w:t>
                  </w:r>
                  <w:r>
                    <w:rPr>
                      <w:rFonts w:hAnsi="宋体" w:hint="eastAsia"/>
                      <w:sz w:val="21"/>
                      <w:szCs w:val="21"/>
                    </w:rPr>
                    <w:t>东北角地下一层</w:t>
                  </w:r>
                </w:p>
              </w:tc>
              <w:tc>
                <w:tcPr>
                  <w:tcW w:w="769" w:type="pct"/>
                  <w:vAlign w:val="center"/>
                </w:tcPr>
                <w:p w:rsidR="00276830" w:rsidRPr="00BD114F" w:rsidRDefault="00276830" w:rsidP="00BD114F">
                  <w:pPr>
                    <w:jc w:val="center"/>
                    <w:rPr>
                      <w:rFonts w:hAnsi="宋体"/>
                      <w:sz w:val="21"/>
                      <w:szCs w:val="21"/>
                    </w:rPr>
                  </w:pPr>
                  <w:r>
                    <w:rPr>
                      <w:rFonts w:hAnsi="宋体" w:hint="eastAsia"/>
                      <w:sz w:val="21"/>
                      <w:szCs w:val="21"/>
                    </w:rPr>
                    <w:t>3</w:t>
                  </w:r>
                  <w:r>
                    <w:rPr>
                      <w:rFonts w:hAnsi="宋体" w:hint="eastAsia"/>
                      <w:sz w:val="21"/>
                      <w:szCs w:val="21"/>
                    </w:rPr>
                    <w:t>台</w:t>
                  </w:r>
                  <w:r>
                    <w:rPr>
                      <w:rFonts w:hAnsi="宋体" w:hint="eastAsia"/>
                      <w:sz w:val="21"/>
                      <w:szCs w:val="21"/>
                    </w:rPr>
                    <w:t>2.1MW</w:t>
                  </w:r>
                </w:p>
              </w:tc>
              <w:tc>
                <w:tcPr>
                  <w:tcW w:w="720" w:type="pct"/>
                  <w:vAlign w:val="center"/>
                </w:tcPr>
                <w:p w:rsidR="00276830" w:rsidRPr="00BD114F" w:rsidRDefault="00BE0AC4" w:rsidP="00867B59">
                  <w:pPr>
                    <w:jc w:val="center"/>
                    <w:rPr>
                      <w:rFonts w:hAnsi="宋体"/>
                      <w:sz w:val="21"/>
                      <w:szCs w:val="21"/>
                    </w:rPr>
                  </w:pPr>
                  <w:r>
                    <w:rPr>
                      <w:rFonts w:hAnsi="宋体" w:hint="eastAsia"/>
                      <w:sz w:val="21"/>
                      <w:szCs w:val="21"/>
                    </w:rPr>
                    <w:t>3</w:t>
                  </w:r>
                  <w:r w:rsidR="00276830">
                    <w:rPr>
                      <w:rFonts w:hAnsi="宋体" w:hint="eastAsia"/>
                      <w:sz w:val="21"/>
                      <w:szCs w:val="21"/>
                    </w:rPr>
                    <w:t>台</w:t>
                  </w:r>
                  <w:r w:rsidR="00867B59">
                    <w:rPr>
                      <w:rFonts w:hAnsi="宋体" w:hint="eastAsia"/>
                      <w:sz w:val="21"/>
                      <w:szCs w:val="21"/>
                    </w:rPr>
                    <w:t>1</w:t>
                  </w:r>
                  <w:r w:rsidR="00276830">
                    <w:rPr>
                      <w:rFonts w:hAnsi="宋体" w:hint="eastAsia"/>
                      <w:sz w:val="21"/>
                      <w:szCs w:val="21"/>
                    </w:rPr>
                    <w:t>t/h</w:t>
                  </w:r>
                </w:p>
              </w:tc>
              <w:tc>
                <w:tcPr>
                  <w:tcW w:w="1489" w:type="pct"/>
                  <w:vAlign w:val="center"/>
                </w:tcPr>
                <w:p w:rsidR="00276830" w:rsidRPr="0084787A" w:rsidRDefault="002228C4" w:rsidP="00867B59">
                  <w:pPr>
                    <w:jc w:val="center"/>
                    <w:rPr>
                      <w:rFonts w:hAnsi="宋体"/>
                      <w:spacing w:val="-4"/>
                      <w:sz w:val="21"/>
                      <w:szCs w:val="21"/>
                    </w:rPr>
                  </w:pPr>
                  <w:r w:rsidRPr="0084787A">
                    <w:rPr>
                      <w:rFonts w:hAnsi="宋体" w:hint="eastAsia"/>
                      <w:spacing w:val="-4"/>
                      <w:sz w:val="21"/>
                      <w:szCs w:val="21"/>
                    </w:rPr>
                    <w:t>热水锅炉用于酒店供暖</w:t>
                  </w:r>
                  <w:r w:rsidR="002064C2" w:rsidRPr="0084787A">
                    <w:rPr>
                      <w:rFonts w:hAnsi="宋体" w:hint="eastAsia"/>
                      <w:spacing w:val="-4"/>
                      <w:sz w:val="21"/>
                      <w:szCs w:val="21"/>
                    </w:rPr>
                    <w:t>及提供热水</w:t>
                  </w:r>
                  <w:r w:rsidRPr="0084787A">
                    <w:rPr>
                      <w:rFonts w:hAnsi="宋体" w:hint="eastAsia"/>
                      <w:spacing w:val="-4"/>
                      <w:sz w:val="21"/>
                      <w:szCs w:val="21"/>
                    </w:rPr>
                    <w:t>，</w:t>
                  </w:r>
                  <w:r w:rsidRPr="00867B59">
                    <w:rPr>
                      <w:rFonts w:hAnsi="宋体" w:hint="eastAsia"/>
                      <w:color w:val="FF0000"/>
                      <w:spacing w:val="-4"/>
                      <w:sz w:val="21"/>
                      <w:szCs w:val="21"/>
                    </w:rPr>
                    <w:t>蒸汽</w:t>
                  </w:r>
                  <w:r w:rsidR="00867B59" w:rsidRPr="00867B59">
                    <w:rPr>
                      <w:rFonts w:hAnsi="宋体" w:hint="eastAsia"/>
                      <w:color w:val="FF0000"/>
                      <w:spacing w:val="-4"/>
                      <w:sz w:val="21"/>
                      <w:szCs w:val="21"/>
                    </w:rPr>
                    <w:t>发生器</w:t>
                  </w:r>
                  <w:r w:rsidRPr="00867B59">
                    <w:rPr>
                      <w:rFonts w:hAnsi="宋体" w:hint="eastAsia"/>
                      <w:color w:val="FF0000"/>
                      <w:spacing w:val="-4"/>
                      <w:sz w:val="21"/>
                      <w:szCs w:val="21"/>
                    </w:rPr>
                    <w:t>用于</w:t>
                  </w:r>
                  <w:r w:rsidR="002064C2" w:rsidRPr="00867B59">
                    <w:rPr>
                      <w:rFonts w:hAnsi="宋体" w:hint="eastAsia"/>
                      <w:color w:val="FF0000"/>
                      <w:spacing w:val="-4"/>
                      <w:sz w:val="21"/>
                      <w:szCs w:val="21"/>
                    </w:rPr>
                    <w:t>酒店洗衣</w:t>
                  </w:r>
                  <w:r w:rsidR="00867B59" w:rsidRPr="00867B59">
                    <w:rPr>
                      <w:rFonts w:hAnsi="宋体" w:hint="eastAsia"/>
                      <w:color w:val="FF0000"/>
                      <w:spacing w:val="-4"/>
                      <w:sz w:val="21"/>
                      <w:szCs w:val="21"/>
                    </w:rPr>
                    <w:t>房</w:t>
                  </w:r>
                  <w:r w:rsidR="002064C2" w:rsidRPr="00867B59">
                    <w:rPr>
                      <w:rFonts w:hAnsi="宋体" w:hint="eastAsia"/>
                      <w:color w:val="FF0000"/>
                      <w:spacing w:val="-4"/>
                      <w:sz w:val="21"/>
                      <w:szCs w:val="21"/>
                    </w:rPr>
                    <w:t>供热水</w:t>
                  </w:r>
                  <w:r w:rsidR="0084787A" w:rsidRPr="00867B59">
                    <w:rPr>
                      <w:rFonts w:hAnsi="宋体" w:hint="eastAsia"/>
                      <w:color w:val="FF0000"/>
                      <w:spacing w:val="-4"/>
                      <w:sz w:val="21"/>
                      <w:szCs w:val="21"/>
                    </w:rPr>
                    <w:t>及蒸汽消毒</w:t>
                  </w:r>
                </w:p>
              </w:tc>
            </w:tr>
            <w:tr w:rsidR="00276830" w:rsidRPr="00BD114F" w:rsidTr="00276830">
              <w:trPr>
                <w:trHeight w:val="397"/>
                <w:jc w:val="center"/>
              </w:trPr>
              <w:tc>
                <w:tcPr>
                  <w:tcW w:w="936" w:type="pct"/>
                  <w:vAlign w:val="center"/>
                </w:tcPr>
                <w:p w:rsidR="00276830" w:rsidRPr="00BD114F" w:rsidRDefault="00276830" w:rsidP="00BD114F">
                  <w:pPr>
                    <w:jc w:val="center"/>
                    <w:rPr>
                      <w:rFonts w:hAnsi="宋体"/>
                      <w:sz w:val="21"/>
                      <w:szCs w:val="21"/>
                    </w:rPr>
                  </w:pPr>
                  <w:r>
                    <w:rPr>
                      <w:rFonts w:hAnsi="宋体" w:hint="eastAsia"/>
                      <w:sz w:val="21"/>
                      <w:szCs w:val="21"/>
                    </w:rPr>
                    <w:t>商业办公锅炉房</w:t>
                  </w:r>
                </w:p>
              </w:tc>
              <w:tc>
                <w:tcPr>
                  <w:tcW w:w="1086" w:type="pct"/>
                  <w:vAlign w:val="center"/>
                </w:tcPr>
                <w:p w:rsidR="00276830" w:rsidRPr="00BD114F" w:rsidRDefault="00276830" w:rsidP="00D86D04">
                  <w:pPr>
                    <w:jc w:val="center"/>
                    <w:rPr>
                      <w:rFonts w:hAnsi="宋体"/>
                      <w:sz w:val="21"/>
                      <w:szCs w:val="21"/>
                    </w:rPr>
                  </w:pPr>
                  <w:r>
                    <w:rPr>
                      <w:rFonts w:hAnsi="宋体" w:hint="eastAsia"/>
                      <w:sz w:val="21"/>
                      <w:szCs w:val="21"/>
                    </w:rPr>
                    <w:t>2#</w:t>
                  </w:r>
                  <w:r w:rsidR="00BD708B">
                    <w:rPr>
                      <w:rFonts w:hAnsi="宋体" w:hint="eastAsia"/>
                      <w:sz w:val="21"/>
                      <w:szCs w:val="21"/>
                    </w:rPr>
                    <w:t>楼</w:t>
                  </w:r>
                  <w:r>
                    <w:rPr>
                      <w:rFonts w:hAnsi="宋体" w:hint="eastAsia"/>
                      <w:sz w:val="21"/>
                      <w:szCs w:val="21"/>
                    </w:rPr>
                    <w:t>东南角地下一层</w:t>
                  </w:r>
                </w:p>
              </w:tc>
              <w:tc>
                <w:tcPr>
                  <w:tcW w:w="769" w:type="pct"/>
                  <w:vAlign w:val="center"/>
                </w:tcPr>
                <w:p w:rsidR="00276830" w:rsidRPr="00BD114F" w:rsidRDefault="00276830" w:rsidP="00BD114F">
                  <w:pPr>
                    <w:jc w:val="center"/>
                    <w:rPr>
                      <w:rFonts w:hAnsi="宋体"/>
                      <w:sz w:val="21"/>
                      <w:szCs w:val="21"/>
                    </w:rPr>
                  </w:pPr>
                  <w:r>
                    <w:rPr>
                      <w:rFonts w:hAnsi="宋体" w:hint="eastAsia"/>
                      <w:sz w:val="21"/>
                      <w:szCs w:val="21"/>
                    </w:rPr>
                    <w:t>4</w:t>
                  </w:r>
                  <w:r>
                    <w:rPr>
                      <w:rFonts w:hAnsi="宋体" w:hint="eastAsia"/>
                      <w:sz w:val="21"/>
                      <w:szCs w:val="21"/>
                    </w:rPr>
                    <w:t>台</w:t>
                  </w:r>
                  <w:r>
                    <w:rPr>
                      <w:rFonts w:hAnsi="宋体" w:hint="eastAsia"/>
                      <w:sz w:val="21"/>
                      <w:szCs w:val="21"/>
                    </w:rPr>
                    <w:t>2.8MW</w:t>
                  </w:r>
                </w:p>
              </w:tc>
              <w:tc>
                <w:tcPr>
                  <w:tcW w:w="720" w:type="pct"/>
                  <w:vAlign w:val="center"/>
                </w:tcPr>
                <w:p w:rsidR="00276830" w:rsidRPr="00BD114F" w:rsidRDefault="00276830" w:rsidP="00BD114F">
                  <w:pPr>
                    <w:jc w:val="center"/>
                    <w:rPr>
                      <w:rFonts w:hAnsi="宋体"/>
                      <w:sz w:val="21"/>
                      <w:szCs w:val="21"/>
                    </w:rPr>
                  </w:pPr>
                  <w:r>
                    <w:rPr>
                      <w:rFonts w:hAnsi="宋体" w:hint="eastAsia"/>
                      <w:sz w:val="21"/>
                      <w:szCs w:val="21"/>
                    </w:rPr>
                    <w:t>/</w:t>
                  </w:r>
                </w:p>
              </w:tc>
              <w:tc>
                <w:tcPr>
                  <w:tcW w:w="1489" w:type="pct"/>
                  <w:vAlign w:val="center"/>
                </w:tcPr>
                <w:p w:rsidR="00276830" w:rsidRDefault="002228C4" w:rsidP="00276830">
                  <w:pPr>
                    <w:jc w:val="center"/>
                    <w:rPr>
                      <w:rFonts w:hAnsi="宋体"/>
                      <w:sz w:val="21"/>
                      <w:szCs w:val="21"/>
                    </w:rPr>
                  </w:pPr>
                  <w:r>
                    <w:rPr>
                      <w:rFonts w:hAnsi="宋体" w:hint="eastAsia"/>
                      <w:sz w:val="21"/>
                      <w:szCs w:val="21"/>
                    </w:rPr>
                    <w:t>用于商业、办公供暖</w:t>
                  </w:r>
                </w:p>
              </w:tc>
            </w:tr>
          </w:tbl>
          <w:p w:rsidR="0089330D" w:rsidRDefault="002064C2" w:rsidP="005D2A0F">
            <w:pPr>
              <w:spacing w:beforeLines="50" w:line="360" w:lineRule="auto"/>
              <w:ind w:firstLineChars="200" w:firstLine="480"/>
              <w:rPr>
                <w:rFonts w:hAnsi="宋体"/>
                <w:sz w:val="24"/>
                <w:szCs w:val="24"/>
              </w:rPr>
            </w:pPr>
            <w:r>
              <w:rPr>
                <w:rFonts w:hAnsi="宋体" w:hint="eastAsia"/>
                <w:sz w:val="24"/>
                <w:szCs w:val="24"/>
              </w:rPr>
              <w:t>根据建设单位提供资料，本项目</w:t>
            </w:r>
            <w:r w:rsidR="001467D3">
              <w:rPr>
                <w:rFonts w:hAnsi="宋体" w:hint="eastAsia"/>
                <w:sz w:val="24"/>
                <w:szCs w:val="24"/>
              </w:rPr>
              <w:t>酒店锅炉房</w:t>
            </w:r>
            <w:r w:rsidR="00BE0AC4">
              <w:rPr>
                <w:rFonts w:hAnsi="宋体" w:hint="eastAsia"/>
                <w:color w:val="FF0000"/>
                <w:sz w:val="24"/>
                <w:szCs w:val="24"/>
              </w:rPr>
              <w:t>3</w:t>
            </w:r>
            <w:r w:rsidRPr="003D5DE7">
              <w:rPr>
                <w:rFonts w:hAnsi="宋体" w:hint="eastAsia"/>
                <w:color w:val="FF0000"/>
                <w:sz w:val="24"/>
                <w:szCs w:val="24"/>
              </w:rPr>
              <w:t>台</w:t>
            </w:r>
            <w:r w:rsidR="003B2538" w:rsidRPr="003D5DE7">
              <w:rPr>
                <w:rFonts w:hAnsi="宋体" w:hint="eastAsia"/>
                <w:color w:val="FF0000"/>
                <w:sz w:val="24"/>
                <w:szCs w:val="24"/>
              </w:rPr>
              <w:t>蒸汽</w:t>
            </w:r>
            <w:r w:rsidR="00867B59" w:rsidRPr="003D5DE7">
              <w:rPr>
                <w:rFonts w:hAnsi="宋体" w:hint="eastAsia"/>
                <w:color w:val="FF0000"/>
                <w:sz w:val="24"/>
                <w:szCs w:val="24"/>
              </w:rPr>
              <w:t>发生器</w:t>
            </w:r>
            <w:r w:rsidR="003B2538">
              <w:rPr>
                <w:rFonts w:hAnsi="宋体" w:hint="eastAsia"/>
                <w:sz w:val="24"/>
                <w:szCs w:val="24"/>
              </w:rPr>
              <w:t>为每年</w:t>
            </w:r>
            <w:r w:rsidR="003B2538">
              <w:rPr>
                <w:rFonts w:hAnsi="宋体" w:hint="eastAsia"/>
                <w:sz w:val="24"/>
                <w:szCs w:val="24"/>
              </w:rPr>
              <w:t>365d</w:t>
            </w:r>
            <w:r w:rsidR="003B2538">
              <w:rPr>
                <w:rFonts w:hAnsi="宋体" w:hint="eastAsia"/>
                <w:sz w:val="24"/>
                <w:szCs w:val="24"/>
              </w:rPr>
              <w:t>，每天</w:t>
            </w:r>
            <w:r w:rsidR="0084787A">
              <w:rPr>
                <w:rFonts w:hAnsi="宋体" w:hint="eastAsia"/>
                <w:sz w:val="24"/>
                <w:szCs w:val="24"/>
              </w:rPr>
              <w:t>1</w:t>
            </w:r>
            <w:r w:rsidR="0071652D">
              <w:rPr>
                <w:rFonts w:hAnsi="宋体" w:hint="eastAsia"/>
                <w:sz w:val="24"/>
                <w:szCs w:val="24"/>
              </w:rPr>
              <w:t>0</w:t>
            </w:r>
            <w:r w:rsidR="003B2538">
              <w:rPr>
                <w:rFonts w:hAnsi="宋体" w:hint="eastAsia"/>
                <w:sz w:val="24"/>
                <w:szCs w:val="24"/>
              </w:rPr>
              <w:t>h</w:t>
            </w:r>
            <w:r>
              <w:rPr>
                <w:rFonts w:hAnsi="宋体" w:hint="eastAsia"/>
                <w:sz w:val="24"/>
                <w:szCs w:val="24"/>
              </w:rPr>
              <w:t>运行；</w:t>
            </w:r>
            <w:r w:rsidR="00106EE6">
              <w:rPr>
                <w:rFonts w:hAnsi="宋体" w:hint="eastAsia"/>
                <w:sz w:val="24"/>
                <w:szCs w:val="24"/>
              </w:rPr>
              <w:t>酒店热水锅炉</w:t>
            </w:r>
            <w:r>
              <w:rPr>
                <w:rFonts w:hAnsi="宋体" w:hint="eastAsia"/>
                <w:sz w:val="24"/>
                <w:szCs w:val="24"/>
              </w:rPr>
              <w:t>中其中</w:t>
            </w:r>
            <w:r>
              <w:rPr>
                <w:rFonts w:hAnsi="宋体" w:hint="eastAsia"/>
                <w:sz w:val="24"/>
                <w:szCs w:val="24"/>
              </w:rPr>
              <w:t>1</w:t>
            </w:r>
            <w:r>
              <w:rPr>
                <w:rFonts w:hAnsi="宋体" w:hint="eastAsia"/>
                <w:sz w:val="24"/>
                <w:szCs w:val="24"/>
              </w:rPr>
              <w:t>台热水锅炉为每年</w:t>
            </w:r>
            <w:r>
              <w:rPr>
                <w:rFonts w:hAnsi="宋体" w:hint="eastAsia"/>
                <w:sz w:val="24"/>
                <w:szCs w:val="24"/>
              </w:rPr>
              <w:t>365d</w:t>
            </w:r>
            <w:r>
              <w:rPr>
                <w:rFonts w:hAnsi="宋体" w:hint="eastAsia"/>
                <w:sz w:val="24"/>
                <w:szCs w:val="24"/>
              </w:rPr>
              <w:t>，每天</w:t>
            </w:r>
            <w:r>
              <w:rPr>
                <w:rFonts w:hAnsi="宋体" w:hint="eastAsia"/>
                <w:sz w:val="24"/>
                <w:szCs w:val="24"/>
              </w:rPr>
              <w:t>24</w:t>
            </w:r>
            <w:r>
              <w:rPr>
                <w:rFonts w:hAnsi="宋体" w:hint="eastAsia"/>
                <w:sz w:val="24"/>
                <w:szCs w:val="24"/>
              </w:rPr>
              <w:t>小时运行，其余</w:t>
            </w:r>
            <w:r>
              <w:rPr>
                <w:rFonts w:hAnsi="宋体" w:hint="eastAsia"/>
                <w:sz w:val="24"/>
                <w:szCs w:val="24"/>
              </w:rPr>
              <w:t>2</w:t>
            </w:r>
            <w:r>
              <w:rPr>
                <w:rFonts w:hAnsi="宋体" w:hint="eastAsia"/>
                <w:sz w:val="24"/>
                <w:szCs w:val="24"/>
              </w:rPr>
              <w:t>台锅炉为供暖季</w:t>
            </w:r>
            <w:r>
              <w:rPr>
                <w:rFonts w:hAnsi="宋体" w:hint="eastAsia"/>
                <w:sz w:val="24"/>
                <w:szCs w:val="24"/>
              </w:rPr>
              <w:t>120</w:t>
            </w:r>
            <w:r w:rsidR="00106EE6">
              <w:rPr>
                <w:rFonts w:hAnsi="宋体" w:hint="eastAsia"/>
                <w:sz w:val="24"/>
                <w:szCs w:val="24"/>
              </w:rPr>
              <w:t>d</w:t>
            </w:r>
            <w:r w:rsidR="00A61334">
              <w:rPr>
                <w:rFonts w:hAnsi="宋体" w:hint="eastAsia"/>
                <w:sz w:val="24"/>
                <w:szCs w:val="24"/>
              </w:rPr>
              <w:t>，每天</w:t>
            </w:r>
            <w:r w:rsidR="00A61334">
              <w:rPr>
                <w:rFonts w:hAnsi="宋体" w:hint="eastAsia"/>
                <w:sz w:val="24"/>
                <w:szCs w:val="24"/>
              </w:rPr>
              <w:t>24h</w:t>
            </w:r>
            <w:r w:rsidR="00106EE6">
              <w:rPr>
                <w:rFonts w:hAnsi="宋体" w:hint="eastAsia"/>
                <w:sz w:val="24"/>
                <w:szCs w:val="24"/>
              </w:rPr>
              <w:t>运行</w:t>
            </w:r>
            <w:r>
              <w:rPr>
                <w:rFonts w:hAnsi="宋体" w:hint="eastAsia"/>
                <w:sz w:val="24"/>
                <w:szCs w:val="24"/>
              </w:rPr>
              <w:t>；</w:t>
            </w:r>
            <w:r w:rsidR="00A61334">
              <w:rPr>
                <w:rFonts w:hAnsi="宋体" w:hint="eastAsia"/>
                <w:sz w:val="24"/>
                <w:szCs w:val="24"/>
              </w:rPr>
              <w:t>商业办公供暖锅炉</w:t>
            </w:r>
            <w:r>
              <w:rPr>
                <w:rFonts w:hAnsi="宋体" w:hint="eastAsia"/>
                <w:sz w:val="24"/>
                <w:szCs w:val="24"/>
              </w:rPr>
              <w:t>为</w:t>
            </w:r>
            <w:r>
              <w:rPr>
                <w:rFonts w:hAnsi="宋体" w:hint="eastAsia"/>
                <w:sz w:val="24"/>
                <w:szCs w:val="24"/>
              </w:rPr>
              <w:t>4</w:t>
            </w:r>
            <w:r w:rsidR="00A61334">
              <w:rPr>
                <w:rFonts w:hAnsi="宋体" w:hint="eastAsia"/>
                <w:sz w:val="24"/>
                <w:szCs w:val="24"/>
              </w:rPr>
              <w:t>台锅炉每年运行</w:t>
            </w:r>
            <w:r w:rsidR="00A61334">
              <w:rPr>
                <w:rFonts w:hAnsi="宋体" w:hint="eastAsia"/>
                <w:sz w:val="24"/>
                <w:szCs w:val="24"/>
              </w:rPr>
              <w:t>120d</w:t>
            </w:r>
            <w:r w:rsidR="00A61334">
              <w:rPr>
                <w:rFonts w:hAnsi="宋体" w:hint="eastAsia"/>
                <w:sz w:val="24"/>
                <w:szCs w:val="24"/>
              </w:rPr>
              <w:t>，每天</w:t>
            </w:r>
            <w:r>
              <w:rPr>
                <w:rFonts w:hAnsi="宋体" w:hint="eastAsia"/>
                <w:sz w:val="24"/>
                <w:szCs w:val="24"/>
              </w:rPr>
              <w:t>运行</w:t>
            </w:r>
            <w:r w:rsidR="00CD11F5">
              <w:rPr>
                <w:rFonts w:hAnsi="宋体" w:hint="eastAsia"/>
                <w:sz w:val="24"/>
                <w:szCs w:val="24"/>
              </w:rPr>
              <w:t>14</w:t>
            </w:r>
            <w:r>
              <w:rPr>
                <w:rFonts w:hAnsi="宋体" w:hint="eastAsia"/>
                <w:sz w:val="24"/>
                <w:szCs w:val="24"/>
              </w:rPr>
              <w:t>h</w:t>
            </w:r>
            <w:r>
              <w:rPr>
                <w:rFonts w:hAnsi="宋体" w:hint="eastAsia"/>
                <w:sz w:val="24"/>
                <w:szCs w:val="24"/>
              </w:rPr>
              <w:t>。</w:t>
            </w:r>
          </w:p>
          <w:p w:rsidR="0089330D" w:rsidRDefault="00896DF7" w:rsidP="00B90880">
            <w:pPr>
              <w:spacing w:line="360" w:lineRule="auto"/>
              <w:ind w:firstLineChars="200" w:firstLine="480"/>
              <w:rPr>
                <w:rFonts w:hAnsi="宋体"/>
                <w:sz w:val="24"/>
                <w:szCs w:val="24"/>
              </w:rPr>
            </w:pPr>
            <w:r>
              <w:rPr>
                <w:rFonts w:hAnsi="宋体" w:hint="eastAsia"/>
                <w:sz w:val="24"/>
                <w:szCs w:val="24"/>
              </w:rPr>
              <w:t>项目锅炉</w:t>
            </w:r>
            <w:r w:rsidR="00DF182D">
              <w:rPr>
                <w:rFonts w:hAnsi="宋体" w:hint="eastAsia"/>
                <w:sz w:val="24"/>
                <w:szCs w:val="24"/>
              </w:rPr>
              <w:t>运行时间及天然气消耗情况见表</w:t>
            </w:r>
            <w:r w:rsidR="00DF182D">
              <w:rPr>
                <w:rFonts w:hAnsi="宋体" w:hint="eastAsia"/>
                <w:sz w:val="24"/>
                <w:szCs w:val="24"/>
              </w:rPr>
              <w:t>5-2</w:t>
            </w:r>
            <w:r w:rsidR="00DF182D">
              <w:rPr>
                <w:rFonts w:hAnsi="宋体" w:hint="eastAsia"/>
                <w:sz w:val="24"/>
                <w:szCs w:val="24"/>
              </w:rPr>
              <w:t>。</w:t>
            </w:r>
          </w:p>
          <w:p w:rsidR="00DF182D" w:rsidRPr="00C059F8" w:rsidRDefault="00DF182D" w:rsidP="00C059F8">
            <w:pPr>
              <w:ind w:firstLineChars="200" w:firstLine="422"/>
              <w:jc w:val="center"/>
              <w:rPr>
                <w:rFonts w:hAnsi="宋体"/>
                <w:b/>
                <w:sz w:val="21"/>
                <w:szCs w:val="21"/>
              </w:rPr>
            </w:pPr>
            <w:r w:rsidRPr="00C059F8">
              <w:rPr>
                <w:rFonts w:hAnsi="宋体" w:hint="eastAsia"/>
                <w:b/>
                <w:sz w:val="21"/>
                <w:szCs w:val="21"/>
              </w:rPr>
              <w:t>表</w:t>
            </w:r>
            <w:r w:rsidRPr="00C059F8">
              <w:rPr>
                <w:rFonts w:hAnsi="宋体" w:hint="eastAsia"/>
                <w:b/>
                <w:sz w:val="21"/>
                <w:szCs w:val="21"/>
              </w:rPr>
              <w:t xml:space="preserve">5-2  </w:t>
            </w:r>
            <w:r w:rsidRPr="00C059F8">
              <w:rPr>
                <w:rFonts w:hAnsi="宋体" w:hint="eastAsia"/>
                <w:b/>
                <w:sz w:val="21"/>
                <w:szCs w:val="21"/>
              </w:rPr>
              <w:t>锅炉运行及燃气消耗情况一览表</w:t>
            </w:r>
          </w:p>
          <w:tbl>
            <w:tblPr>
              <w:tblStyle w:val="af6"/>
              <w:tblW w:w="0" w:type="auto"/>
              <w:jc w:val="center"/>
              <w:tblLook w:val="04A0"/>
            </w:tblPr>
            <w:tblGrid>
              <w:gridCol w:w="2260"/>
              <w:gridCol w:w="1839"/>
              <w:gridCol w:w="1771"/>
              <w:gridCol w:w="1595"/>
              <w:gridCol w:w="1595"/>
            </w:tblGrid>
            <w:tr w:rsidR="00DF182D" w:rsidRPr="00DF182D" w:rsidTr="00DF182D">
              <w:trPr>
                <w:jc w:val="center"/>
              </w:trPr>
              <w:tc>
                <w:tcPr>
                  <w:tcW w:w="2260" w:type="dxa"/>
                  <w:vAlign w:val="center"/>
                </w:tcPr>
                <w:p w:rsidR="00DF182D" w:rsidRPr="00DF182D" w:rsidRDefault="00DF182D" w:rsidP="00DF182D">
                  <w:pPr>
                    <w:jc w:val="center"/>
                    <w:rPr>
                      <w:rFonts w:hAnsi="宋体"/>
                      <w:sz w:val="21"/>
                      <w:szCs w:val="21"/>
                    </w:rPr>
                  </w:pPr>
                  <w:r w:rsidRPr="00DF182D">
                    <w:rPr>
                      <w:rFonts w:hAnsi="宋体" w:hint="eastAsia"/>
                      <w:sz w:val="21"/>
                      <w:szCs w:val="21"/>
                    </w:rPr>
                    <w:t>锅炉房名称</w:t>
                  </w:r>
                </w:p>
              </w:tc>
              <w:tc>
                <w:tcPr>
                  <w:tcW w:w="1839" w:type="dxa"/>
                  <w:vAlign w:val="center"/>
                </w:tcPr>
                <w:p w:rsidR="00DF182D" w:rsidRPr="00DF182D" w:rsidRDefault="00DF182D" w:rsidP="00DF182D">
                  <w:pPr>
                    <w:jc w:val="center"/>
                    <w:rPr>
                      <w:rFonts w:hAnsi="宋体"/>
                      <w:sz w:val="21"/>
                      <w:szCs w:val="21"/>
                    </w:rPr>
                  </w:pPr>
                  <w:r w:rsidRPr="00DF182D">
                    <w:rPr>
                      <w:rFonts w:hAnsi="宋体" w:hint="eastAsia"/>
                      <w:sz w:val="21"/>
                      <w:szCs w:val="21"/>
                    </w:rPr>
                    <w:t>锅炉</w:t>
                  </w:r>
                </w:p>
              </w:tc>
              <w:tc>
                <w:tcPr>
                  <w:tcW w:w="1771" w:type="dxa"/>
                  <w:vAlign w:val="center"/>
                </w:tcPr>
                <w:p w:rsidR="00DF182D" w:rsidRPr="00DF182D" w:rsidRDefault="00DF182D" w:rsidP="00DF182D">
                  <w:pPr>
                    <w:jc w:val="center"/>
                    <w:rPr>
                      <w:rFonts w:hAnsi="宋体"/>
                      <w:sz w:val="21"/>
                      <w:szCs w:val="21"/>
                    </w:rPr>
                  </w:pPr>
                  <w:r w:rsidRPr="00DF182D">
                    <w:rPr>
                      <w:rFonts w:hAnsi="宋体" w:hint="eastAsia"/>
                      <w:sz w:val="21"/>
                      <w:szCs w:val="21"/>
                    </w:rPr>
                    <w:t>运行时间</w:t>
                  </w:r>
                  <w:r>
                    <w:rPr>
                      <w:rFonts w:hAnsi="宋体" w:hint="eastAsia"/>
                      <w:sz w:val="21"/>
                      <w:szCs w:val="21"/>
                    </w:rPr>
                    <w:t>（</w:t>
                  </w:r>
                  <w:r>
                    <w:rPr>
                      <w:rFonts w:hAnsi="宋体" w:hint="eastAsia"/>
                      <w:sz w:val="21"/>
                      <w:szCs w:val="21"/>
                    </w:rPr>
                    <w:t>h</w:t>
                  </w:r>
                  <w:r>
                    <w:rPr>
                      <w:rFonts w:hAnsi="宋体" w:hint="eastAsia"/>
                      <w:sz w:val="21"/>
                      <w:szCs w:val="21"/>
                    </w:rPr>
                    <w:t>）</w:t>
                  </w:r>
                </w:p>
              </w:tc>
              <w:tc>
                <w:tcPr>
                  <w:tcW w:w="1595" w:type="dxa"/>
                  <w:vAlign w:val="center"/>
                </w:tcPr>
                <w:p w:rsidR="00DF182D" w:rsidRPr="00DF182D" w:rsidRDefault="00DF182D" w:rsidP="00DF182D">
                  <w:pPr>
                    <w:jc w:val="center"/>
                    <w:rPr>
                      <w:rFonts w:hAnsi="宋体"/>
                      <w:sz w:val="21"/>
                      <w:szCs w:val="21"/>
                    </w:rPr>
                  </w:pPr>
                  <w:r w:rsidRPr="00DF182D">
                    <w:rPr>
                      <w:rFonts w:hAnsi="宋体" w:hint="eastAsia"/>
                      <w:sz w:val="21"/>
                      <w:szCs w:val="21"/>
                    </w:rPr>
                    <w:t>小时耗气量</w:t>
                  </w:r>
                  <w:r>
                    <w:rPr>
                      <w:rFonts w:hAnsi="宋体" w:hint="eastAsia"/>
                      <w:sz w:val="21"/>
                      <w:szCs w:val="21"/>
                    </w:rPr>
                    <w:t>（</w:t>
                  </w:r>
                  <w:r>
                    <w:rPr>
                      <w:rFonts w:hAnsi="宋体" w:hint="eastAsia"/>
                      <w:sz w:val="21"/>
                      <w:szCs w:val="21"/>
                    </w:rPr>
                    <w:t>m</w:t>
                  </w:r>
                  <w:r w:rsidRPr="00DF182D">
                    <w:rPr>
                      <w:rFonts w:hAnsi="宋体" w:hint="eastAsia"/>
                      <w:sz w:val="21"/>
                      <w:szCs w:val="21"/>
                      <w:vertAlign w:val="superscript"/>
                    </w:rPr>
                    <w:t>3</w:t>
                  </w:r>
                  <w:r>
                    <w:rPr>
                      <w:rFonts w:hAnsi="宋体" w:hint="eastAsia"/>
                      <w:sz w:val="21"/>
                      <w:szCs w:val="21"/>
                    </w:rPr>
                    <w:t>/h</w:t>
                  </w:r>
                  <w:r>
                    <w:rPr>
                      <w:rFonts w:hAnsi="宋体" w:hint="eastAsia"/>
                      <w:sz w:val="21"/>
                      <w:szCs w:val="21"/>
                    </w:rPr>
                    <w:t>）</w:t>
                  </w:r>
                </w:p>
              </w:tc>
              <w:tc>
                <w:tcPr>
                  <w:tcW w:w="1595" w:type="dxa"/>
                  <w:vAlign w:val="center"/>
                </w:tcPr>
                <w:p w:rsidR="00DF182D" w:rsidRDefault="00DF182D" w:rsidP="00DF182D">
                  <w:pPr>
                    <w:jc w:val="center"/>
                    <w:rPr>
                      <w:rFonts w:hAnsi="宋体"/>
                      <w:sz w:val="21"/>
                      <w:szCs w:val="21"/>
                    </w:rPr>
                  </w:pPr>
                  <w:r>
                    <w:rPr>
                      <w:rFonts w:hAnsi="宋体" w:hint="eastAsia"/>
                      <w:sz w:val="21"/>
                      <w:szCs w:val="21"/>
                    </w:rPr>
                    <w:t>年耗气量</w:t>
                  </w:r>
                </w:p>
                <w:p w:rsidR="00DF182D" w:rsidRPr="00DF182D" w:rsidRDefault="00DF182D" w:rsidP="00DF182D">
                  <w:pPr>
                    <w:jc w:val="center"/>
                    <w:rPr>
                      <w:rFonts w:hAnsi="宋体"/>
                      <w:sz w:val="21"/>
                      <w:szCs w:val="21"/>
                    </w:rPr>
                  </w:pPr>
                  <w:r>
                    <w:rPr>
                      <w:rFonts w:hAnsi="宋体" w:hint="eastAsia"/>
                      <w:sz w:val="21"/>
                      <w:szCs w:val="21"/>
                    </w:rPr>
                    <w:t>（万</w:t>
                  </w:r>
                  <w:r>
                    <w:rPr>
                      <w:rFonts w:hAnsi="宋体" w:hint="eastAsia"/>
                      <w:sz w:val="21"/>
                      <w:szCs w:val="21"/>
                    </w:rPr>
                    <w:t>m</w:t>
                  </w:r>
                  <w:r w:rsidRPr="00DF182D">
                    <w:rPr>
                      <w:rFonts w:hAnsi="宋体" w:hint="eastAsia"/>
                      <w:sz w:val="21"/>
                      <w:szCs w:val="21"/>
                      <w:vertAlign w:val="superscript"/>
                    </w:rPr>
                    <w:t>3</w:t>
                  </w:r>
                  <w:r>
                    <w:rPr>
                      <w:rFonts w:hAnsi="宋体" w:hint="eastAsia"/>
                      <w:sz w:val="21"/>
                      <w:szCs w:val="21"/>
                    </w:rPr>
                    <w:t>/a</w:t>
                  </w:r>
                  <w:r>
                    <w:rPr>
                      <w:rFonts w:hAnsi="宋体" w:hint="eastAsia"/>
                      <w:sz w:val="21"/>
                      <w:szCs w:val="21"/>
                    </w:rPr>
                    <w:t>）</w:t>
                  </w:r>
                </w:p>
              </w:tc>
            </w:tr>
            <w:tr w:rsidR="00DF182D" w:rsidRPr="00DF182D" w:rsidTr="0091399D">
              <w:trPr>
                <w:trHeight w:val="340"/>
                <w:jc w:val="center"/>
              </w:trPr>
              <w:tc>
                <w:tcPr>
                  <w:tcW w:w="2260" w:type="dxa"/>
                  <w:vMerge w:val="restart"/>
                  <w:vAlign w:val="center"/>
                </w:tcPr>
                <w:p w:rsidR="00DF182D" w:rsidRPr="00DF182D" w:rsidRDefault="00DF182D" w:rsidP="00DF182D">
                  <w:pPr>
                    <w:jc w:val="center"/>
                    <w:rPr>
                      <w:rFonts w:hAnsi="宋体"/>
                      <w:sz w:val="21"/>
                      <w:szCs w:val="21"/>
                    </w:rPr>
                  </w:pPr>
                  <w:r w:rsidRPr="00DF182D">
                    <w:rPr>
                      <w:rFonts w:hAnsi="宋体" w:hint="eastAsia"/>
                      <w:sz w:val="21"/>
                      <w:szCs w:val="21"/>
                    </w:rPr>
                    <w:t>酒店锅炉房</w:t>
                  </w:r>
                </w:p>
              </w:tc>
              <w:tc>
                <w:tcPr>
                  <w:tcW w:w="1839" w:type="dxa"/>
                  <w:vAlign w:val="center"/>
                </w:tcPr>
                <w:p w:rsidR="00DF182D" w:rsidRPr="00FF562B" w:rsidRDefault="00FF562B" w:rsidP="00DF182D">
                  <w:pPr>
                    <w:jc w:val="center"/>
                    <w:rPr>
                      <w:rFonts w:hAnsi="宋体"/>
                      <w:sz w:val="21"/>
                      <w:szCs w:val="21"/>
                    </w:rPr>
                  </w:pPr>
                  <w:r>
                    <w:rPr>
                      <w:rFonts w:hAnsi="宋体" w:hint="eastAsia"/>
                      <w:sz w:val="21"/>
                      <w:szCs w:val="21"/>
                    </w:rPr>
                    <w:t>1</w:t>
                  </w:r>
                  <w:r>
                    <w:rPr>
                      <w:rFonts w:hAnsi="宋体" w:hint="eastAsia"/>
                      <w:sz w:val="21"/>
                      <w:szCs w:val="21"/>
                    </w:rPr>
                    <w:t>台</w:t>
                  </w:r>
                  <w:r>
                    <w:rPr>
                      <w:rFonts w:hAnsi="宋体" w:hint="eastAsia"/>
                      <w:sz w:val="21"/>
                      <w:szCs w:val="21"/>
                    </w:rPr>
                    <w:t>2.1MW</w:t>
                  </w:r>
                </w:p>
              </w:tc>
              <w:tc>
                <w:tcPr>
                  <w:tcW w:w="1771" w:type="dxa"/>
                  <w:vAlign w:val="center"/>
                </w:tcPr>
                <w:p w:rsidR="00DF182D" w:rsidRPr="00DF182D" w:rsidRDefault="00FF562B" w:rsidP="00DF182D">
                  <w:pPr>
                    <w:jc w:val="center"/>
                    <w:rPr>
                      <w:rFonts w:hAnsi="宋体"/>
                      <w:sz w:val="21"/>
                      <w:szCs w:val="21"/>
                    </w:rPr>
                  </w:pPr>
                  <w:r>
                    <w:rPr>
                      <w:rFonts w:hAnsi="宋体" w:hint="eastAsia"/>
                      <w:sz w:val="21"/>
                      <w:szCs w:val="21"/>
                    </w:rPr>
                    <w:t>8760</w:t>
                  </w:r>
                </w:p>
              </w:tc>
              <w:tc>
                <w:tcPr>
                  <w:tcW w:w="1595" w:type="dxa"/>
                  <w:vAlign w:val="center"/>
                </w:tcPr>
                <w:p w:rsidR="00DF182D" w:rsidRPr="00DF182D" w:rsidRDefault="002676AA" w:rsidP="00DF182D">
                  <w:pPr>
                    <w:jc w:val="center"/>
                    <w:rPr>
                      <w:rFonts w:hAnsi="宋体"/>
                      <w:sz w:val="21"/>
                      <w:szCs w:val="21"/>
                    </w:rPr>
                  </w:pPr>
                  <w:r>
                    <w:rPr>
                      <w:rFonts w:hAnsi="宋体" w:hint="eastAsia"/>
                      <w:sz w:val="21"/>
                      <w:szCs w:val="21"/>
                    </w:rPr>
                    <w:t>208</w:t>
                  </w:r>
                </w:p>
              </w:tc>
              <w:tc>
                <w:tcPr>
                  <w:tcW w:w="1595" w:type="dxa"/>
                  <w:vAlign w:val="center"/>
                </w:tcPr>
                <w:p w:rsidR="00DF182D" w:rsidRPr="00DF182D" w:rsidRDefault="002676AA" w:rsidP="00DF182D">
                  <w:pPr>
                    <w:jc w:val="center"/>
                    <w:rPr>
                      <w:rFonts w:hAnsi="宋体"/>
                      <w:sz w:val="21"/>
                      <w:szCs w:val="21"/>
                    </w:rPr>
                  </w:pPr>
                  <w:r>
                    <w:rPr>
                      <w:rFonts w:hAnsi="宋体" w:hint="eastAsia"/>
                      <w:sz w:val="21"/>
                      <w:szCs w:val="21"/>
                    </w:rPr>
                    <w:t>182.2</w:t>
                  </w:r>
                </w:p>
              </w:tc>
            </w:tr>
            <w:tr w:rsidR="00DF182D" w:rsidRPr="00DF182D" w:rsidTr="0091399D">
              <w:trPr>
                <w:trHeight w:val="340"/>
                <w:jc w:val="center"/>
              </w:trPr>
              <w:tc>
                <w:tcPr>
                  <w:tcW w:w="2260" w:type="dxa"/>
                  <w:vMerge/>
                  <w:vAlign w:val="center"/>
                </w:tcPr>
                <w:p w:rsidR="00DF182D" w:rsidRPr="00DF182D" w:rsidRDefault="00DF182D" w:rsidP="00DF182D">
                  <w:pPr>
                    <w:jc w:val="center"/>
                    <w:rPr>
                      <w:rFonts w:hAnsi="宋体"/>
                      <w:sz w:val="21"/>
                      <w:szCs w:val="21"/>
                    </w:rPr>
                  </w:pPr>
                </w:p>
              </w:tc>
              <w:tc>
                <w:tcPr>
                  <w:tcW w:w="1839" w:type="dxa"/>
                  <w:vAlign w:val="center"/>
                </w:tcPr>
                <w:p w:rsidR="00DF182D" w:rsidRPr="00DF182D" w:rsidRDefault="00FF562B" w:rsidP="00DF182D">
                  <w:pPr>
                    <w:jc w:val="center"/>
                    <w:rPr>
                      <w:rFonts w:hAnsi="宋体"/>
                      <w:sz w:val="21"/>
                      <w:szCs w:val="21"/>
                    </w:rPr>
                  </w:pPr>
                  <w:r>
                    <w:rPr>
                      <w:rFonts w:hAnsi="宋体" w:hint="eastAsia"/>
                      <w:sz w:val="21"/>
                      <w:szCs w:val="21"/>
                    </w:rPr>
                    <w:t>2</w:t>
                  </w:r>
                  <w:r>
                    <w:rPr>
                      <w:rFonts w:hAnsi="宋体" w:hint="eastAsia"/>
                      <w:sz w:val="21"/>
                      <w:szCs w:val="21"/>
                    </w:rPr>
                    <w:t>台</w:t>
                  </w:r>
                  <w:r>
                    <w:rPr>
                      <w:rFonts w:hAnsi="宋体" w:hint="eastAsia"/>
                      <w:sz w:val="21"/>
                      <w:szCs w:val="21"/>
                    </w:rPr>
                    <w:t>2.1MW</w:t>
                  </w:r>
                </w:p>
              </w:tc>
              <w:tc>
                <w:tcPr>
                  <w:tcW w:w="1771" w:type="dxa"/>
                  <w:vAlign w:val="center"/>
                </w:tcPr>
                <w:p w:rsidR="00DF182D" w:rsidRPr="00DF182D" w:rsidRDefault="002676AA" w:rsidP="00DF182D">
                  <w:pPr>
                    <w:jc w:val="center"/>
                    <w:rPr>
                      <w:rFonts w:hAnsi="宋体"/>
                      <w:sz w:val="21"/>
                      <w:szCs w:val="21"/>
                    </w:rPr>
                  </w:pPr>
                  <w:r>
                    <w:rPr>
                      <w:rFonts w:hAnsi="宋体" w:hint="eastAsia"/>
                      <w:sz w:val="21"/>
                      <w:szCs w:val="21"/>
                    </w:rPr>
                    <w:t>2880</w:t>
                  </w:r>
                </w:p>
              </w:tc>
              <w:tc>
                <w:tcPr>
                  <w:tcW w:w="1595" w:type="dxa"/>
                  <w:vAlign w:val="center"/>
                </w:tcPr>
                <w:p w:rsidR="00DF182D" w:rsidRPr="00DF182D" w:rsidRDefault="002676AA" w:rsidP="00DF182D">
                  <w:pPr>
                    <w:jc w:val="center"/>
                    <w:rPr>
                      <w:rFonts w:hAnsi="宋体"/>
                      <w:sz w:val="21"/>
                      <w:szCs w:val="21"/>
                    </w:rPr>
                  </w:pPr>
                  <w:r>
                    <w:rPr>
                      <w:rFonts w:hAnsi="宋体" w:hint="eastAsia"/>
                      <w:sz w:val="21"/>
                      <w:szCs w:val="21"/>
                    </w:rPr>
                    <w:t>416</w:t>
                  </w:r>
                </w:p>
              </w:tc>
              <w:tc>
                <w:tcPr>
                  <w:tcW w:w="1595" w:type="dxa"/>
                  <w:vAlign w:val="center"/>
                </w:tcPr>
                <w:p w:rsidR="00DF182D" w:rsidRPr="00DF182D" w:rsidRDefault="002676AA" w:rsidP="00DF182D">
                  <w:pPr>
                    <w:jc w:val="center"/>
                    <w:rPr>
                      <w:rFonts w:hAnsi="宋体"/>
                      <w:sz w:val="21"/>
                      <w:szCs w:val="21"/>
                    </w:rPr>
                  </w:pPr>
                  <w:r>
                    <w:rPr>
                      <w:rFonts w:hAnsi="宋体" w:hint="eastAsia"/>
                      <w:sz w:val="21"/>
                      <w:szCs w:val="21"/>
                    </w:rPr>
                    <w:t>119.8</w:t>
                  </w:r>
                </w:p>
              </w:tc>
            </w:tr>
            <w:tr w:rsidR="00DF182D" w:rsidRPr="00DF182D" w:rsidTr="0091399D">
              <w:trPr>
                <w:trHeight w:val="340"/>
                <w:jc w:val="center"/>
              </w:trPr>
              <w:tc>
                <w:tcPr>
                  <w:tcW w:w="2260" w:type="dxa"/>
                  <w:vMerge/>
                  <w:vAlign w:val="center"/>
                </w:tcPr>
                <w:p w:rsidR="00DF182D" w:rsidRPr="00867B59" w:rsidRDefault="00DF182D" w:rsidP="00DF182D">
                  <w:pPr>
                    <w:jc w:val="center"/>
                    <w:rPr>
                      <w:rFonts w:hAnsi="宋体"/>
                      <w:color w:val="FF0000"/>
                      <w:sz w:val="21"/>
                      <w:szCs w:val="21"/>
                    </w:rPr>
                  </w:pPr>
                </w:p>
              </w:tc>
              <w:tc>
                <w:tcPr>
                  <w:tcW w:w="1839" w:type="dxa"/>
                  <w:vAlign w:val="center"/>
                </w:tcPr>
                <w:p w:rsidR="00DF182D" w:rsidRPr="00867B59" w:rsidRDefault="00BE0AC4" w:rsidP="00867B59">
                  <w:pPr>
                    <w:jc w:val="center"/>
                    <w:rPr>
                      <w:rFonts w:hAnsi="宋体"/>
                      <w:color w:val="FF0000"/>
                      <w:sz w:val="21"/>
                      <w:szCs w:val="21"/>
                    </w:rPr>
                  </w:pPr>
                  <w:r>
                    <w:rPr>
                      <w:rFonts w:hAnsi="宋体" w:hint="eastAsia"/>
                      <w:color w:val="FF0000"/>
                      <w:sz w:val="21"/>
                      <w:szCs w:val="21"/>
                    </w:rPr>
                    <w:t>3</w:t>
                  </w:r>
                  <w:r w:rsidR="00FF562B" w:rsidRPr="00867B59">
                    <w:rPr>
                      <w:rFonts w:hAnsi="宋体" w:hint="eastAsia"/>
                      <w:color w:val="FF0000"/>
                      <w:sz w:val="21"/>
                      <w:szCs w:val="21"/>
                    </w:rPr>
                    <w:t>台</w:t>
                  </w:r>
                  <w:r w:rsidR="00867B59" w:rsidRPr="00867B59">
                    <w:rPr>
                      <w:rFonts w:hAnsi="宋体" w:hint="eastAsia"/>
                      <w:color w:val="FF0000"/>
                      <w:sz w:val="21"/>
                      <w:szCs w:val="21"/>
                    </w:rPr>
                    <w:t>1</w:t>
                  </w:r>
                  <w:r w:rsidR="00FF562B" w:rsidRPr="00867B59">
                    <w:rPr>
                      <w:rFonts w:hAnsi="宋体" w:hint="eastAsia"/>
                      <w:color w:val="FF0000"/>
                      <w:sz w:val="21"/>
                      <w:szCs w:val="21"/>
                    </w:rPr>
                    <w:t>t/h</w:t>
                  </w:r>
                </w:p>
              </w:tc>
              <w:tc>
                <w:tcPr>
                  <w:tcW w:w="1771" w:type="dxa"/>
                  <w:vAlign w:val="center"/>
                </w:tcPr>
                <w:p w:rsidR="00DF182D" w:rsidRPr="00867B59" w:rsidRDefault="0071652D" w:rsidP="00DF182D">
                  <w:pPr>
                    <w:jc w:val="center"/>
                    <w:rPr>
                      <w:rFonts w:hAnsi="宋体"/>
                      <w:color w:val="FF0000"/>
                      <w:sz w:val="21"/>
                      <w:szCs w:val="21"/>
                    </w:rPr>
                  </w:pPr>
                  <w:r w:rsidRPr="00867B59">
                    <w:rPr>
                      <w:rFonts w:hAnsi="宋体" w:hint="eastAsia"/>
                      <w:color w:val="FF0000"/>
                      <w:sz w:val="21"/>
                      <w:szCs w:val="21"/>
                    </w:rPr>
                    <w:t>3650</w:t>
                  </w:r>
                </w:p>
              </w:tc>
              <w:tc>
                <w:tcPr>
                  <w:tcW w:w="1595" w:type="dxa"/>
                  <w:vAlign w:val="center"/>
                </w:tcPr>
                <w:p w:rsidR="00DF182D" w:rsidRPr="00867B59" w:rsidRDefault="00BE0AC4" w:rsidP="0071652D">
                  <w:pPr>
                    <w:jc w:val="center"/>
                    <w:rPr>
                      <w:rFonts w:hAnsi="宋体"/>
                      <w:color w:val="FF0000"/>
                      <w:sz w:val="21"/>
                      <w:szCs w:val="21"/>
                    </w:rPr>
                  </w:pPr>
                  <w:r>
                    <w:rPr>
                      <w:rFonts w:hAnsi="宋体" w:hint="eastAsia"/>
                      <w:color w:val="FF0000"/>
                      <w:sz w:val="21"/>
                      <w:szCs w:val="21"/>
                    </w:rPr>
                    <w:t>225</w:t>
                  </w:r>
                </w:p>
              </w:tc>
              <w:tc>
                <w:tcPr>
                  <w:tcW w:w="1595" w:type="dxa"/>
                  <w:vAlign w:val="center"/>
                </w:tcPr>
                <w:p w:rsidR="00DF182D" w:rsidRPr="00867B59" w:rsidRDefault="00BE0AC4" w:rsidP="00540434">
                  <w:pPr>
                    <w:jc w:val="center"/>
                    <w:rPr>
                      <w:rFonts w:hAnsi="宋体"/>
                      <w:color w:val="FF0000"/>
                      <w:sz w:val="21"/>
                      <w:szCs w:val="21"/>
                    </w:rPr>
                  </w:pPr>
                  <w:r>
                    <w:rPr>
                      <w:rFonts w:hAnsi="宋体" w:hint="eastAsia"/>
                      <w:color w:val="FF0000"/>
                      <w:sz w:val="21"/>
                      <w:szCs w:val="21"/>
                    </w:rPr>
                    <w:t>82.1</w:t>
                  </w:r>
                </w:p>
              </w:tc>
            </w:tr>
            <w:tr w:rsidR="00DF182D" w:rsidRPr="00DF182D" w:rsidTr="0091399D">
              <w:trPr>
                <w:trHeight w:val="340"/>
                <w:jc w:val="center"/>
              </w:trPr>
              <w:tc>
                <w:tcPr>
                  <w:tcW w:w="2260" w:type="dxa"/>
                  <w:vAlign w:val="center"/>
                </w:tcPr>
                <w:p w:rsidR="00DF182D" w:rsidRPr="00DF182D" w:rsidRDefault="00DF182D" w:rsidP="00DF182D">
                  <w:pPr>
                    <w:jc w:val="center"/>
                    <w:rPr>
                      <w:rFonts w:hAnsi="宋体"/>
                      <w:sz w:val="21"/>
                      <w:szCs w:val="21"/>
                    </w:rPr>
                  </w:pPr>
                  <w:r w:rsidRPr="00DF182D">
                    <w:rPr>
                      <w:rFonts w:hAnsi="宋体" w:hint="eastAsia"/>
                      <w:sz w:val="21"/>
                      <w:szCs w:val="21"/>
                    </w:rPr>
                    <w:t>商业办公锅炉房</w:t>
                  </w:r>
                </w:p>
              </w:tc>
              <w:tc>
                <w:tcPr>
                  <w:tcW w:w="1839" w:type="dxa"/>
                  <w:vAlign w:val="center"/>
                </w:tcPr>
                <w:p w:rsidR="00DF182D" w:rsidRPr="00DF182D" w:rsidRDefault="002676AA" w:rsidP="00DF182D">
                  <w:pPr>
                    <w:jc w:val="center"/>
                    <w:rPr>
                      <w:rFonts w:hAnsi="宋体"/>
                      <w:sz w:val="21"/>
                      <w:szCs w:val="21"/>
                    </w:rPr>
                  </w:pPr>
                  <w:r>
                    <w:rPr>
                      <w:rFonts w:hAnsi="宋体" w:hint="eastAsia"/>
                      <w:sz w:val="21"/>
                      <w:szCs w:val="21"/>
                    </w:rPr>
                    <w:t>4</w:t>
                  </w:r>
                  <w:r>
                    <w:rPr>
                      <w:rFonts w:hAnsi="宋体" w:hint="eastAsia"/>
                      <w:sz w:val="21"/>
                      <w:szCs w:val="21"/>
                    </w:rPr>
                    <w:t>台</w:t>
                  </w:r>
                  <w:r>
                    <w:rPr>
                      <w:rFonts w:hAnsi="宋体" w:hint="eastAsia"/>
                      <w:sz w:val="21"/>
                      <w:szCs w:val="21"/>
                    </w:rPr>
                    <w:t>2.8MW</w:t>
                  </w:r>
                </w:p>
              </w:tc>
              <w:tc>
                <w:tcPr>
                  <w:tcW w:w="1771" w:type="dxa"/>
                  <w:vAlign w:val="center"/>
                </w:tcPr>
                <w:p w:rsidR="00DF182D" w:rsidRPr="00DF182D" w:rsidRDefault="00CD11F5" w:rsidP="00DF182D">
                  <w:pPr>
                    <w:jc w:val="center"/>
                    <w:rPr>
                      <w:rFonts w:hAnsi="宋体"/>
                      <w:sz w:val="21"/>
                      <w:szCs w:val="21"/>
                    </w:rPr>
                  </w:pPr>
                  <w:r>
                    <w:rPr>
                      <w:rFonts w:hAnsi="宋体" w:hint="eastAsia"/>
                      <w:sz w:val="21"/>
                      <w:szCs w:val="21"/>
                    </w:rPr>
                    <w:t>1680</w:t>
                  </w:r>
                </w:p>
              </w:tc>
              <w:tc>
                <w:tcPr>
                  <w:tcW w:w="1595" w:type="dxa"/>
                  <w:vAlign w:val="center"/>
                </w:tcPr>
                <w:p w:rsidR="00DF182D" w:rsidRPr="00DF182D" w:rsidRDefault="002676AA" w:rsidP="00DF182D">
                  <w:pPr>
                    <w:jc w:val="center"/>
                    <w:rPr>
                      <w:rFonts w:hAnsi="宋体"/>
                      <w:sz w:val="21"/>
                      <w:szCs w:val="21"/>
                    </w:rPr>
                  </w:pPr>
                  <w:r>
                    <w:rPr>
                      <w:rFonts w:hAnsi="宋体" w:hint="eastAsia"/>
                      <w:sz w:val="21"/>
                      <w:szCs w:val="21"/>
                    </w:rPr>
                    <w:t>1110</w:t>
                  </w:r>
                </w:p>
              </w:tc>
              <w:tc>
                <w:tcPr>
                  <w:tcW w:w="1595" w:type="dxa"/>
                  <w:vAlign w:val="center"/>
                </w:tcPr>
                <w:p w:rsidR="00DF182D" w:rsidRPr="00DF182D" w:rsidRDefault="00CD11F5" w:rsidP="00DF182D">
                  <w:pPr>
                    <w:jc w:val="center"/>
                    <w:rPr>
                      <w:rFonts w:hAnsi="宋体"/>
                      <w:sz w:val="21"/>
                      <w:szCs w:val="21"/>
                    </w:rPr>
                  </w:pPr>
                  <w:r>
                    <w:rPr>
                      <w:rFonts w:hAnsi="宋体" w:hint="eastAsia"/>
                      <w:sz w:val="21"/>
                      <w:szCs w:val="21"/>
                    </w:rPr>
                    <w:t>186.5</w:t>
                  </w:r>
                </w:p>
              </w:tc>
            </w:tr>
          </w:tbl>
          <w:p w:rsidR="00327829" w:rsidRDefault="00327829" w:rsidP="005D2A0F">
            <w:pPr>
              <w:spacing w:beforeLines="50" w:line="360" w:lineRule="auto"/>
              <w:ind w:firstLineChars="200" w:firstLine="480"/>
              <w:rPr>
                <w:sz w:val="24"/>
              </w:rPr>
            </w:pPr>
            <w:r>
              <w:rPr>
                <w:rFonts w:hint="eastAsia"/>
                <w:sz w:val="24"/>
              </w:rPr>
              <w:t>根据《污染源源强核算技术指南锅炉》（</w:t>
            </w:r>
            <w:r>
              <w:rPr>
                <w:sz w:val="24"/>
              </w:rPr>
              <w:t>HJ</w:t>
            </w:r>
            <w:r>
              <w:rPr>
                <w:rFonts w:hint="eastAsia"/>
                <w:sz w:val="24"/>
              </w:rPr>
              <w:t>991</w:t>
            </w:r>
            <w:r>
              <w:rPr>
                <w:sz w:val="24"/>
              </w:rPr>
              <w:t>-2018</w:t>
            </w:r>
            <w:r>
              <w:rPr>
                <w:rFonts w:hint="eastAsia"/>
                <w:sz w:val="24"/>
              </w:rPr>
              <w:t>），锅炉污染源源强核算优先采用物料衡算法，根据</w:t>
            </w:r>
            <w:r>
              <w:rPr>
                <w:rFonts w:hint="eastAsia"/>
                <w:sz w:val="24"/>
              </w:rPr>
              <w:t>5.1.2</w:t>
            </w:r>
            <w:r>
              <w:rPr>
                <w:rFonts w:hint="eastAsia"/>
                <w:sz w:val="24"/>
              </w:rPr>
              <w:t>条，燃气锅炉颗粒物排放量按照</w:t>
            </w:r>
            <w:r w:rsidR="007A1D62">
              <w:rPr>
                <w:rFonts w:hint="eastAsia"/>
                <w:sz w:val="24"/>
              </w:rPr>
              <w:t>5.2</w:t>
            </w:r>
            <w:r w:rsidR="007A1D62">
              <w:rPr>
                <w:rFonts w:hint="eastAsia"/>
                <w:sz w:val="24"/>
              </w:rPr>
              <w:t>条类比法或</w:t>
            </w:r>
            <w:r w:rsidR="007A1D62">
              <w:rPr>
                <w:rFonts w:hint="eastAsia"/>
                <w:sz w:val="24"/>
              </w:rPr>
              <w:t>5.4</w:t>
            </w:r>
            <w:r w:rsidR="007A1D62">
              <w:rPr>
                <w:rFonts w:hint="eastAsia"/>
                <w:sz w:val="24"/>
              </w:rPr>
              <w:t>条产污系数法进行核算。</w:t>
            </w:r>
          </w:p>
          <w:p w:rsidR="007A1D62" w:rsidRPr="007A1D62" w:rsidRDefault="007A1D62" w:rsidP="007A1D62">
            <w:pPr>
              <w:spacing w:line="360" w:lineRule="auto"/>
              <w:ind w:firstLineChars="200" w:firstLine="480"/>
              <w:rPr>
                <w:rFonts w:hAnsi="宋体"/>
                <w:sz w:val="24"/>
                <w:szCs w:val="24"/>
              </w:rPr>
            </w:pPr>
            <w:r>
              <w:rPr>
                <w:rFonts w:hint="eastAsia"/>
                <w:sz w:val="24"/>
              </w:rPr>
              <w:t>因此本次评价锅炉废气</w:t>
            </w:r>
            <w:r w:rsidR="00FD0D28">
              <w:rPr>
                <w:rFonts w:hint="eastAsia"/>
                <w:sz w:val="24"/>
              </w:rPr>
              <w:t>污染物</w:t>
            </w:r>
            <w:r>
              <w:rPr>
                <w:rFonts w:hint="eastAsia"/>
                <w:sz w:val="24"/>
              </w:rPr>
              <w:t>中</w:t>
            </w:r>
            <w:r w:rsidR="00FD0D28">
              <w:rPr>
                <w:rFonts w:hint="eastAsia"/>
                <w:sz w:val="24"/>
              </w:rPr>
              <w:t>颗粒物采用产污系数法、</w:t>
            </w:r>
            <w:r w:rsidR="00FD0D28">
              <w:rPr>
                <w:rFonts w:hint="eastAsia"/>
                <w:sz w:val="24"/>
              </w:rPr>
              <w:t>SO</w:t>
            </w:r>
            <w:r w:rsidR="00FD0D28" w:rsidRPr="00FD0D28">
              <w:rPr>
                <w:rFonts w:hint="eastAsia"/>
                <w:sz w:val="24"/>
                <w:vertAlign w:val="subscript"/>
              </w:rPr>
              <w:t>2</w:t>
            </w:r>
            <w:r w:rsidR="00FD0D28">
              <w:rPr>
                <w:rFonts w:hint="eastAsia"/>
                <w:sz w:val="24"/>
              </w:rPr>
              <w:t>和</w:t>
            </w:r>
            <w:r w:rsidR="00FD0D28">
              <w:rPr>
                <w:rFonts w:hint="eastAsia"/>
                <w:sz w:val="24"/>
              </w:rPr>
              <w:t>NOx</w:t>
            </w:r>
            <w:r w:rsidR="00FD0D28">
              <w:rPr>
                <w:rFonts w:hint="eastAsia"/>
                <w:sz w:val="24"/>
              </w:rPr>
              <w:t>采用物料衡算法进行核算。</w:t>
            </w:r>
          </w:p>
          <w:p w:rsidR="0071747C" w:rsidRDefault="0071747C" w:rsidP="00327829">
            <w:pPr>
              <w:spacing w:line="360" w:lineRule="auto"/>
              <w:ind w:firstLineChars="200" w:firstLine="480"/>
              <w:rPr>
                <w:rFonts w:hAnsi="宋体"/>
                <w:sz w:val="24"/>
                <w:szCs w:val="24"/>
              </w:rPr>
            </w:pPr>
            <w:r>
              <w:rPr>
                <w:rFonts w:hAnsi="宋体" w:hint="eastAsia"/>
                <w:sz w:val="24"/>
                <w:szCs w:val="24"/>
              </w:rPr>
              <w:t>①锅炉烟气量</w:t>
            </w:r>
          </w:p>
          <w:p w:rsidR="00CD31EC" w:rsidRDefault="00FD0D28" w:rsidP="00CD31EC">
            <w:pPr>
              <w:spacing w:line="360" w:lineRule="auto"/>
              <w:ind w:firstLineChars="200" w:firstLine="480"/>
              <w:rPr>
                <w:sz w:val="24"/>
              </w:rPr>
            </w:pPr>
            <w:r>
              <w:rPr>
                <w:rFonts w:hint="eastAsia"/>
                <w:sz w:val="24"/>
              </w:rPr>
              <w:t>根据《排污许可证申请与核发技术规范锅炉》（</w:t>
            </w:r>
            <w:r>
              <w:rPr>
                <w:sz w:val="24"/>
              </w:rPr>
              <w:t>HJ953-2018</w:t>
            </w:r>
            <w:r>
              <w:rPr>
                <w:rFonts w:hint="eastAsia"/>
                <w:sz w:val="24"/>
              </w:rPr>
              <w:t>）</w:t>
            </w:r>
            <w:r w:rsidR="00CD31EC">
              <w:rPr>
                <w:rFonts w:hint="eastAsia"/>
                <w:sz w:val="24"/>
              </w:rPr>
              <w:t>基准烟气量计算公式如下：</w:t>
            </w:r>
          </w:p>
          <w:p w:rsidR="00CD31EC" w:rsidRDefault="00CD31EC" w:rsidP="00847D74">
            <w:pPr>
              <w:spacing w:line="360" w:lineRule="auto"/>
              <w:ind w:firstLineChars="200" w:firstLine="480"/>
              <w:jc w:val="center"/>
              <w:rPr>
                <w:rStyle w:val="CharChar0"/>
                <w:sz w:val="24"/>
              </w:rPr>
            </w:pPr>
            <w:r w:rsidRPr="00BA4703">
              <w:rPr>
                <w:position w:val="-14"/>
                <w:sz w:val="24"/>
                <w:szCs w:val="24"/>
              </w:rPr>
              <w:object w:dxaOrig="2319" w:dyaOrig="380">
                <v:shape id="对象 5" o:spid="_x0000_i1027" type="#_x0000_t75" style="width:115.75pt;height:19.05pt;mso-position-horizontal-relative:page;mso-position-vertical-relative:page" o:ole="">
                  <v:imagedata r:id="rId16" o:title=""/>
                </v:shape>
                <o:OLEObject Type="Embed" ProgID="Equation.DSMT4" ShapeID="对象 5" DrawAspect="Content" ObjectID="_1632137249" r:id="rId17"/>
              </w:object>
            </w:r>
          </w:p>
          <w:p w:rsidR="00CD31EC" w:rsidRPr="00AE1F19" w:rsidRDefault="00CD31EC" w:rsidP="00CD31EC">
            <w:pPr>
              <w:spacing w:line="360" w:lineRule="auto"/>
              <w:ind w:firstLineChars="200" w:firstLine="480"/>
              <w:jc w:val="left"/>
              <w:rPr>
                <w:rStyle w:val="CharChar0"/>
                <w:rFonts w:ascii="Times New Roman" w:hAnsi="Times New Roman"/>
                <w:sz w:val="24"/>
              </w:rPr>
            </w:pPr>
            <w:r>
              <w:rPr>
                <w:rStyle w:val="CharChar0"/>
                <w:sz w:val="24"/>
              </w:rPr>
              <w:t>式中：</w:t>
            </w:r>
            <w:r w:rsidRPr="00BA4703">
              <w:rPr>
                <w:position w:val="-14"/>
                <w:sz w:val="24"/>
                <w:szCs w:val="24"/>
              </w:rPr>
              <w:object w:dxaOrig="340" w:dyaOrig="380">
                <v:shape id="对象 6" o:spid="_x0000_i1028" type="#_x0000_t75" style="width:17.65pt;height:19.05pt;mso-position-horizontal-relative:page;mso-position-vertical-relative:page" o:ole="">
                  <v:imagedata r:id="rId18" o:title=""/>
                </v:shape>
                <o:OLEObject Type="Embed" ProgID="Equation.DSMT4" ShapeID="对象 6" DrawAspect="Content" ObjectID="_1632137250" r:id="rId19"/>
              </w:object>
            </w:r>
            <w:r>
              <w:rPr>
                <w:rStyle w:val="CharChar0"/>
                <w:sz w:val="24"/>
              </w:rPr>
              <w:t>—基准</w:t>
            </w:r>
            <w:r w:rsidRPr="00AE1F19">
              <w:rPr>
                <w:rStyle w:val="CharChar0"/>
                <w:rFonts w:ascii="Times New Roman"/>
                <w:sz w:val="24"/>
              </w:rPr>
              <w:t>烟气量，</w:t>
            </w:r>
            <w:r w:rsidRPr="00AE1F19">
              <w:rPr>
                <w:rStyle w:val="CharChar0"/>
                <w:rFonts w:ascii="Times New Roman" w:hAnsi="Times New Roman"/>
                <w:sz w:val="24"/>
              </w:rPr>
              <w:t>Nm</w:t>
            </w:r>
            <w:r w:rsidRPr="00AE1F19">
              <w:rPr>
                <w:rStyle w:val="CharChar0"/>
                <w:rFonts w:ascii="Times New Roman" w:hAnsi="Times New Roman"/>
                <w:sz w:val="24"/>
                <w:vertAlign w:val="superscript"/>
              </w:rPr>
              <w:t>3</w:t>
            </w:r>
            <w:r w:rsidRPr="00AE1F19">
              <w:rPr>
                <w:rStyle w:val="CharChar0"/>
                <w:rFonts w:ascii="Times New Roman" w:hAnsi="Times New Roman"/>
                <w:sz w:val="24"/>
              </w:rPr>
              <w:t>/m</w:t>
            </w:r>
            <w:r w:rsidRPr="00AE1F19">
              <w:rPr>
                <w:rStyle w:val="CharChar0"/>
                <w:rFonts w:ascii="Times New Roman" w:hAnsi="Times New Roman"/>
                <w:sz w:val="24"/>
                <w:vertAlign w:val="superscript"/>
              </w:rPr>
              <w:t>3</w:t>
            </w:r>
            <w:r w:rsidRPr="00AE1F19">
              <w:rPr>
                <w:rStyle w:val="CharChar0"/>
                <w:rFonts w:ascii="Times New Roman"/>
                <w:sz w:val="24"/>
              </w:rPr>
              <w:t>；</w:t>
            </w:r>
          </w:p>
          <w:p w:rsidR="00CD31EC" w:rsidRPr="00AE1F19" w:rsidRDefault="00CD31EC" w:rsidP="00CD31EC">
            <w:pPr>
              <w:spacing w:line="360" w:lineRule="auto"/>
              <w:ind w:firstLineChars="200" w:firstLine="480"/>
              <w:jc w:val="left"/>
              <w:rPr>
                <w:rStyle w:val="CharChar0"/>
                <w:rFonts w:ascii="Times New Roman" w:hAnsi="Times New Roman"/>
                <w:sz w:val="24"/>
              </w:rPr>
            </w:pPr>
            <w:r w:rsidRPr="00AE1F19">
              <w:rPr>
                <w:position w:val="-14"/>
                <w:sz w:val="24"/>
                <w:szCs w:val="24"/>
              </w:rPr>
              <w:object w:dxaOrig="600" w:dyaOrig="380">
                <v:shape id="对象 7" o:spid="_x0000_i1029" type="#_x0000_t75" style="width:29.65pt;height:19.05pt;mso-position-horizontal-relative:page;mso-position-vertical-relative:page" o:ole="">
                  <v:imagedata r:id="rId20" o:title=""/>
                </v:shape>
                <o:OLEObject Type="Embed" ProgID="Equation.DSMT4" ShapeID="对象 7" DrawAspect="Content" ObjectID="_1632137251" r:id="rId21"/>
              </w:object>
            </w:r>
            <w:r w:rsidRPr="00AE1F19">
              <w:rPr>
                <w:rStyle w:val="CharChar0"/>
                <w:rFonts w:ascii="Times New Roman" w:hAnsi="Times New Roman"/>
                <w:sz w:val="24"/>
              </w:rPr>
              <w:t>—</w:t>
            </w:r>
            <w:r w:rsidRPr="00AE1F19">
              <w:rPr>
                <w:rStyle w:val="CharChar0"/>
                <w:rFonts w:ascii="Times New Roman"/>
                <w:sz w:val="24"/>
              </w:rPr>
              <w:t>收到基低位发热量，</w:t>
            </w:r>
            <w:r w:rsidRPr="00AE1F19">
              <w:rPr>
                <w:rStyle w:val="CharChar0"/>
                <w:rFonts w:ascii="Times New Roman" w:hAnsi="Times New Roman"/>
                <w:sz w:val="24"/>
              </w:rPr>
              <w:t>kJ/m</w:t>
            </w:r>
            <w:r w:rsidRPr="00AE1F19">
              <w:rPr>
                <w:rStyle w:val="CharChar0"/>
                <w:rFonts w:ascii="Times New Roman" w:hAnsi="Times New Roman"/>
                <w:sz w:val="24"/>
                <w:vertAlign w:val="superscript"/>
              </w:rPr>
              <w:t>3</w:t>
            </w:r>
            <w:r w:rsidRPr="00AE1F19">
              <w:rPr>
                <w:rStyle w:val="CharChar0"/>
                <w:rFonts w:ascii="Times New Roman"/>
                <w:sz w:val="24"/>
              </w:rPr>
              <w:t>。</w:t>
            </w:r>
          </w:p>
          <w:p w:rsidR="0071747C" w:rsidRDefault="00CD31EC" w:rsidP="00A7103A">
            <w:pPr>
              <w:spacing w:line="360" w:lineRule="auto"/>
              <w:ind w:firstLineChars="200" w:firstLine="480"/>
              <w:rPr>
                <w:rStyle w:val="CharChar0"/>
                <w:rFonts w:ascii="Times New Roman"/>
                <w:sz w:val="24"/>
              </w:rPr>
            </w:pPr>
            <w:r w:rsidRPr="00847D74">
              <w:rPr>
                <w:rStyle w:val="CharChar0"/>
                <w:rFonts w:ascii="Times New Roman"/>
                <w:sz w:val="24"/>
              </w:rPr>
              <w:t>本项目使用的天然气低位发热量为</w:t>
            </w:r>
            <w:r w:rsidRPr="00847D74">
              <w:rPr>
                <w:sz w:val="24"/>
              </w:rPr>
              <w:t>34.82MJ/m</w:t>
            </w:r>
            <w:r w:rsidRPr="00847D74">
              <w:rPr>
                <w:sz w:val="24"/>
                <w:vertAlign w:val="superscript"/>
              </w:rPr>
              <w:t>3</w:t>
            </w:r>
            <w:r w:rsidR="00FD0D28">
              <w:rPr>
                <w:rFonts w:hint="eastAsia"/>
                <w:sz w:val="24"/>
              </w:rPr>
              <w:t>，</w:t>
            </w:r>
            <w:r w:rsidRPr="00847D74">
              <w:rPr>
                <w:sz w:val="24"/>
              </w:rPr>
              <w:t>结合上式计算得基准烟气量为</w:t>
            </w:r>
            <w:r w:rsidRPr="00847D74">
              <w:rPr>
                <w:sz w:val="24"/>
              </w:rPr>
              <w:lastRenderedPageBreak/>
              <w:t>10.2667</w:t>
            </w:r>
            <w:r w:rsidRPr="00847D74">
              <w:rPr>
                <w:rStyle w:val="CharChar0"/>
                <w:rFonts w:ascii="Times New Roman" w:hAnsi="Times New Roman"/>
                <w:sz w:val="24"/>
              </w:rPr>
              <w:t>Nm</w:t>
            </w:r>
            <w:r w:rsidRPr="00847D74">
              <w:rPr>
                <w:rStyle w:val="CharChar0"/>
                <w:rFonts w:ascii="Times New Roman" w:hAnsi="Times New Roman"/>
                <w:sz w:val="24"/>
                <w:vertAlign w:val="superscript"/>
              </w:rPr>
              <w:t>3</w:t>
            </w:r>
            <w:r w:rsidRPr="00847D74">
              <w:rPr>
                <w:rStyle w:val="CharChar0"/>
                <w:rFonts w:ascii="Times New Roman" w:hAnsi="Times New Roman"/>
                <w:sz w:val="24"/>
              </w:rPr>
              <w:t>/m</w:t>
            </w:r>
            <w:r w:rsidRPr="00847D74">
              <w:rPr>
                <w:rStyle w:val="CharChar0"/>
                <w:rFonts w:ascii="Times New Roman" w:hAnsi="Times New Roman"/>
                <w:sz w:val="24"/>
                <w:vertAlign w:val="superscript"/>
              </w:rPr>
              <w:t>3</w:t>
            </w:r>
            <w:r w:rsidRPr="00847D74">
              <w:rPr>
                <w:rStyle w:val="CharChar0"/>
                <w:rFonts w:ascii="Times New Roman"/>
                <w:sz w:val="24"/>
              </w:rPr>
              <w:t>，</w:t>
            </w:r>
            <w:r w:rsidR="00847D74" w:rsidRPr="00847D74">
              <w:rPr>
                <w:rStyle w:val="CharChar0"/>
                <w:rFonts w:ascii="Times New Roman"/>
                <w:sz w:val="24"/>
              </w:rPr>
              <w:t>各锅炉房排气筒烟气量见表</w:t>
            </w:r>
            <w:r w:rsidR="00847D74" w:rsidRPr="00847D74">
              <w:rPr>
                <w:rStyle w:val="CharChar0"/>
                <w:rFonts w:ascii="Times New Roman" w:hAnsi="Times New Roman"/>
                <w:sz w:val="24"/>
              </w:rPr>
              <w:t>5-3</w:t>
            </w:r>
            <w:r w:rsidRPr="00847D74">
              <w:rPr>
                <w:rStyle w:val="CharChar0"/>
                <w:rFonts w:ascii="Times New Roman"/>
                <w:sz w:val="24"/>
              </w:rPr>
              <w:t>。</w:t>
            </w:r>
          </w:p>
          <w:p w:rsidR="00847D74" w:rsidRPr="00847D74" w:rsidRDefault="00847D74" w:rsidP="00847D74">
            <w:pPr>
              <w:ind w:firstLineChars="200" w:firstLine="422"/>
              <w:jc w:val="center"/>
              <w:rPr>
                <w:b/>
                <w:sz w:val="21"/>
                <w:szCs w:val="21"/>
              </w:rPr>
            </w:pPr>
            <w:r w:rsidRPr="00847D74">
              <w:rPr>
                <w:rStyle w:val="CharChar0"/>
                <w:rFonts w:ascii="Times New Roman" w:hint="eastAsia"/>
                <w:b/>
                <w:sz w:val="21"/>
                <w:szCs w:val="21"/>
              </w:rPr>
              <w:t>表</w:t>
            </w:r>
            <w:r w:rsidRPr="00847D74">
              <w:rPr>
                <w:rStyle w:val="CharChar0"/>
                <w:rFonts w:ascii="Times New Roman" w:hint="eastAsia"/>
                <w:b/>
                <w:sz w:val="21"/>
                <w:szCs w:val="21"/>
              </w:rPr>
              <w:t xml:space="preserve">5-3  </w:t>
            </w:r>
            <w:r w:rsidRPr="00847D74">
              <w:rPr>
                <w:rStyle w:val="CharChar0"/>
                <w:rFonts w:ascii="Times New Roman" w:hint="eastAsia"/>
                <w:b/>
                <w:sz w:val="21"/>
                <w:szCs w:val="21"/>
              </w:rPr>
              <w:t>锅炉排气筒烟气量</w:t>
            </w:r>
          </w:p>
          <w:tbl>
            <w:tblPr>
              <w:tblStyle w:val="af6"/>
              <w:tblW w:w="4997" w:type="pct"/>
              <w:jc w:val="center"/>
              <w:tblLook w:val="04A0"/>
            </w:tblPr>
            <w:tblGrid>
              <w:gridCol w:w="1840"/>
              <w:gridCol w:w="1769"/>
              <w:gridCol w:w="1583"/>
              <w:gridCol w:w="1932"/>
              <w:gridCol w:w="1931"/>
            </w:tblGrid>
            <w:tr w:rsidR="00FD0D28" w:rsidRPr="00DF182D" w:rsidTr="00FD0D28">
              <w:trPr>
                <w:jc w:val="center"/>
              </w:trPr>
              <w:tc>
                <w:tcPr>
                  <w:tcW w:w="1016" w:type="pct"/>
                  <w:vAlign w:val="center"/>
                </w:tcPr>
                <w:p w:rsidR="00FD0D28" w:rsidRPr="00DF182D" w:rsidRDefault="00FD0D28" w:rsidP="00BE474C">
                  <w:pPr>
                    <w:jc w:val="center"/>
                    <w:rPr>
                      <w:rFonts w:hAnsi="宋体"/>
                      <w:sz w:val="21"/>
                      <w:szCs w:val="21"/>
                    </w:rPr>
                  </w:pPr>
                  <w:r w:rsidRPr="00DF182D">
                    <w:rPr>
                      <w:rFonts w:hAnsi="宋体" w:hint="eastAsia"/>
                      <w:sz w:val="21"/>
                      <w:szCs w:val="21"/>
                    </w:rPr>
                    <w:t>锅炉房名称</w:t>
                  </w:r>
                </w:p>
              </w:tc>
              <w:tc>
                <w:tcPr>
                  <w:tcW w:w="977" w:type="pct"/>
                  <w:vAlign w:val="center"/>
                </w:tcPr>
                <w:p w:rsidR="00FD0D28" w:rsidRPr="00DF182D" w:rsidRDefault="00FD0D28" w:rsidP="00BE474C">
                  <w:pPr>
                    <w:jc w:val="center"/>
                    <w:rPr>
                      <w:rFonts w:hAnsi="宋体"/>
                      <w:sz w:val="21"/>
                      <w:szCs w:val="21"/>
                    </w:rPr>
                  </w:pPr>
                  <w:r>
                    <w:rPr>
                      <w:rFonts w:hAnsi="宋体" w:hint="eastAsia"/>
                      <w:sz w:val="21"/>
                      <w:szCs w:val="21"/>
                    </w:rPr>
                    <w:t>排气筒</w:t>
                  </w:r>
                </w:p>
              </w:tc>
              <w:tc>
                <w:tcPr>
                  <w:tcW w:w="874" w:type="pct"/>
                  <w:vAlign w:val="center"/>
                </w:tcPr>
                <w:p w:rsidR="00FD0D28" w:rsidRDefault="00FD0D28" w:rsidP="00FD0D28">
                  <w:pPr>
                    <w:jc w:val="center"/>
                    <w:rPr>
                      <w:rFonts w:hAnsi="宋体"/>
                      <w:sz w:val="21"/>
                      <w:szCs w:val="21"/>
                    </w:rPr>
                  </w:pPr>
                  <w:r>
                    <w:rPr>
                      <w:rFonts w:hAnsi="宋体" w:hint="eastAsia"/>
                      <w:sz w:val="21"/>
                      <w:szCs w:val="21"/>
                    </w:rPr>
                    <w:t>耗气量</w:t>
                  </w:r>
                </w:p>
                <w:p w:rsidR="00FD0D28" w:rsidRDefault="00FD0D28" w:rsidP="00FD0D28">
                  <w:pPr>
                    <w:jc w:val="center"/>
                    <w:rPr>
                      <w:rFonts w:hAnsi="宋体"/>
                      <w:sz w:val="21"/>
                      <w:szCs w:val="21"/>
                    </w:rPr>
                  </w:pPr>
                  <w:r>
                    <w:rPr>
                      <w:rFonts w:hAnsi="宋体" w:hint="eastAsia"/>
                      <w:sz w:val="21"/>
                      <w:szCs w:val="21"/>
                    </w:rPr>
                    <w:t>（万</w:t>
                  </w:r>
                  <w:r>
                    <w:rPr>
                      <w:rFonts w:hAnsi="宋体" w:hint="eastAsia"/>
                      <w:sz w:val="21"/>
                      <w:szCs w:val="21"/>
                    </w:rPr>
                    <w:t>m</w:t>
                  </w:r>
                  <w:r w:rsidRPr="00DF182D">
                    <w:rPr>
                      <w:rFonts w:hAnsi="宋体" w:hint="eastAsia"/>
                      <w:sz w:val="21"/>
                      <w:szCs w:val="21"/>
                      <w:vertAlign w:val="superscript"/>
                    </w:rPr>
                    <w:t>3</w:t>
                  </w:r>
                  <w:r>
                    <w:rPr>
                      <w:rFonts w:hAnsi="宋体" w:hint="eastAsia"/>
                      <w:sz w:val="21"/>
                      <w:szCs w:val="21"/>
                    </w:rPr>
                    <w:t>/a</w:t>
                  </w:r>
                  <w:r>
                    <w:rPr>
                      <w:rFonts w:hAnsi="宋体" w:hint="eastAsia"/>
                      <w:sz w:val="21"/>
                      <w:szCs w:val="21"/>
                    </w:rPr>
                    <w:t>）</w:t>
                  </w:r>
                </w:p>
              </w:tc>
              <w:tc>
                <w:tcPr>
                  <w:tcW w:w="1067" w:type="pct"/>
                  <w:vAlign w:val="center"/>
                </w:tcPr>
                <w:p w:rsidR="00FD0D28" w:rsidRDefault="00FD0D28" w:rsidP="00BE474C">
                  <w:pPr>
                    <w:jc w:val="center"/>
                    <w:rPr>
                      <w:rFonts w:hAnsi="宋体"/>
                      <w:sz w:val="21"/>
                      <w:szCs w:val="21"/>
                    </w:rPr>
                  </w:pPr>
                  <w:r>
                    <w:rPr>
                      <w:rFonts w:hAnsi="宋体" w:hint="eastAsia"/>
                      <w:sz w:val="21"/>
                      <w:szCs w:val="21"/>
                    </w:rPr>
                    <w:t>烟气量</w:t>
                  </w:r>
                </w:p>
                <w:p w:rsidR="00FD0D28" w:rsidRPr="00DF182D" w:rsidRDefault="00FD0D28" w:rsidP="00BE474C">
                  <w:pPr>
                    <w:jc w:val="center"/>
                    <w:rPr>
                      <w:rFonts w:hAnsi="宋体"/>
                      <w:sz w:val="21"/>
                      <w:szCs w:val="21"/>
                    </w:rPr>
                  </w:pPr>
                  <w:r w:rsidRPr="00327829">
                    <w:rPr>
                      <w:sz w:val="21"/>
                      <w:szCs w:val="21"/>
                    </w:rPr>
                    <w:t>（</w:t>
                  </w:r>
                  <w:r w:rsidRPr="00327829">
                    <w:rPr>
                      <w:rStyle w:val="CharChar0"/>
                      <w:rFonts w:ascii="Times New Roman"/>
                      <w:sz w:val="21"/>
                      <w:szCs w:val="21"/>
                    </w:rPr>
                    <w:t>万</w:t>
                  </w:r>
                  <w:r w:rsidRPr="00327829">
                    <w:rPr>
                      <w:rStyle w:val="CharChar0"/>
                      <w:rFonts w:ascii="Times New Roman" w:hAnsi="Times New Roman"/>
                      <w:sz w:val="21"/>
                      <w:szCs w:val="21"/>
                    </w:rPr>
                    <w:t>Nm</w:t>
                  </w:r>
                  <w:r w:rsidRPr="00327829">
                    <w:rPr>
                      <w:rStyle w:val="CharChar0"/>
                      <w:rFonts w:ascii="Times New Roman" w:hAnsi="Times New Roman"/>
                      <w:sz w:val="21"/>
                      <w:szCs w:val="21"/>
                      <w:vertAlign w:val="superscript"/>
                    </w:rPr>
                    <w:t>3</w:t>
                  </w:r>
                  <w:r w:rsidRPr="00327829">
                    <w:rPr>
                      <w:rStyle w:val="CharChar0"/>
                      <w:rFonts w:ascii="Times New Roman" w:hAnsi="Times New Roman"/>
                      <w:sz w:val="21"/>
                      <w:szCs w:val="21"/>
                    </w:rPr>
                    <w:t>/a</w:t>
                  </w:r>
                  <w:r w:rsidRPr="00327829">
                    <w:rPr>
                      <w:sz w:val="21"/>
                      <w:szCs w:val="21"/>
                    </w:rPr>
                    <w:t>）</w:t>
                  </w:r>
                </w:p>
              </w:tc>
              <w:tc>
                <w:tcPr>
                  <w:tcW w:w="1066" w:type="pct"/>
                  <w:vAlign w:val="center"/>
                </w:tcPr>
                <w:p w:rsidR="00FD0D28" w:rsidRDefault="00FD0D28" w:rsidP="00FD0D28">
                  <w:pPr>
                    <w:jc w:val="center"/>
                    <w:rPr>
                      <w:rFonts w:hAnsi="宋体"/>
                      <w:sz w:val="21"/>
                      <w:szCs w:val="21"/>
                    </w:rPr>
                  </w:pPr>
                  <w:r>
                    <w:rPr>
                      <w:rFonts w:hAnsi="宋体" w:hint="eastAsia"/>
                      <w:sz w:val="21"/>
                      <w:szCs w:val="21"/>
                    </w:rPr>
                    <w:t>小时烟气量</w:t>
                  </w:r>
                </w:p>
                <w:p w:rsidR="00FD0D28" w:rsidRDefault="00FD0D28" w:rsidP="00FD0D28">
                  <w:pPr>
                    <w:jc w:val="center"/>
                    <w:rPr>
                      <w:rFonts w:hAnsi="宋体"/>
                      <w:sz w:val="21"/>
                      <w:szCs w:val="21"/>
                    </w:rPr>
                  </w:pPr>
                  <w:r>
                    <w:rPr>
                      <w:rFonts w:hAnsi="宋体" w:hint="eastAsia"/>
                      <w:sz w:val="21"/>
                      <w:szCs w:val="21"/>
                    </w:rPr>
                    <w:t>（</w:t>
                  </w:r>
                  <w:r w:rsidR="00C2677D">
                    <w:rPr>
                      <w:rFonts w:hAnsi="宋体" w:hint="eastAsia"/>
                      <w:sz w:val="21"/>
                      <w:szCs w:val="21"/>
                    </w:rPr>
                    <w:t>万</w:t>
                  </w:r>
                  <w:r>
                    <w:rPr>
                      <w:rFonts w:hAnsi="宋体" w:hint="eastAsia"/>
                      <w:sz w:val="21"/>
                      <w:szCs w:val="21"/>
                    </w:rPr>
                    <w:t>m</w:t>
                  </w:r>
                  <w:r w:rsidRPr="00FD0D28">
                    <w:rPr>
                      <w:rFonts w:hAnsi="宋体" w:hint="eastAsia"/>
                      <w:sz w:val="21"/>
                      <w:szCs w:val="21"/>
                      <w:vertAlign w:val="superscript"/>
                    </w:rPr>
                    <w:t>3</w:t>
                  </w:r>
                  <w:r>
                    <w:rPr>
                      <w:rFonts w:hAnsi="宋体" w:hint="eastAsia"/>
                      <w:sz w:val="21"/>
                      <w:szCs w:val="21"/>
                    </w:rPr>
                    <w:t>/h</w:t>
                  </w:r>
                  <w:r>
                    <w:rPr>
                      <w:rFonts w:hAnsi="宋体" w:hint="eastAsia"/>
                      <w:sz w:val="21"/>
                      <w:szCs w:val="21"/>
                    </w:rPr>
                    <w:t>）</w:t>
                  </w:r>
                </w:p>
              </w:tc>
            </w:tr>
            <w:tr w:rsidR="00FD0D28" w:rsidRPr="00DF182D" w:rsidTr="0091399D">
              <w:trPr>
                <w:trHeight w:val="340"/>
                <w:jc w:val="center"/>
              </w:trPr>
              <w:tc>
                <w:tcPr>
                  <w:tcW w:w="1016" w:type="pct"/>
                  <w:vAlign w:val="center"/>
                </w:tcPr>
                <w:p w:rsidR="00FD0D28" w:rsidRPr="00DF182D" w:rsidRDefault="00FD0D28" w:rsidP="00BE474C">
                  <w:pPr>
                    <w:jc w:val="center"/>
                    <w:rPr>
                      <w:rFonts w:hAnsi="宋体"/>
                      <w:sz w:val="21"/>
                      <w:szCs w:val="21"/>
                    </w:rPr>
                  </w:pPr>
                  <w:r w:rsidRPr="00DF182D">
                    <w:rPr>
                      <w:rFonts w:hAnsi="宋体" w:hint="eastAsia"/>
                      <w:sz w:val="21"/>
                      <w:szCs w:val="21"/>
                    </w:rPr>
                    <w:t>酒店锅炉房</w:t>
                  </w:r>
                </w:p>
              </w:tc>
              <w:tc>
                <w:tcPr>
                  <w:tcW w:w="977" w:type="pct"/>
                  <w:vAlign w:val="center"/>
                </w:tcPr>
                <w:p w:rsidR="00FD0D28" w:rsidRPr="00C1612E" w:rsidRDefault="00867B59" w:rsidP="00BE474C">
                  <w:pPr>
                    <w:jc w:val="center"/>
                    <w:rPr>
                      <w:rFonts w:hAnsi="宋体"/>
                      <w:color w:val="FF0000"/>
                      <w:sz w:val="21"/>
                      <w:szCs w:val="21"/>
                    </w:rPr>
                  </w:pPr>
                  <w:r w:rsidRPr="00C1612E">
                    <w:rPr>
                      <w:rFonts w:hAnsi="宋体" w:hint="eastAsia"/>
                      <w:color w:val="FF0000"/>
                      <w:sz w:val="21"/>
                      <w:szCs w:val="21"/>
                    </w:rPr>
                    <w:t>酒店锅炉房</w:t>
                  </w:r>
                  <w:r w:rsidR="00FD0D28" w:rsidRPr="00C1612E">
                    <w:rPr>
                      <w:rFonts w:hAnsi="宋体" w:hint="eastAsia"/>
                      <w:color w:val="FF0000"/>
                      <w:sz w:val="21"/>
                      <w:szCs w:val="21"/>
                    </w:rPr>
                    <w:t>排气筒</w:t>
                  </w:r>
                </w:p>
              </w:tc>
              <w:tc>
                <w:tcPr>
                  <w:tcW w:w="874" w:type="pct"/>
                  <w:vAlign w:val="center"/>
                </w:tcPr>
                <w:p w:rsidR="00FD0D28" w:rsidRPr="00C1612E" w:rsidRDefault="00BE0AC4" w:rsidP="00FD0D28">
                  <w:pPr>
                    <w:jc w:val="center"/>
                    <w:rPr>
                      <w:rFonts w:hAnsi="宋体"/>
                      <w:color w:val="FF0000"/>
                      <w:sz w:val="21"/>
                      <w:szCs w:val="21"/>
                    </w:rPr>
                  </w:pPr>
                  <w:r>
                    <w:rPr>
                      <w:rFonts w:hAnsi="宋体" w:hint="eastAsia"/>
                      <w:color w:val="FF0000"/>
                      <w:sz w:val="21"/>
                      <w:szCs w:val="21"/>
                    </w:rPr>
                    <w:t>384.1</w:t>
                  </w:r>
                </w:p>
              </w:tc>
              <w:tc>
                <w:tcPr>
                  <w:tcW w:w="1067" w:type="pct"/>
                  <w:vAlign w:val="center"/>
                </w:tcPr>
                <w:p w:rsidR="00FD0D28" w:rsidRPr="00C1612E" w:rsidRDefault="00BE0AC4" w:rsidP="00540434">
                  <w:pPr>
                    <w:jc w:val="center"/>
                    <w:rPr>
                      <w:rFonts w:hAnsi="宋体"/>
                      <w:color w:val="FF0000"/>
                      <w:sz w:val="21"/>
                      <w:szCs w:val="21"/>
                    </w:rPr>
                  </w:pPr>
                  <w:r>
                    <w:rPr>
                      <w:rFonts w:hAnsi="宋体" w:hint="eastAsia"/>
                      <w:color w:val="FF0000"/>
                      <w:sz w:val="21"/>
                      <w:szCs w:val="21"/>
                    </w:rPr>
                    <w:t>3943.</w:t>
                  </w:r>
                  <w:r w:rsidR="00540434">
                    <w:rPr>
                      <w:rFonts w:hAnsi="宋体" w:hint="eastAsia"/>
                      <w:color w:val="FF0000"/>
                      <w:sz w:val="21"/>
                      <w:szCs w:val="21"/>
                    </w:rPr>
                    <w:t>8</w:t>
                  </w:r>
                </w:p>
              </w:tc>
              <w:tc>
                <w:tcPr>
                  <w:tcW w:w="1066" w:type="pct"/>
                  <w:vAlign w:val="center"/>
                </w:tcPr>
                <w:p w:rsidR="0091399D" w:rsidRPr="002025FF" w:rsidRDefault="00BE0AC4" w:rsidP="0091399D">
                  <w:pPr>
                    <w:ind w:firstLineChars="100" w:firstLine="210"/>
                    <w:rPr>
                      <w:rFonts w:hAnsi="宋体"/>
                      <w:color w:val="FF0000"/>
                      <w:sz w:val="21"/>
                      <w:szCs w:val="21"/>
                    </w:rPr>
                  </w:pPr>
                  <w:r w:rsidRPr="002025FF">
                    <w:rPr>
                      <w:rFonts w:hAnsi="宋体" w:hint="eastAsia"/>
                      <w:color w:val="FF0000"/>
                      <w:sz w:val="21"/>
                      <w:szCs w:val="21"/>
                    </w:rPr>
                    <w:t>0.87</w:t>
                  </w:r>
                  <w:r w:rsidR="0091399D" w:rsidRPr="002025FF">
                    <w:rPr>
                      <w:rFonts w:hAnsi="宋体" w:hint="eastAsia"/>
                      <w:color w:val="FF0000"/>
                      <w:sz w:val="21"/>
                      <w:szCs w:val="21"/>
                    </w:rPr>
                    <w:t>（采暖季）</w:t>
                  </w:r>
                </w:p>
                <w:p w:rsidR="00FD0D28" w:rsidRPr="00C1612E" w:rsidRDefault="00BE0AC4" w:rsidP="0091399D">
                  <w:pPr>
                    <w:ind w:firstLineChars="100" w:firstLine="210"/>
                    <w:rPr>
                      <w:rFonts w:hAnsi="宋体"/>
                      <w:color w:val="FF0000"/>
                      <w:sz w:val="21"/>
                      <w:szCs w:val="21"/>
                    </w:rPr>
                  </w:pPr>
                  <w:r w:rsidRPr="002025FF">
                    <w:rPr>
                      <w:rFonts w:hAnsi="宋体" w:hint="eastAsia"/>
                      <w:color w:val="FF0000"/>
                      <w:sz w:val="21"/>
                      <w:szCs w:val="21"/>
                    </w:rPr>
                    <w:t>0.44</w:t>
                  </w:r>
                  <w:r w:rsidR="0091399D" w:rsidRPr="002025FF">
                    <w:rPr>
                      <w:rFonts w:hAnsi="宋体" w:hint="eastAsia"/>
                      <w:color w:val="FF0000"/>
                      <w:sz w:val="21"/>
                      <w:szCs w:val="21"/>
                    </w:rPr>
                    <w:t>（非采暖季）</w:t>
                  </w:r>
                </w:p>
              </w:tc>
            </w:tr>
            <w:tr w:rsidR="00FD0D28" w:rsidRPr="00DF182D" w:rsidTr="0091399D">
              <w:trPr>
                <w:trHeight w:val="340"/>
                <w:jc w:val="center"/>
              </w:trPr>
              <w:tc>
                <w:tcPr>
                  <w:tcW w:w="1016" w:type="pct"/>
                  <w:vAlign w:val="center"/>
                </w:tcPr>
                <w:p w:rsidR="00FD0D28" w:rsidRPr="00DF182D" w:rsidRDefault="00FD0D28" w:rsidP="00BE474C">
                  <w:pPr>
                    <w:jc w:val="center"/>
                    <w:rPr>
                      <w:rFonts w:hAnsi="宋体"/>
                      <w:sz w:val="21"/>
                      <w:szCs w:val="21"/>
                    </w:rPr>
                  </w:pPr>
                  <w:r w:rsidRPr="00DF182D">
                    <w:rPr>
                      <w:rFonts w:hAnsi="宋体" w:hint="eastAsia"/>
                      <w:sz w:val="21"/>
                      <w:szCs w:val="21"/>
                    </w:rPr>
                    <w:t>商业办公锅炉房</w:t>
                  </w:r>
                </w:p>
              </w:tc>
              <w:tc>
                <w:tcPr>
                  <w:tcW w:w="977" w:type="pct"/>
                  <w:vAlign w:val="center"/>
                </w:tcPr>
                <w:p w:rsidR="00FD0D28" w:rsidRPr="00DF182D" w:rsidRDefault="00867B59" w:rsidP="00BE474C">
                  <w:pPr>
                    <w:jc w:val="center"/>
                    <w:rPr>
                      <w:rFonts w:hAnsi="宋体"/>
                      <w:sz w:val="21"/>
                      <w:szCs w:val="21"/>
                    </w:rPr>
                  </w:pPr>
                  <w:r>
                    <w:rPr>
                      <w:rFonts w:hAnsi="宋体" w:hint="eastAsia"/>
                      <w:sz w:val="21"/>
                      <w:szCs w:val="21"/>
                    </w:rPr>
                    <w:t>商业办公锅炉房</w:t>
                  </w:r>
                  <w:r w:rsidR="00FD0D28">
                    <w:rPr>
                      <w:rFonts w:hAnsi="宋体" w:hint="eastAsia"/>
                      <w:sz w:val="21"/>
                      <w:szCs w:val="21"/>
                    </w:rPr>
                    <w:t>排气筒</w:t>
                  </w:r>
                </w:p>
              </w:tc>
              <w:tc>
                <w:tcPr>
                  <w:tcW w:w="874" w:type="pct"/>
                  <w:vAlign w:val="center"/>
                </w:tcPr>
                <w:p w:rsidR="00FD0D28" w:rsidRPr="00BC2104" w:rsidRDefault="00BC2104" w:rsidP="00BE474C">
                  <w:pPr>
                    <w:jc w:val="center"/>
                    <w:rPr>
                      <w:rFonts w:hAnsi="宋体"/>
                      <w:color w:val="FF0000"/>
                      <w:sz w:val="21"/>
                      <w:szCs w:val="21"/>
                    </w:rPr>
                  </w:pPr>
                  <w:r w:rsidRPr="00BC2104">
                    <w:rPr>
                      <w:rFonts w:hAnsi="宋体" w:hint="eastAsia"/>
                      <w:color w:val="FF0000"/>
                      <w:sz w:val="21"/>
                      <w:szCs w:val="21"/>
                    </w:rPr>
                    <w:t>186.5</w:t>
                  </w:r>
                </w:p>
              </w:tc>
              <w:tc>
                <w:tcPr>
                  <w:tcW w:w="1067" w:type="pct"/>
                  <w:vAlign w:val="center"/>
                </w:tcPr>
                <w:p w:rsidR="00FD0D28" w:rsidRPr="00BC2104" w:rsidRDefault="00BC2104" w:rsidP="00BE474C">
                  <w:pPr>
                    <w:jc w:val="center"/>
                    <w:rPr>
                      <w:rFonts w:hAnsi="宋体"/>
                      <w:color w:val="FF0000"/>
                      <w:sz w:val="21"/>
                      <w:szCs w:val="21"/>
                    </w:rPr>
                  </w:pPr>
                  <w:r w:rsidRPr="00BC2104">
                    <w:rPr>
                      <w:rFonts w:hAnsi="宋体" w:hint="eastAsia"/>
                      <w:color w:val="FF0000"/>
                      <w:sz w:val="21"/>
                      <w:szCs w:val="21"/>
                    </w:rPr>
                    <w:t>1914.5</w:t>
                  </w:r>
                </w:p>
              </w:tc>
              <w:tc>
                <w:tcPr>
                  <w:tcW w:w="1066" w:type="pct"/>
                  <w:vAlign w:val="center"/>
                </w:tcPr>
                <w:p w:rsidR="00FD0D28" w:rsidRPr="00BC2104" w:rsidRDefault="00C2677D" w:rsidP="00FD0D28">
                  <w:pPr>
                    <w:jc w:val="center"/>
                    <w:rPr>
                      <w:rFonts w:hAnsi="宋体"/>
                      <w:color w:val="FF0000"/>
                      <w:sz w:val="21"/>
                      <w:szCs w:val="21"/>
                    </w:rPr>
                  </w:pPr>
                  <w:r w:rsidRPr="00BC2104">
                    <w:rPr>
                      <w:rFonts w:hAnsi="宋体" w:hint="eastAsia"/>
                      <w:color w:val="FF0000"/>
                      <w:sz w:val="21"/>
                      <w:szCs w:val="21"/>
                    </w:rPr>
                    <w:t>1.14</w:t>
                  </w:r>
                </w:p>
              </w:tc>
            </w:tr>
          </w:tbl>
          <w:p w:rsidR="0071747C" w:rsidRDefault="0071747C" w:rsidP="005D2A0F">
            <w:pPr>
              <w:spacing w:beforeLines="50" w:line="360" w:lineRule="auto"/>
              <w:ind w:firstLineChars="200" w:firstLine="480"/>
              <w:rPr>
                <w:rFonts w:hAnsi="宋体"/>
                <w:sz w:val="24"/>
                <w:szCs w:val="24"/>
              </w:rPr>
            </w:pPr>
            <w:r>
              <w:rPr>
                <w:rFonts w:hAnsi="宋体" w:hint="eastAsia"/>
                <w:sz w:val="24"/>
                <w:szCs w:val="24"/>
              </w:rPr>
              <w:t>②颗粒物</w:t>
            </w:r>
          </w:p>
          <w:p w:rsidR="0084787A" w:rsidRPr="00AE3116" w:rsidRDefault="0084787A" w:rsidP="0084787A">
            <w:pPr>
              <w:spacing w:line="360" w:lineRule="auto"/>
              <w:ind w:firstLineChars="200" w:firstLine="480"/>
              <w:jc w:val="left"/>
              <w:rPr>
                <w:rStyle w:val="CharChar0"/>
                <w:rFonts w:ascii="Times New Roman" w:hAnsi="Times New Roman"/>
                <w:sz w:val="24"/>
              </w:rPr>
            </w:pPr>
            <w:r w:rsidRPr="00AE3116">
              <w:rPr>
                <w:rStyle w:val="CharChar0"/>
                <w:rFonts w:ascii="Times New Roman"/>
                <w:sz w:val="24"/>
              </w:rPr>
              <w:t>根据《污染源源强核算技术指南锅炉》（</w:t>
            </w:r>
            <w:r w:rsidRPr="00AE3116">
              <w:rPr>
                <w:rStyle w:val="CharChar0"/>
                <w:rFonts w:ascii="Times New Roman" w:hAnsi="Times New Roman"/>
                <w:sz w:val="24"/>
              </w:rPr>
              <w:t>HJ991-2018</w:t>
            </w:r>
            <w:r w:rsidRPr="00AE3116">
              <w:rPr>
                <w:rStyle w:val="CharChar0"/>
                <w:rFonts w:ascii="Times New Roman"/>
                <w:sz w:val="24"/>
              </w:rPr>
              <w:t>），颗粒物源强可采用产污系数法核算，计算公式如下：</w:t>
            </w:r>
          </w:p>
          <w:p w:rsidR="0084787A" w:rsidRDefault="0084787A" w:rsidP="0084787A">
            <w:pPr>
              <w:spacing w:line="360" w:lineRule="auto"/>
              <w:ind w:firstLineChars="200" w:firstLine="480"/>
              <w:jc w:val="center"/>
              <w:rPr>
                <w:rStyle w:val="CharChar0"/>
                <w:sz w:val="24"/>
              </w:rPr>
            </w:pPr>
            <w:r w:rsidRPr="00BA4703">
              <w:rPr>
                <w:position w:val="-24"/>
                <w:sz w:val="24"/>
                <w:szCs w:val="24"/>
              </w:rPr>
              <w:object w:dxaOrig="2679" w:dyaOrig="620">
                <v:shape id="对象 8" o:spid="_x0000_i1030" type="#_x0000_t75" style="width:134.1pt;height:30.35pt;mso-position-horizontal-relative:page;mso-position-vertical-relative:page" o:ole="">
                  <v:imagedata r:id="rId22" o:title=""/>
                </v:shape>
                <o:OLEObject Type="Embed" ProgID="Equation.DSMT4" ShapeID="对象 8" DrawAspect="Content" ObjectID="_1632137252" r:id="rId23"/>
              </w:object>
            </w:r>
          </w:p>
          <w:p w:rsidR="0084787A" w:rsidRDefault="0084787A" w:rsidP="0084787A">
            <w:pPr>
              <w:spacing w:line="360" w:lineRule="auto"/>
              <w:ind w:firstLineChars="200" w:firstLine="480"/>
              <w:jc w:val="left"/>
              <w:rPr>
                <w:rStyle w:val="CharChar0"/>
                <w:sz w:val="24"/>
              </w:rPr>
            </w:pPr>
            <w:r>
              <w:rPr>
                <w:rStyle w:val="CharChar0"/>
                <w:sz w:val="24"/>
              </w:rPr>
              <w:t>式中：</w:t>
            </w:r>
            <w:r w:rsidRPr="00BA4703">
              <w:rPr>
                <w:position w:val="-14"/>
                <w:sz w:val="24"/>
                <w:szCs w:val="24"/>
              </w:rPr>
              <w:object w:dxaOrig="300" w:dyaOrig="380">
                <v:shape id="对象 9" o:spid="_x0000_i1031" type="#_x0000_t75" style="width:14.8pt;height:19.05pt;mso-position-horizontal-relative:page;mso-position-vertical-relative:page" o:ole="">
                  <v:imagedata r:id="rId24" o:title=""/>
                </v:shape>
                <o:OLEObject Type="Embed" ProgID="Equation.DSMT4" ShapeID="对象 9" DrawAspect="Content" ObjectID="_1632137253" r:id="rId25"/>
              </w:object>
            </w:r>
            <w:r>
              <w:rPr>
                <w:rStyle w:val="CharChar0"/>
                <w:sz w:val="24"/>
              </w:rPr>
              <w:t>—核算时段内第j种污染物排放量，t；</w:t>
            </w:r>
          </w:p>
          <w:p w:rsidR="0084787A" w:rsidRDefault="0084787A" w:rsidP="0084787A">
            <w:pPr>
              <w:spacing w:line="360" w:lineRule="auto"/>
              <w:ind w:firstLineChars="200" w:firstLine="480"/>
              <w:jc w:val="left"/>
              <w:rPr>
                <w:rStyle w:val="CharChar0"/>
                <w:sz w:val="24"/>
              </w:rPr>
            </w:pPr>
            <w:r>
              <w:rPr>
                <w:rStyle w:val="CharChar0"/>
                <w:sz w:val="24"/>
              </w:rPr>
              <w:t xml:space="preserve">      R—核算时段内燃料耗量，万m</w:t>
            </w:r>
            <w:r>
              <w:rPr>
                <w:rStyle w:val="CharChar0"/>
                <w:sz w:val="24"/>
                <w:vertAlign w:val="superscript"/>
              </w:rPr>
              <w:t>3</w:t>
            </w:r>
            <w:r>
              <w:rPr>
                <w:rStyle w:val="CharChar0"/>
                <w:sz w:val="24"/>
              </w:rPr>
              <w:t>；</w:t>
            </w:r>
          </w:p>
          <w:p w:rsidR="0084787A" w:rsidRDefault="0084787A" w:rsidP="00BC2104">
            <w:pPr>
              <w:spacing w:line="360" w:lineRule="auto"/>
              <w:ind w:firstLineChars="450" w:firstLine="1080"/>
              <w:jc w:val="left"/>
              <w:rPr>
                <w:rStyle w:val="CharChar0"/>
                <w:sz w:val="24"/>
              </w:rPr>
            </w:pPr>
            <w:r w:rsidRPr="00BA4703">
              <w:rPr>
                <w:position w:val="-14"/>
                <w:sz w:val="24"/>
                <w:szCs w:val="24"/>
              </w:rPr>
              <w:object w:dxaOrig="280" w:dyaOrig="379">
                <v:shape id="对象 10" o:spid="_x0000_i1032" type="#_x0000_t75" style="width:14.1pt;height:19.05pt;mso-position-horizontal-relative:page;mso-position-vertical-relative:page" o:ole="">
                  <v:imagedata r:id="rId26" o:title=""/>
                </v:shape>
                <o:OLEObject Type="Embed" ProgID="Equation.DSMT4" ShapeID="对象 10" DrawAspect="Content" ObjectID="_1632137254" r:id="rId27"/>
              </w:object>
            </w:r>
            <w:r>
              <w:rPr>
                <w:rStyle w:val="CharChar0"/>
                <w:sz w:val="24"/>
              </w:rPr>
              <w:t>—产污系数，kg/万m</w:t>
            </w:r>
            <w:r>
              <w:rPr>
                <w:rStyle w:val="CharChar0"/>
                <w:sz w:val="24"/>
                <w:vertAlign w:val="superscript"/>
              </w:rPr>
              <w:t>3</w:t>
            </w:r>
            <w:r>
              <w:rPr>
                <w:rStyle w:val="CharChar0"/>
                <w:sz w:val="24"/>
              </w:rPr>
              <w:t>；</w:t>
            </w:r>
            <w:r w:rsidR="007A63B0">
              <w:rPr>
                <w:rStyle w:val="CharChar0"/>
                <w:rFonts w:hint="eastAsia"/>
                <w:sz w:val="24"/>
              </w:rPr>
              <w:t>根据锅炉厂家提供的技术参数，第六代超低氮燃烧燃气锅炉颗粒物产污系数1</w:t>
            </w:r>
            <w:r w:rsidR="00210372">
              <w:rPr>
                <w:rStyle w:val="CharChar0"/>
                <w:rFonts w:ascii="Times New Roman" w:hAnsi="Times New Roman" w:hint="eastAsia"/>
                <w:sz w:val="24"/>
              </w:rPr>
              <w:t>kg/</w:t>
            </w:r>
            <w:r w:rsidR="00210372">
              <w:rPr>
                <w:rStyle w:val="CharChar0"/>
                <w:rFonts w:ascii="Times New Roman" w:hAnsi="Times New Roman" w:hint="eastAsia"/>
                <w:sz w:val="24"/>
              </w:rPr>
              <w:t>万</w:t>
            </w:r>
            <w:r w:rsidR="00210372">
              <w:rPr>
                <w:rStyle w:val="CharChar0"/>
                <w:rFonts w:ascii="Times New Roman" w:hAnsi="Times New Roman" w:hint="eastAsia"/>
                <w:sz w:val="24"/>
              </w:rPr>
              <w:t>m</w:t>
            </w:r>
            <w:r w:rsidR="00210372" w:rsidRPr="00210372">
              <w:rPr>
                <w:rStyle w:val="CharChar0"/>
                <w:rFonts w:ascii="Times New Roman" w:hAnsi="Times New Roman" w:hint="eastAsia"/>
                <w:sz w:val="24"/>
                <w:vertAlign w:val="superscript"/>
              </w:rPr>
              <w:t>3</w:t>
            </w:r>
            <w:r w:rsidR="00210372">
              <w:rPr>
                <w:rStyle w:val="CharChar0"/>
                <w:rFonts w:ascii="Times New Roman" w:hAnsi="Times New Roman" w:hint="eastAsia"/>
                <w:sz w:val="24"/>
              </w:rPr>
              <w:t>-</w:t>
            </w:r>
            <w:r w:rsidR="00210372">
              <w:rPr>
                <w:rStyle w:val="CharChar0"/>
                <w:rFonts w:ascii="Times New Roman" w:hAnsi="Times New Roman" w:hint="eastAsia"/>
                <w:sz w:val="24"/>
              </w:rPr>
              <w:t>燃料。</w:t>
            </w:r>
          </w:p>
          <w:p w:rsidR="0084787A" w:rsidRDefault="0084787A" w:rsidP="00BC2104">
            <w:pPr>
              <w:spacing w:line="360" w:lineRule="auto"/>
              <w:ind w:firstLineChars="450" w:firstLine="1080"/>
              <w:jc w:val="left"/>
              <w:rPr>
                <w:rStyle w:val="CharChar0"/>
                <w:sz w:val="24"/>
              </w:rPr>
            </w:pPr>
            <w:r w:rsidRPr="0071652D">
              <w:rPr>
                <w:position w:val="-10"/>
                <w:sz w:val="24"/>
                <w:szCs w:val="24"/>
              </w:rPr>
              <w:object w:dxaOrig="200" w:dyaOrig="259">
                <v:shape id="对象 11" o:spid="_x0000_i1033" type="#_x0000_t75" style="width:9.9pt;height:12.7pt;mso-position-horizontal-relative:page;mso-position-vertical-relative:page" o:ole="">
                  <v:imagedata r:id="rId28" o:title=""/>
                </v:shape>
                <o:OLEObject Type="Embed" ProgID="Equation.DSMT4" ShapeID="对象 11" DrawAspect="Content" ObjectID="_1632137255" r:id="rId29"/>
              </w:object>
            </w:r>
            <w:r w:rsidRPr="0071652D">
              <w:rPr>
                <w:rStyle w:val="CharChar0"/>
                <w:rFonts w:ascii="Times New Roman" w:hAnsi="Times New Roman"/>
                <w:sz w:val="24"/>
              </w:rPr>
              <w:t>—</w:t>
            </w:r>
            <w:r w:rsidRPr="0071652D">
              <w:rPr>
                <w:rStyle w:val="CharChar0"/>
                <w:rFonts w:ascii="Times New Roman"/>
                <w:sz w:val="24"/>
              </w:rPr>
              <w:t>污染物去除效率，</w:t>
            </w:r>
            <w:r w:rsidRPr="0071652D">
              <w:rPr>
                <w:rStyle w:val="CharChar0"/>
                <w:rFonts w:ascii="Times New Roman" w:hAnsi="Times New Roman"/>
                <w:sz w:val="24"/>
              </w:rPr>
              <w:t>%</w:t>
            </w:r>
            <w:r w:rsidRPr="0071652D">
              <w:rPr>
                <w:rStyle w:val="CharChar0"/>
                <w:rFonts w:ascii="Times New Roman"/>
                <w:sz w:val="24"/>
              </w:rPr>
              <w:t>。</w:t>
            </w:r>
            <w:r w:rsidR="00904FA2">
              <w:rPr>
                <w:rStyle w:val="CharChar0"/>
                <w:rFonts w:hint="eastAsia"/>
                <w:sz w:val="24"/>
              </w:rPr>
              <w:t>评价要求项目在烟气进口加装过滤器</w:t>
            </w:r>
            <w:r w:rsidR="00BC2104">
              <w:rPr>
                <w:rStyle w:val="CharChar0"/>
                <w:rFonts w:hint="eastAsia"/>
                <w:sz w:val="24"/>
              </w:rPr>
              <w:t>。</w:t>
            </w:r>
          </w:p>
          <w:p w:rsidR="0071747C" w:rsidRDefault="0084787A" w:rsidP="00904FA2">
            <w:pPr>
              <w:spacing w:line="360" w:lineRule="auto"/>
              <w:ind w:firstLineChars="200" w:firstLine="480"/>
              <w:rPr>
                <w:rStyle w:val="CharChar0"/>
                <w:rFonts w:ascii="Times New Roman"/>
                <w:sz w:val="24"/>
              </w:rPr>
            </w:pPr>
            <w:r w:rsidRPr="00904FA2">
              <w:rPr>
                <w:rStyle w:val="CharChar0"/>
                <w:rFonts w:ascii="Times New Roman"/>
                <w:sz w:val="24"/>
              </w:rPr>
              <w:t>由上式计算可得</w:t>
            </w:r>
            <w:r w:rsidR="00904FA2" w:rsidRPr="00904FA2">
              <w:rPr>
                <w:rStyle w:val="CharChar0"/>
                <w:rFonts w:ascii="Times New Roman"/>
                <w:sz w:val="24"/>
              </w:rPr>
              <w:t>项目锅炉房各排气筒</w:t>
            </w:r>
            <w:r w:rsidR="00DC0CF5">
              <w:rPr>
                <w:rStyle w:val="CharChar0"/>
                <w:rFonts w:ascii="Times New Roman" w:hint="eastAsia"/>
                <w:sz w:val="24"/>
              </w:rPr>
              <w:t>颗粒物</w:t>
            </w:r>
            <w:r w:rsidR="001C7B8B">
              <w:rPr>
                <w:rStyle w:val="CharChar0"/>
                <w:rFonts w:ascii="Times New Roman" w:hint="eastAsia"/>
                <w:sz w:val="24"/>
              </w:rPr>
              <w:t>产生</w:t>
            </w:r>
            <w:r w:rsidR="00904FA2" w:rsidRPr="00904FA2">
              <w:rPr>
                <w:rStyle w:val="CharChar0"/>
                <w:rFonts w:ascii="Times New Roman"/>
                <w:sz w:val="24"/>
              </w:rPr>
              <w:t>量见表</w:t>
            </w:r>
            <w:r w:rsidR="00904FA2" w:rsidRPr="00904FA2">
              <w:rPr>
                <w:rStyle w:val="CharChar0"/>
                <w:rFonts w:ascii="Times New Roman" w:hAnsi="Times New Roman"/>
                <w:sz w:val="24"/>
              </w:rPr>
              <w:t>5-4</w:t>
            </w:r>
            <w:r w:rsidR="00904FA2" w:rsidRPr="00904FA2">
              <w:rPr>
                <w:rStyle w:val="CharChar0"/>
                <w:rFonts w:ascii="Times New Roman"/>
                <w:sz w:val="24"/>
              </w:rPr>
              <w:t>。</w:t>
            </w:r>
          </w:p>
          <w:p w:rsidR="001C7B8B" w:rsidRPr="00C059F8" w:rsidRDefault="001C7B8B" w:rsidP="00C059F8">
            <w:pPr>
              <w:ind w:firstLineChars="200" w:firstLine="422"/>
              <w:jc w:val="center"/>
              <w:rPr>
                <w:rStyle w:val="CharChar0"/>
                <w:rFonts w:ascii="Times New Roman"/>
                <w:b/>
                <w:sz w:val="21"/>
                <w:szCs w:val="21"/>
              </w:rPr>
            </w:pPr>
            <w:r w:rsidRPr="00C059F8">
              <w:rPr>
                <w:rStyle w:val="CharChar0"/>
                <w:rFonts w:ascii="Times New Roman" w:hint="eastAsia"/>
                <w:b/>
                <w:sz w:val="21"/>
                <w:szCs w:val="21"/>
              </w:rPr>
              <w:t>表</w:t>
            </w:r>
            <w:r w:rsidRPr="00C059F8">
              <w:rPr>
                <w:rStyle w:val="CharChar0"/>
                <w:rFonts w:ascii="Times New Roman" w:hint="eastAsia"/>
                <w:b/>
                <w:sz w:val="21"/>
                <w:szCs w:val="21"/>
              </w:rPr>
              <w:t xml:space="preserve">5-4  </w:t>
            </w:r>
            <w:r w:rsidRPr="00C059F8">
              <w:rPr>
                <w:rStyle w:val="CharChar0"/>
                <w:rFonts w:ascii="Times New Roman" w:hint="eastAsia"/>
                <w:b/>
                <w:sz w:val="21"/>
                <w:szCs w:val="21"/>
              </w:rPr>
              <w:t>锅炉废气颗粒物产生情况</w:t>
            </w:r>
          </w:p>
          <w:tbl>
            <w:tblPr>
              <w:tblStyle w:val="af6"/>
              <w:tblW w:w="5000" w:type="pct"/>
              <w:jc w:val="center"/>
              <w:tblLook w:val="04A0"/>
            </w:tblPr>
            <w:tblGrid>
              <w:gridCol w:w="1689"/>
              <w:gridCol w:w="812"/>
              <w:gridCol w:w="1040"/>
              <w:gridCol w:w="1317"/>
              <w:gridCol w:w="1770"/>
              <w:gridCol w:w="1218"/>
              <w:gridCol w:w="1214"/>
            </w:tblGrid>
            <w:tr w:rsidR="001C7B8B" w:rsidRPr="00DF182D" w:rsidTr="007A63B0">
              <w:trPr>
                <w:jc w:val="center"/>
              </w:trPr>
              <w:tc>
                <w:tcPr>
                  <w:tcW w:w="932" w:type="pct"/>
                  <w:vAlign w:val="center"/>
                </w:tcPr>
                <w:p w:rsidR="001C7B8B" w:rsidRPr="00DF182D" w:rsidRDefault="001C7B8B" w:rsidP="00BE474C">
                  <w:pPr>
                    <w:jc w:val="center"/>
                    <w:rPr>
                      <w:rFonts w:hAnsi="宋体"/>
                      <w:sz w:val="21"/>
                      <w:szCs w:val="21"/>
                    </w:rPr>
                  </w:pPr>
                  <w:r w:rsidRPr="00DF182D">
                    <w:rPr>
                      <w:rFonts w:hAnsi="宋体" w:hint="eastAsia"/>
                      <w:sz w:val="21"/>
                      <w:szCs w:val="21"/>
                    </w:rPr>
                    <w:t>锅炉房名称</w:t>
                  </w:r>
                </w:p>
              </w:tc>
              <w:tc>
                <w:tcPr>
                  <w:tcW w:w="1022" w:type="pct"/>
                  <w:gridSpan w:val="2"/>
                  <w:vAlign w:val="center"/>
                </w:tcPr>
                <w:p w:rsidR="001C7B8B" w:rsidRPr="00DF182D" w:rsidRDefault="001C7B8B" w:rsidP="00BE474C">
                  <w:pPr>
                    <w:jc w:val="center"/>
                    <w:rPr>
                      <w:rFonts w:hAnsi="宋体"/>
                      <w:sz w:val="21"/>
                      <w:szCs w:val="21"/>
                    </w:rPr>
                  </w:pPr>
                  <w:r>
                    <w:rPr>
                      <w:rFonts w:hAnsi="宋体" w:hint="eastAsia"/>
                      <w:sz w:val="21"/>
                      <w:szCs w:val="21"/>
                    </w:rPr>
                    <w:t>排气筒</w:t>
                  </w:r>
                </w:p>
              </w:tc>
              <w:tc>
                <w:tcPr>
                  <w:tcW w:w="727" w:type="pct"/>
                  <w:vAlign w:val="center"/>
                </w:tcPr>
                <w:p w:rsidR="001C7B8B" w:rsidRDefault="001C7B8B" w:rsidP="00BE474C">
                  <w:pPr>
                    <w:jc w:val="center"/>
                    <w:rPr>
                      <w:rFonts w:hAnsi="宋体"/>
                      <w:sz w:val="21"/>
                      <w:szCs w:val="21"/>
                    </w:rPr>
                  </w:pPr>
                  <w:r>
                    <w:rPr>
                      <w:rFonts w:hAnsi="宋体" w:hint="eastAsia"/>
                      <w:sz w:val="21"/>
                      <w:szCs w:val="21"/>
                    </w:rPr>
                    <w:t>烟气量</w:t>
                  </w:r>
                </w:p>
                <w:p w:rsidR="001C7B8B" w:rsidRPr="00DF182D" w:rsidRDefault="001C7B8B" w:rsidP="00BE474C">
                  <w:pPr>
                    <w:jc w:val="center"/>
                    <w:rPr>
                      <w:rFonts w:hAnsi="宋体"/>
                      <w:sz w:val="21"/>
                      <w:szCs w:val="21"/>
                    </w:rPr>
                  </w:pPr>
                  <w:r w:rsidRPr="00327829">
                    <w:rPr>
                      <w:sz w:val="21"/>
                      <w:szCs w:val="21"/>
                    </w:rPr>
                    <w:t>（</w:t>
                  </w:r>
                  <w:r w:rsidRPr="00327829">
                    <w:rPr>
                      <w:rStyle w:val="CharChar0"/>
                      <w:rFonts w:ascii="Times New Roman"/>
                      <w:sz w:val="21"/>
                      <w:szCs w:val="21"/>
                    </w:rPr>
                    <w:t>万</w:t>
                  </w:r>
                  <w:r w:rsidRPr="00327829">
                    <w:rPr>
                      <w:rStyle w:val="CharChar0"/>
                      <w:rFonts w:ascii="Times New Roman" w:hAnsi="Times New Roman"/>
                      <w:sz w:val="21"/>
                      <w:szCs w:val="21"/>
                    </w:rPr>
                    <w:t>Nm</w:t>
                  </w:r>
                  <w:r w:rsidRPr="00327829">
                    <w:rPr>
                      <w:rStyle w:val="CharChar0"/>
                      <w:rFonts w:ascii="Times New Roman" w:hAnsi="Times New Roman"/>
                      <w:sz w:val="21"/>
                      <w:szCs w:val="21"/>
                      <w:vertAlign w:val="superscript"/>
                    </w:rPr>
                    <w:t>3</w:t>
                  </w:r>
                  <w:r w:rsidRPr="00327829">
                    <w:rPr>
                      <w:rStyle w:val="CharChar0"/>
                      <w:rFonts w:ascii="Times New Roman" w:hAnsi="Times New Roman"/>
                      <w:sz w:val="21"/>
                      <w:szCs w:val="21"/>
                    </w:rPr>
                    <w:t>/a</w:t>
                  </w:r>
                  <w:r w:rsidRPr="00327829">
                    <w:rPr>
                      <w:sz w:val="21"/>
                      <w:szCs w:val="21"/>
                    </w:rPr>
                    <w:t>）</w:t>
                  </w:r>
                </w:p>
              </w:tc>
              <w:tc>
                <w:tcPr>
                  <w:tcW w:w="977" w:type="pct"/>
                  <w:vAlign w:val="center"/>
                </w:tcPr>
                <w:p w:rsidR="001C7B8B" w:rsidRDefault="00BC2104" w:rsidP="00BE474C">
                  <w:pPr>
                    <w:jc w:val="center"/>
                    <w:rPr>
                      <w:rFonts w:hAnsi="宋体"/>
                      <w:sz w:val="21"/>
                      <w:szCs w:val="21"/>
                    </w:rPr>
                  </w:pPr>
                  <w:r>
                    <w:rPr>
                      <w:rFonts w:hAnsi="宋体" w:hint="eastAsia"/>
                      <w:sz w:val="21"/>
                      <w:szCs w:val="21"/>
                    </w:rPr>
                    <w:t>小时</w:t>
                  </w:r>
                  <w:r w:rsidR="001C7B8B">
                    <w:rPr>
                      <w:rFonts w:hAnsi="宋体" w:hint="eastAsia"/>
                      <w:sz w:val="21"/>
                      <w:szCs w:val="21"/>
                    </w:rPr>
                    <w:t>烟气量</w:t>
                  </w:r>
                </w:p>
                <w:p w:rsidR="001C7B8B" w:rsidRDefault="001C7B8B" w:rsidP="00BE474C">
                  <w:pPr>
                    <w:jc w:val="center"/>
                    <w:rPr>
                      <w:rFonts w:hAnsi="宋体"/>
                      <w:sz w:val="21"/>
                      <w:szCs w:val="21"/>
                    </w:rPr>
                  </w:pPr>
                  <w:r>
                    <w:rPr>
                      <w:rFonts w:hAnsi="宋体" w:hint="eastAsia"/>
                      <w:sz w:val="21"/>
                      <w:szCs w:val="21"/>
                    </w:rPr>
                    <w:t>（万</w:t>
                  </w:r>
                  <w:r>
                    <w:rPr>
                      <w:rFonts w:hAnsi="宋体" w:hint="eastAsia"/>
                      <w:sz w:val="21"/>
                      <w:szCs w:val="21"/>
                    </w:rPr>
                    <w:t>m</w:t>
                  </w:r>
                  <w:r w:rsidRPr="00FD0D28">
                    <w:rPr>
                      <w:rFonts w:hAnsi="宋体" w:hint="eastAsia"/>
                      <w:sz w:val="21"/>
                      <w:szCs w:val="21"/>
                      <w:vertAlign w:val="superscript"/>
                    </w:rPr>
                    <w:t>3</w:t>
                  </w:r>
                  <w:r>
                    <w:rPr>
                      <w:rFonts w:hAnsi="宋体" w:hint="eastAsia"/>
                      <w:sz w:val="21"/>
                      <w:szCs w:val="21"/>
                    </w:rPr>
                    <w:t>/h</w:t>
                  </w:r>
                  <w:r>
                    <w:rPr>
                      <w:rFonts w:hAnsi="宋体" w:hint="eastAsia"/>
                      <w:sz w:val="21"/>
                      <w:szCs w:val="21"/>
                    </w:rPr>
                    <w:t>）</w:t>
                  </w:r>
                </w:p>
              </w:tc>
              <w:tc>
                <w:tcPr>
                  <w:tcW w:w="672" w:type="pct"/>
                  <w:vAlign w:val="center"/>
                </w:tcPr>
                <w:p w:rsidR="001C7B8B" w:rsidRDefault="001C7B8B" w:rsidP="001C7B8B">
                  <w:pPr>
                    <w:jc w:val="center"/>
                    <w:rPr>
                      <w:rFonts w:hAnsi="宋体"/>
                      <w:sz w:val="21"/>
                      <w:szCs w:val="21"/>
                    </w:rPr>
                  </w:pPr>
                  <w:r>
                    <w:rPr>
                      <w:rFonts w:hAnsi="宋体" w:hint="eastAsia"/>
                      <w:sz w:val="21"/>
                      <w:szCs w:val="21"/>
                    </w:rPr>
                    <w:t>产生量（</w:t>
                  </w:r>
                  <w:r>
                    <w:rPr>
                      <w:rFonts w:hAnsi="宋体" w:hint="eastAsia"/>
                      <w:sz w:val="21"/>
                      <w:szCs w:val="21"/>
                    </w:rPr>
                    <w:t>t/a</w:t>
                  </w:r>
                  <w:r>
                    <w:rPr>
                      <w:rFonts w:hAnsi="宋体" w:hint="eastAsia"/>
                      <w:sz w:val="21"/>
                      <w:szCs w:val="21"/>
                    </w:rPr>
                    <w:t>）</w:t>
                  </w:r>
                </w:p>
              </w:tc>
              <w:tc>
                <w:tcPr>
                  <w:tcW w:w="670" w:type="pct"/>
                  <w:vAlign w:val="center"/>
                </w:tcPr>
                <w:p w:rsidR="001C7B8B" w:rsidRDefault="001C7B8B" w:rsidP="001C7B8B">
                  <w:pPr>
                    <w:jc w:val="center"/>
                    <w:rPr>
                      <w:rFonts w:hAnsi="宋体"/>
                      <w:sz w:val="21"/>
                      <w:szCs w:val="21"/>
                    </w:rPr>
                  </w:pPr>
                  <w:r>
                    <w:rPr>
                      <w:rFonts w:hAnsi="宋体" w:hint="eastAsia"/>
                      <w:sz w:val="21"/>
                      <w:szCs w:val="21"/>
                    </w:rPr>
                    <w:t>产生浓度</w:t>
                  </w:r>
                </w:p>
                <w:p w:rsidR="001C7B8B" w:rsidRDefault="001C7B8B" w:rsidP="001C7B8B">
                  <w:pPr>
                    <w:jc w:val="center"/>
                    <w:rPr>
                      <w:rFonts w:hAnsi="宋体"/>
                      <w:sz w:val="21"/>
                      <w:szCs w:val="21"/>
                    </w:rPr>
                  </w:pPr>
                  <w:r>
                    <w:rPr>
                      <w:rFonts w:hAnsi="宋体" w:hint="eastAsia"/>
                      <w:sz w:val="21"/>
                      <w:szCs w:val="21"/>
                    </w:rPr>
                    <w:t>（</w:t>
                  </w:r>
                  <w:r>
                    <w:rPr>
                      <w:rFonts w:hAnsi="宋体" w:hint="eastAsia"/>
                      <w:sz w:val="21"/>
                      <w:szCs w:val="21"/>
                    </w:rPr>
                    <w:t>mg/m</w:t>
                  </w:r>
                  <w:r w:rsidRPr="001C7B8B">
                    <w:rPr>
                      <w:rFonts w:hAnsi="宋体" w:hint="eastAsia"/>
                      <w:sz w:val="21"/>
                      <w:szCs w:val="21"/>
                      <w:vertAlign w:val="superscript"/>
                    </w:rPr>
                    <w:t>3</w:t>
                  </w:r>
                  <w:r>
                    <w:rPr>
                      <w:rFonts w:hAnsi="宋体" w:hint="eastAsia"/>
                      <w:sz w:val="21"/>
                      <w:szCs w:val="21"/>
                    </w:rPr>
                    <w:t>）</w:t>
                  </w:r>
                </w:p>
              </w:tc>
            </w:tr>
            <w:tr w:rsidR="007A63B0" w:rsidRPr="00DF182D" w:rsidTr="007A63B0">
              <w:trPr>
                <w:trHeight w:val="340"/>
                <w:jc w:val="center"/>
              </w:trPr>
              <w:tc>
                <w:tcPr>
                  <w:tcW w:w="932" w:type="pct"/>
                  <w:vMerge w:val="restart"/>
                  <w:vAlign w:val="center"/>
                </w:tcPr>
                <w:p w:rsidR="007A63B0" w:rsidRPr="00DF182D" w:rsidRDefault="007A63B0" w:rsidP="00BE474C">
                  <w:pPr>
                    <w:jc w:val="center"/>
                    <w:rPr>
                      <w:rFonts w:hAnsi="宋体"/>
                      <w:sz w:val="21"/>
                      <w:szCs w:val="21"/>
                    </w:rPr>
                  </w:pPr>
                  <w:r w:rsidRPr="00DF182D">
                    <w:rPr>
                      <w:rFonts w:hAnsi="宋体" w:hint="eastAsia"/>
                      <w:sz w:val="21"/>
                      <w:szCs w:val="21"/>
                    </w:rPr>
                    <w:t>酒店锅炉房</w:t>
                  </w:r>
                </w:p>
              </w:tc>
              <w:tc>
                <w:tcPr>
                  <w:tcW w:w="448" w:type="pct"/>
                  <w:vMerge w:val="restart"/>
                  <w:vAlign w:val="center"/>
                </w:tcPr>
                <w:p w:rsidR="007A63B0" w:rsidRPr="00C1612E" w:rsidRDefault="00C1612E" w:rsidP="00BE474C">
                  <w:pPr>
                    <w:jc w:val="center"/>
                    <w:rPr>
                      <w:rFonts w:hAnsi="宋体"/>
                      <w:color w:val="FF0000"/>
                      <w:spacing w:val="-6"/>
                      <w:sz w:val="21"/>
                      <w:szCs w:val="21"/>
                    </w:rPr>
                  </w:pPr>
                  <w:r w:rsidRPr="00C1612E">
                    <w:rPr>
                      <w:rFonts w:hAnsi="宋体" w:hint="eastAsia"/>
                      <w:color w:val="FF0000"/>
                      <w:spacing w:val="-6"/>
                      <w:sz w:val="21"/>
                      <w:szCs w:val="21"/>
                    </w:rPr>
                    <w:t>酒店</w:t>
                  </w:r>
                  <w:r w:rsidR="007A63B0" w:rsidRPr="00C1612E">
                    <w:rPr>
                      <w:rFonts w:hAnsi="宋体" w:hint="eastAsia"/>
                      <w:color w:val="FF0000"/>
                      <w:spacing w:val="-6"/>
                      <w:sz w:val="21"/>
                      <w:szCs w:val="21"/>
                    </w:rPr>
                    <w:t>锅炉</w:t>
                  </w:r>
                  <w:r w:rsidRPr="00C1612E">
                    <w:rPr>
                      <w:rFonts w:hAnsi="宋体" w:hint="eastAsia"/>
                      <w:color w:val="FF0000"/>
                      <w:spacing w:val="-6"/>
                      <w:sz w:val="21"/>
                      <w:szCs w:val="21"/>
                    </w:rPr>
                    <w:t>房</w:t>
                  </w:r>
                  <w:r w:rsidR="007A63B0" w:rsidRPr="00C1612E">
                    <w:rPr>
                      <w:rFonts w:hAnsi="宋体" w:hint="eastAsia"/>
                      <w:color w:val="FF0000"/>
                      <w:spacing w:val="-6"/>
                      <w:sz w:val="21"/>
                      <w:szCs w:val="21"/>
                    </w:rPr>
                    <w:t>排气筒</w:t>
                  </w:r>
                </w:p>
              </w:tc>
              <w:tc>
                <w:tcPr>
                  <w:tcW w:w="574" w:type="pct"/>
                  <w:vAlign w:val="center"/>
                </w:tcPr>
                <w:p w:rsidR="007A63B0" w:rsidRPr="00CF0B9D" w:rsidRDefault="007A63B0" w:rsidP="00BE474C">
                  <w:pPr>
                    <w:jc w:val="center"/>
                    <w:rPr>
                      <w:rFonts w:hAnsi="宋体"/>
                      <w:color w:val="FF0000"/>
                      <w:spacing w:val="-6"/>
                      <w:sz w:val="21"/>
                      <w:szCs w:val="21"/>
                    </w:rPr>
                  </w:pPr>
                  <w:r w:rsidRPr="00CF0B9D">
                    <w:rPr>
                      <w:rFonts w:hAnsi="宋体" w:hint="eastAsia"/>
                      <w:color w:val="FF0000"/>
                      <w:spacing w:val="-6"/>
                      <w:sz w:val="21"/>
                      <w:szCs w:val="21"/>
                    </w:rPr>
                    <w:t>采暖季</w:t>
                  </w:r>
                </w:p>
              </w:tc>
              <w:tc>
                <w:tcPr>
                  <w:tcW w:w="727" w:type="pct"/>
                  <w:vAlign w:val="center"/>
                </w:tcPr>
                <w:p w:rsidR="007A63B0" w:rsidRPr="00CF0B9D" w:rsidRDefault="00BC2104" w:rsidP="00BE474C">
                  <w:pPr>
                    <w:jc w:val="center"/>
                    <w:rPr>
                      <w:rFonts w:hAnsi="宋体"/>
                      <w:color w:val="FF0000"/>
                      <w:sz w:val="21"/>
                      <w:szCs w:val="21"/>
                    </w:rPr>
                  </w:pPr>
                  <w:r>
                    <w:rPr>
                      <w:rFonts w:hAnsi="宋体" w:hint="eastAsia"/>
                      <w:color w:val="FF0000"/>
                      <w:sz w:val="21"/>
                      <w:szCs w:val="21"/>
                    </w:rPr>
                    <w:t>2125.2</w:t>
                  </w:r>
                </w:p>
              </w:tc>
              <w:tc>
                <w:tcPr>
                  <w:tcW w:w="977" w:type="pct"/>
                  <w:vAlign w:val="center"/>
                </w:tcPr>
                <w:p w:rsidR="007A63B0" w:rsidRPr="00CF0B9D" w:rsidRDefault="002025FF" w:rsidP="00BE474C">
                  <w:pPr>
                    <w:jc w:val="center"/>
                    <w:rPr>
                      <w:rFonts w:hAnsi="宋体"/>
                      <w:color w:val="FF0000"/>
                      <w:sz w:val="21"/>
                      <w:szCs w:val="21"/>
                    </w:rPr>
                  </w:pPr>
                  <w:r>
                    <w:rPr>
                      <w:rFonts w:hAnsi="宋体" w:hint="eastAsia"/>
                      <w:color w:val="FF0000"/>
                      <w:sz w:val="21"/>
                      <w:szCs w:val="21"/>
                    </w:rPr>
                    <w:t>0.87</w:t>
                  </w:r>
                </w:p>
              </w:tc>
              <w:tc>
                <w:tcPr>
                  <w:tcW w:w="672" w:type="pct"/>
                  <w:vAlign w:val="center"/>
                </w:tcPr>
                <w:p w:rsidR="007A63B0" w:rsidRPr="00CF0B9D" w:rsidRDefault="002025FF" w:rsidP="00540434">
                  <w:pPr>
                    <w:jc w:val="center"/>
                    <w:rPr>
                      <w:color w:val="FF0000"/>
                      <w:sz w:val="21"/>
                      <w:szCs w:val="21"/>
                    </w:rPr>
                  </w:pPr>
                  <w:r>
                    <w:rPr>
                      <w:rFonts w:hint="eastAsia"/>
                      <w:color w:val="FF0000"/>
                      <w:sz w:val="21"/>
                      <w:szCs w:val="21"/>
                    </w:rPr>
                    <w:t>0.21</w:t>
                  </w:r>
                </w:p>
              </w:tc>
              <w:tc>
                <w:tcPr>
                  <w:tcW w:w="670" w:type="pct"/>
                  <w:vAlign w:val="center"/>
                </w:tcPr>
                <w:p w:rsidR="007A63B0" w:rsidRPr="00CF0B9D" w:rsidRDefault="007A63B0" w:rsidP="001C7B8B">
                  <w:pPr>
                    <w:jc w:val="center"/>
                    <w:rPr>
                      <w:rFonts w:hAnsi="宋体"/>
                      <w:color w:val="FF0000"/>
                      <w:sz w:val="21"/>
                      <w:szCs w:val="21"/>
                    </w:rPr>
                  </w:pPr>
                  <w:r w:rsidRPr="00CF0B9D">
                    <w:rPr>
                      <w:rFonts w:hAnsi="宋体" w:hint="eastAsia"/>
                      <w:color w:val="FF0000"/>
                      <w:sz w:val="21"/>
                      <w:szCs w:val="21"/>
                    </w:rPr>
                    <w:t>9.7</w:t>
                  </w:r>
                </w:p>
              </w:tc>
            </w:tr>
            <w:tr w:rsidR="007A63B0" w:rsidRPr="00DF182D" w:rsidTr="00C1612E">
              <w:trPr>
                <w:trHeight w:val="589"/>
                <w:jc w:val="center"/>
              </w:trPr>
              <w:tc>
                <w:tcPr>
                  <w:tcW w:w="932" w:type="pct"/>
                  <w:vMerge/>
                  <w:vAlign w:val="center"/>
                </w:tcPr>
                <w:p w:rsidR="007A63B0" w:rsidRPr="00DF182D" w:rsidRDefault="007A63B0" w:rsidP="00BE474C">
                  <w:pPr>
                    <w:jc w:val="center"/>
                    <w:rPr>
                      <w:rFonts w:hAnsi="宋体"/>
                      <w:sz w:val="21"/>
                      <w:szCs w:val="21"/>
                    </w:rPr>
                  </w:pPr>
                </w:p>
              </w:tc>
              <w:tc>
                <w:tcPr>
                  <w:tcW w:w="448" w:type="pct"/>
                  <w:vMerge/>
                  <w:vAlign w:val="center"/>
                </w:tcPr>
                <w:p w:rsidR="007A63B0" w:rsidRPr="00C1612E" w:rsidRDefault="007A63B0" w:rsidP="00BE474C">
                  <w:pPr>
                    <w:jc w:val="center"/>
                    <w:rPr>
                      <w:rFonts w:hAnsi="宋体"/>
                      <w:color w:val="FF0000"/>
                      <w:spacing w:val="-6"/>
                      <w:sz w:val="21"/>
                      <w:szCs w:val="21"/>
                    </w:rPr>
                  </w:pPr>
                </w:p>
              </w:tc>
              <w:tc>
                <w:tcPr>
                  <w:tcW w:w="574" w:type="pct"/>
                  <w:vAlign w:val="center"/>
                </w:tcPr>
                <w:p w:rsidR="007A63B0" w:rsidRPr="00CF0B9D" w:rsidRDefault="007A63B0" w:rsidP="00BE474C">
                  <w:pPr>
                    <w:jc w:val="center"/>
                    <w:rPr>
                      <w:rFonts w:hAnsi="宋体"/>
                      <w:color w:val="FF0000"/>
                      <w:spacing w:val="-6"/>
                      <w:sz w:val="21"/>
                      <w:szCs w:val="21"/>
                    </w:rPr>
                  </w:pPr>
                  <w:r w:rsidRPr="00CF0B9D">
                    <w:rPr>
                      <w:rFonts w:hAnsi="宋体" w:hint="eastAsia"/>
                      <w:color w:val="FF0000"/>
                      <w:spacing w:val="-6"/>
                      <w:sz w:val="21"/>
                      <w:szCs w:val="21"/>
                    </w:rPr>
                    <w:t>非采暖季</w:t>
                  </w:r>
                </w:p>
              </w:tc>
              <w:tc>
                <w:tcPr>
                  <w:tcW w:w="727" w:type="pct"/>
                  <w:vAlign w:val="center"/>
                </w:tcPr>
                <w:p w:rsidR="007A63B0" w:rsidRPr="00CF0B9D" w:rsidRDefault="00BC2104" w:rsidP="00AE3116">
                  <w:pPr>
                    <w:jc w:val="center"/>
                    <w:rPr>
                      <w:rFonts w:hAnsi="宋体"/>
                      <w:color w:val="FF0000"/>
                      <w:sz w:val="21"/>
                      <w:szCs w:val="21"/>
                    </w:rPr>
                  </w:pPr>
                  <w:r>
                    <w:rPr>
                      <w:rFonts w:hAnsi="宋体" w:hint="eastAsia"/>
                      <w:color w:val="FF0000"/>
                      <w:sz w:val="21"/>
                      <w:szCs w:val="21"/>
                    </w:rPr>
                    <w:t>1818.2</w:t>
                  </w:r>
                </w:p>
              </w:tc>
              <w:tc>
                <w:tcPr>
                  <w:tcW w:w="977" w:type="pct"/>
                  <w:vAlign w:val="center"/>
                </w:tcPr>
                <w:p w:rsidR="007A63B0" w:rsidRPr="00CF0B9D" w:rsidRDefault="002025FF" w:rsidP="00BE474C">
                  <w:pPr>
                    <w:jc w:val="center"/>
                    <w:rPr>
                      <w:rFonts w:hAnsi="宋体"/>
                      <w:color w:val="FF0000"/>
                      <w:sz w:val="21"/>
                      <w:szCs w:val="21"/>
                    </w:rPr>
                  </w:pPr>
                  <w:r>
                    <w:rPr>
                      <w:rFonts w:hAnsi="宋体" w:hint="eastAsia"/>
                      <w:color w:val="FF0000"/>
                      <w:sz w:val="21"/>
                      <w:szCs w:val="21"/>
                    </w:rPr>
                    <w:t>0.44</w:t>
                  </w:r>
                </w:p>
              </w:tc>
              <w:tc>
                <w:tcPr>
                  <w:tcW w:w="672" w:type="pct"/>
                  <w:vAlign w:val="center"/>
                </w:tcPr>
                <w:p w:rsidR="007A63B0" w:rsidRPr="00CF0B9D" w:rsidRDefault="002025FF" w:rsidP="001A1A5B">
                  <w:pPr>
                    <w:jc w:val="center"/>
                    <w:rPr>
                      <w:color w:val="FF0000"/>
                      <w:sz w:val="21"/>
                      <w:szCs w:val="21"/>
                    </w:rPr>
                  </w:pPr>
                  <w:r>
                    <w:rPr>
                      <w:rFonts w:hint="eastAsia"/>
                      <w:color w:val="FF0000"/>
                      <w:sz w:val="21"/>
                      <w:szCs w:val="21"/>
                    </w:rPr>
                    <w:t>0.18</w:t>
                  </w:r>
                </w:p>
              </w:tc>
              <w:tc>
                <w:tcPr>
                  <w:tcW w:w="670" w:type="pct"/>
                  <w:vAlign w:val="center"/>
                </w:tcPr>
                <w:p w:rsidR="007A63B0" w:rsidRPr="00CF0B9D" w:rsidRDefault="007A63B0" w:rsidP="001C7B8B">
                  <w:pPr>
                    <w:jc w:val="center"/>
                    <w:rPr>
                      <w:rFonts w:hAnsi="宋体"/>
                      <w:color w:val="FF0000"/>
                      <w:sz w:val="21"/>
                      <w:szCs w:val="21"/>
                    </w:rPr>
                  </w:pPr>
                  <w:r w:rsidRPr="00CF0B9D">
                    <w:rPr>
                      <w:rFonts w:hAnsi="宋体" w:hint="eastAsia"/>
                      <w:color w:val="FF0000"/>
                      <w:sz w:val="21"/>
                      <w:szCs w:val="21"/>
                    </w:rPr>
                    <w:t>9.7</w:t>
                  </w:r>
                </w:p>
              </w:tc>
            </w:tr>
            <w:tr w:rsidR="007A63B0" w:rsidRPr="00DF182D" w:rsidTr="007A63B0">
              <w:trPr>
                <w:trHeight w:val="340"/>
                <w:jc w:val="center"/>
              </w:trPr>
              <w:tc>
                <w:tcPr>
                  <w:tcW w:w="932" w:type="pct"/>
                  <w:vAlign w:val="center"/>
                </w:tcPr>
                <w:p w:rsidR="007A63B0" w:rsidRPr="00DF182D" w:rsidRDefault="007A63B0" w:rsidP="00BE474C">
                  <w:pPr>
                    <w:jc w:val="center"/>
                    <w:rPr>
                      <w:rFonts w:hAnsi="宋体"/>
                      <w:sz w:val="21"/>
                      <w:szCs w:val="21"/>
                    </w:rPr>
                  </w:pPr>
                  <w:r w:rsidRPr="00DF182D">
                    <w:rPr>
                      <w:rFonts w:hAnsi="宋体" w:hint="eastAsia"/>
                      <w:sz w:val="21"/>
                      <w:szCs w:val="21"/>
                    </w:rPr>
                    <w:t>商业办公锅炉房</w:t>
                  </w:r>
                </w:p>
              </w:tc>
              <w:tc>
                <w:tcPr>
                  <w:tcW w:w="1022" w:type="pct"/>
                  <w:gridSpan w:val="2"/>
                  <w:vAlign w:val="center"/>
                </w:tcPr>
                <w:p w:rsidR="007A63B0" w:rsidRPr="00DF182D" w:rsidRDefault="00C1612E" w:rsidP="00BE474C">
                  <w:pPr>
                    <w:jc w:val="center"/>
                    <w:rPr>
                      <w:rFonts w:hAnsi="宋体"/>
                      <w:sz w:val="21"/>
                      <w:szCs w:val="21"/>
                    </w:rPr>
                  </w:pPr>
                  <w:r>
                    <w:rPr>
                      <w:rFonts w:hAnsi="宋体" w:hint="eastAsia"/>
                      <w:spacing w:val="-6"/>
                      <w:sz w:val="21"/>
                      <w:szCs w:val="21"/>
                    </w:rPr>
                    <w:t>商业办公</w:t>
                  </w:r>
                  <w:r w:rsidR="007A63B0" w:rsidRPr="0091399D">
                    <w:rPr>
                      <w:rFonts w:hAnsi="宋体" w:hint="eastAsia"/>
                      <w:spacing w:val="-6"/>
                      <w:sz w:val="21"/>
                      <w:szCs w:val="21"/>
                    </w:rPr>
                    <w:t>锅炉</w:t>
                  </w:r>
                  <w:r>
                    <w:rPr>
                      <w:rFonts w:hAnsi="宋体" w:hint="eastAsia"/>
                      <w:spacing w:val="-6"/>
                      <w:sz w:val="21"/>
                      <w:szCs w:val="21"/>
                    </w:rPr>
                    <w:t>房</w:t>
                  </w:r>
                  <w:r w:rsidR="007A63B0" w:rsidRPr="0091399D">
                    <w:rPr>
                      <w:rFonts w:hAnsi="宋体" w:hint="eastAsia"/>
                      <w:spacing w:val="-6"/>
                      <w:sz w:val="21"/>
                      <w:szCs w:val="21"/>
                    </w:rPr>
                    <w:t>排气筒</w:t>
                  </w:r>
                </w:p>
              </w:tc>
              <w:tc>
                <w:tcPr>
                  <w:tcW w:w="727" w:type="pct"/>
                  <w:vAlign w:val="center"/>
                </w:tcPr>
                <w:p w:rsidR="007A63B0" w:rsidRPr="00DF182D" w:rsidRDefault="002025FF" w:rsidP="00BE474C">
                  <w:pPr>
                    <w:jc w:val="center"/>
                    <w:rPr>
                      <w:rFonts w:hAnsi="宋体"/>
                      <w:sz w:val="21"/>
                      <w:szCs w:val="21"/>
                    </w:rPr>
                  </w:pPr>
                  <w:r w:rsidRPr="00BC2104">
                    <w:rPr>
                      <w:rFonts w:hAnsi="宋体" w:hint="eastAsia"/>
                      <w:color w:val="FF0000"/>
                      <w:sz w:val="21"/>
                      <w:szCs w:val="21"/>
                    </w:rPr>
                    <w:t>1914.5</w:t>
                  </w:r>
                </w:p>
              </w:tc>
              <w:tc>
                <w:tcPr>
                  <w:tcW w:w="977" w:type="pct"/>
                  <w:vAlign w:val="center"/>
                </w:tcPr>
                <w:p w:rsidR="007A63B0" w:rsidRPr="002025FF" w:rsidRDefault="007A63B0" w:rsidP="00BE474C">
                  <w:pPr>
                    <w:jc w:val="center"/>
                    <w:rPr>
                      <w:rFonts w:hAnsi="宋体"/>
                      <w:color w:val="FF0000"/>
                      <w:sz w:val="21"/>
                      <w:szCs w:val="21"/>
                    </w:rPr>
                  </w:pPr>
                  <w:r w:rsidRPr="002025FF">
                    <w:rPr>
                      <w:rFonts w:hAnsi="宋体" w:hint="eastAsia"/>
                      <w:color w:val="FF0000"/>
                      <w:sz w:val="21"/>
                      <w:szCs w:val="21"/>
                    </w:rPr>
                    <w:t>1.14</w:t>
                  </w:r>
                </w:p>
              </w:tc>
              <w:tc>
                <w:tcPr>
                  <w:tcW w:w="672" w:type="pct"/>
                  <w:vAlign w:val="center"/>
                </w:tcPr>
                <w:p w:rsidR="007A63B0" w:rsidRPr="002025FF" w:rsidRDefault="002025FF" w:rsidP="00C61758">
                  <w:pPr>
                    <w:jc w:val="center"/>
                    <w:rPr>
                      <w:color w:val="FF0000"/>
                      <w:sz w:val="21"/>
                      <w:szCs w:val="21"/>
                    </w:rPr>
                  </w:pPr>
                  <w:r w:rsidRPr="002025FF">
                    <w:rPr>
                      <w:rFonts w:hint="eastAsia"/>
                      <w:color w:val="FF0000"/>
                      <w:sz w:val="21"/>
                      <w:szCs w:val="21"/>
                    </w:rPr>
                    <w:t>0.19</w:t>
                  </w:r>
                </w:p>
              </w:tc>
              <w:tc>
                <w:tcPr>
                  <w:tcW w:w="670" w:type="pct"/>
                  <w:vAlign w:val="center"/>
                </w:tcPr>
                <w:p w:rsidR="007A63B0" w:rsidRPr="002025FF" w:rsidRDefault="007A63B0">
                  <w:pPr>
                    <w:jc w:val="center"/>
                    <w:rPr>
                      <w:color w:val="FF0000"/>
                      <w:sz w:val="21"/>
                      <w:szCs w:val="21"/>
                    </w:rPr>
                  </w:pPr>
                  <w:r w:rsidRPr="002025FF">
                    <w:rPr>
                      <w:rFonts w:hint="eastAsia"/>
                      <w:color w:val="FF0000"/>
                      <w:sz w:val="21"/>
                      <w:szCs w:val="21"/>
                    </w:rPr>
                    <w:t>9.7</w:t>
                  </w:r>
                </w:p>
              </w:tc>
            </w:tr>
          </w:tbl>
          <w:p w:rsidR="0071747C" w:rsidRDefault="0071747C" w:rsidP="005D2A0F">
            <w:pPr>
              <w:spacing w:beforeLines="50" w:line="360" w:lineRule="auto"/>
              <w:ind w:firstLineChars="200" w:firstLine="480"/>
              <w:rPr>
                <w:rFonts w:hAnsi="宋体"/>
                <w:sz w:val="24"/>
                <w:szCs w:val="24"/>
              </w:rPr>
            </w:pPr>
            <w:r>
              <w:rPr>
                <w:rFonts w:hAnsi="宋体" w:hint="eastAsia"/>
                <w:sz w:val="24"/>
                <w:szCs w:val="24"/>
              </w:rPr>
              <w:t>③</w:t>
            </w:r>
            <w:r>
              <w:rPr>
                <w:rFonts w:hAnsi="宋体" w:hint="eastAsia"/>
                <w:sz w:val="24"/>
                <w:szCs w:val="24"/>
              </w:rPr>
              <w:t>SO</w:t>
            </w:r>
            <w:r w:rsidRPr="0071747C">
              <w:rPr>
                <w:rFonts w:hAnsi="宋体" w:hint="eastAsia"/>
                <w:sz w:val="24"/>
                <w:szCs w:val="24"/>
                <w:vertAlign w:val="subscript"/>
              </w:rPr>
              <w:t>2</w:t>
            </w:r>
          </w:p>
          <w:p w:rsidR="00857BB6" w:rsidRDefault="00857BB6" w:rsidP="00857BB6">
            <w:pPr>
              <w:spacing w:line="360" w:lineRule="auto"/>
              <w:ind w:firstLineChars="200" w:firstLine="480"/>
              <w:jc w:val="left"/>
              <w:rPr>
                <w:rStyle w:val="CharChar0"/>
                <w:sz w:val="24"/>
              </w:rPr>
            </w:pPr>
            <w:r>
              <w:rPr>
                <w:rStyle w:val="CharChar0"/>
                <w:sz w:val="24"/>
              </w:rPr>
              <w:t>SO</w:t>
            </w:r>
            <w:r>
              <w:rPr>
                <w:rStyle w:val="CharChar0"/>
                <w:sz w:val="24"/>
                <w:vertAlign w:val="subscript"/>
              </w:rPr>
              <w:t>2</w:t>
            </w:r>
            <w:r>
              <w:rPr>
                <w:rStyle w:val="CharChar0"/>
                <w:sz w:val="24"/>
              </w:rPr>
              <w:t>源强可采用物料衡算法核算，计算公式如下：</w:t>
            </w:r>
          </w:p>
          <w:p w:rsidR="00857BB6" w:rsidRDefault="00857BB6" w:rsidP="00857BB6">
            <w:pPr>
              <w:spacing w:line="360" w:lineRule="auto"/>
              <w:ind w:firstLineChars="200" w:firstLine="480"/>
              <w:jc w:val="center"/>
              <w:rPr>
                <w:rStyle w:val="CharChar0"/>
                <w:sz w:val="24"/>
              </w:rPr>
            </w:pPr>
            <w:r w:rsidRPr="00BA4703">
              <w:rPr>
                <w:position w:val="-24"/>
                <w:sz w:val="24"/>
                <w:szCs w:val="24"/>
              </w:rPr>
              <w:object w:dxaOrig="3339" w:dyaOrig="620">
                <v:shape id="对象 12" o:spid="_x0000_i1034" type="#_x0000_t75" style="width:167.3pt;height:30.35pt;mso-position-horizontal-relative:page;mso-position-vertical-relative:page" o:ole="">
                  <v:imagedata r:id="rId30" o:title=""/>
                </v:shape>
                <o:OLEObject Type="Embed" ProgID="Equation.DSMT4" ShapeID="对象 12" DrawAspect="Content" ObjectID="_1632137256" r:id="rId31"/>
              </w:object>
            </w:r>
          </w:p>
          <w:p w:rsidR="00857BB6" w:rsidRPr="00857BB6" w:rsidRDefault="00857BB6" w:rsidP="00857BB6">
            <w:pPr>
              <w:spacing w:line="360" w:lineRule="auto"/>
              <w:ind w:firstLineChars="200" w:firstLine="480"/>
              <w:jc w:val="left"/>
              <w:rPr>
                <w:rStyle w:val="CharChar0"/>
                <w:rFonts w:ascii="Times New Roman" w:hAnsi="Times New Roman"/>
                <w:sz w:val="24"/>
              </w:rPr>
            </w:pPr>
            <w:r w:rsidRPr="00857BB6">
              <w:rPr>
                <w:rStyle w:val="CharChar0"/>
                <w:rFonts w:ascii="Times New Roman"/>
                <w:sz w:val="24"/>
              </w:rPr>
              <w:t>式中：</w:t>
            </w:r>
            <w:r w:rsidRPr="00857BB6">
              <w:rPr>
                <w:position w:val="-14"/>
                <w:sz w:val="24"/>
                <w:szCs w:val="24"/>
              </w:rPr>
              <w:object w:dxaOrig="480" w:dyaOrig="380">
                <v:shape id="对象 13" o:spid="_x0000_i1035" type="#_x0000_t75" style="width:24pt;height:19.05pt;mso-position-horizontal-relative:page;mso-position-vertical-relative:page" o:ole="">
                  <v:imagedata r:id="rId32" o:title=""/>
                </v:shape>
                <o:OLEObject Type="Embed" ProgID="Equation.DSMT4" ShapeID="对象 13" DrawAspect="Content" ObjectID="_1632137257" r:id="rId33"/>
              </w:object>
            </w:r>
            <w:r w:rsidRPr="00857BB6">
              <w:rPr>
                <w:rStyle w:val="CharChar0"/>
                <w:rFonts w:ascii="Times New Roman" w:hAnsi="Times New Roman"/>
                <w:sz w:val="24"/>
              </w:rPr>
              <w:t>—</w:t>
            </w:r>
            <w:r w:rsidRPr="00857BB6">
              <w:rPr>
                <w:rStyle w:val="CharChar0"/>
                <w:rFonts w:ascii="Times New Roman"/>
                <w:sz w:val="24"/>
              </w:rPr>
              <w:t>核算时段内二氧化硫排放量，</w:t>
            </w:r>
            <w:r w:rsidRPr="00857BB6">
              <w:rPr>
                <w:rStyle w:val="CharChar0"/>
                <w:rFonts w:ascii="Times New Roman" w:hAnsi="Times New Roman"/>
                <w:sz w:val="24"/>
              </w:rPr>
              <w:t>t</w:t>
            </w:r>
            <w:r w:rsidRPr="00857BB6">
              <w:rPr>
                <w:rStyle w:val="CharChar0"/>
                <w:rFonts w:ascii="Times New Roman"/>
                <w:sz w:val="24"/>
              </w:rPr>
              <w:t>；</w:t>
            </w:r>
          </w:p>
          <w:p w:rsidR="00857BB6" w:rsidRPr="00857BB6" w:rsidRDefault="00857BB6" w:rsidP="00857BB6">
            <w:pPr>
              <w:spacing w:line="360" w:lineRule="auto"/>
              <w:ind w:firstLineChars="200" w:firstLine="480"/>
              <w:jc w:val="left"/>
              <w:rPr>
                <w:rStyle w:val="CharChar0"/>
                <w:rFonts w:ascii="Times New Roman" w:hAnsi="Times New Roman"/>
                <w:sz w:val="24"/>
              </w:rPr>
            </w:pPr>
            <w:r w:rsidRPr="00857BB6">
              <w:rPr>
                <w:rStyle w:val="CharChar0"/>
                <w:rFonts w:ascii="Times New Roman" w:hAnsi="Times New Roman"/>
                <w:sz w:val="24"/>
              </w:rPr>
              <w:t xml:space="preserve">      R—</w:t>
            </w:r>
            <w:r w:rsidRPr="00857BB6">
              <w:rPr>
                <w:rStyle w:val="CharChar0"/>
                <w:rFonts w:ascii="Times New Roman"/>
                <w:sz w:val="24"/>
              </w:rPr>
              <w:t>核算时段内燃料耗量，万</w:t>
            </w:r>
            <w:r w:rsidRPr="00857BB6">
              <w:rPr>
                <w:rStyle w:val="CharChar0"/>
                <w:rFonts w:ascii="Times New Roman" w:hAnsi="Times New Roman"/>
                <w:sz w:val="24"/>
              </w:rPr>
              <w:t>m</w:t>
            </w:r>
            <w:r w:rsidRPr="00857BB6">
              <w:rPr>
                <w:rStyle w:val="CharChar0"/>
                <w:rFonts w:ascii="Times New Roman" w:hAnsi="Times New Roman"/>
                <w:sz w:val="24"/>
                <w:vertAlign w:val="superscript"/>
              </w:rPr>
              <w:t>3</w:t>
            </w:r>
            <w:r w:rsidRPr="00857BB6">
              <w:rPr>
                <w:rStyle w:val="CharChar0"/>
                <w:rFonts w:ascii="Times New Roman"/>
                <w:sz w:val="24"/>
              </w:rPr>
              <w:t>；</w:t>
            </w:r>
          </w:p>
          <w:p w:rsidR="00857BB6" w:rsidRPr="00857BB6" w:rsidRDefault="00857BB6" w:rsidP="00857BB6">
            <w:pPr>
              <w:spacing w:line="360" w:lineRule="auto"/>
              <w:ind w:firstLineChars="200" w:firstLine="480"/>
              <w:jc w:val="left"/>
              <w:rPr>
                <w:rStyle w:val="CharChar0"/>
                <w:rFonts w:ascii="Times New Roman" w:hAnsi="Times New Roman"/>
                <w:sz w:val="24"/>
              </w:rPr>
            </w:pPr>
            <w:r w:rsidRPr="00857BB6">
              <w:rPr>
                <w:position w:val="-12"/>
                <w:sz w:val="24"/>
                <w:szCs w:val="24"/>
              </w:rPr>
              <w:object w:dxaOrig="260" w:dyaOrig="360">
                <v:shape id="对象 14" o:spid="_x0000_i1036" type="#_x0000_t75" style="width:12.7pt;height:18.35pt;mso-position-horizontal-relative:page;mso-position-vertical-relative:page" o:ole="">
                  <v:imagedata r:id="rId34" o:title=""/>
                </v:shape>
                <o:OLEObject Type="Embed" ProgID="Equation.DSMT4" ShapeID="对象 14" DrawAspect="Content" ObjectID="_1632137258" r:id="rId35"/>
              </w:object>
            </w:r>
            <w:r w:rsidRPr="00857BB6">
              <w:rPr>
                <w:rStyle w:val="CharChar0"/>
                <w:rFonts w:ascii="Times New Roman" w:hAnsi="Times New Roman"/>
                <w:sz w:val="24"/>
              </w:rPr>
              <w:t>—</w:t>
            </w:r>
            <w:r w:rsidRPr="00857BB6">
              <w:rPr>
                <w:rStyle w:val="CharChar0"/>
                <w:rFonts w:ascii="Times New Roman"/>
                <w:sz w:val="24"/>
              </w:rPr>
              <w:t>燃料总硫的质量浓度，</w:t>
            </w:r>
            <w:r w:rsidRPr="00857BB6">
              <w:rPr>
                <w:rStyle w:val="CharChar0"/>
                <w:rFonts w:ascii="Times New Roman" w:hAnsi="Times New Roman"/>
                <w:sz w:val="24"/>
              </w:rPr>
              <w:t>mg/m</w:t>
            </w:r>
            <w:r w:rsidRPr="00857BB6">
              <w:rPr>
                <w:rStyle w:val="CharChar0"/>
                <w:rFonts w:ascii="Times New Roman" w:hAnsi="Times New Roman"/>
                <w:sz w:val="24"/>
                <w:vertAlign w:val="superscript"/>
              </w:rPr>
              <w:t>3</w:t>
            </w:r>
            <w:r w:rsidRPr="00857BB6">
              <w:rPr>
                <w:rStyle w:val="CharChar0"/>
                <w:rFonts w:ascii="Times New Roman"/>
                <w:sz w:val="24"/>
              </w:rPr>
              <w:t>；</w:t>
            </w:r>
          </w:p>
          <w:p w:rsidR="00857BB6" w:rsidRPr="00857BB6" w:rsidRDefault="00857BB6" w:rsidP="00857BB6">
            <w:pPr>
              <w:spacing w:line="360" w:lineRule="auto"/>
              <w:ind w:firstLineChars="200" w:firstLine="480"/>
              <w:jc w:val="left"/>
              <w:rPr>
                <w:rStyle w:val="CharChar0"/>
                <w:rFonts w:ascii="Times New Roman" w:hAnsi="Times New Roman"/>
                <w:sz w:val="24"/>
              </w:rPr>
            </w:pPr>
            <w:r w:rsidRPr="00857BB6">
              <w:rPr>
                <w:position w:val="-12"/>
                <w:sz w:val="24"/>
                <w:szCs w:val="24"/>
              </w:rPr>
              <w:object w:dxaOrig="240" w:dyaOrig="360">
                <v:shape id="对象 15" o:spid="_x0000_i1037" type="#_x0000_t75" style="width:12pt;height:18.35pt;mso-position-horizontal-relative:page;mso-position-vertical-relative:page" o:ole="">
                  <v:imagedata r:id="rId36" o:title=""/>
                </v:shape>
                <o:OLEObject Type="Embed" ProgID="Equation.DSMT4" ShapeID="对象 15" DrawAspect="Content" ObjectID="_1632137259" r:id="rId37"/>
              </w:object>
            </w:r>
            <w:r w:rsidRPr="00857BB6">
              <w:rPr>
                <w:rStyle w:val="CharChar0"/>
                <w:rFonts w:ascii="Times New Roman" w:hAnsi="Times New Roman"/>
                <w:sz w:val="24"/>
              </w:rPr>
              <w:t>—</w:t>
            </w:r>
            <w:r w:rsidRPr="00857BB6">
              <w:rPr>
                <w:rStyle w:val="CharChar0"/>
                <w:rFonts w:ascii="Times New Roman"/>
                <w:sz w:val="24"/>
              </w:rPr>
              <w:t>脱硫效率，</w:t>
            </w:r>
            <w:r w:rsidRPr="00857BB6">
              <w:rPr>
                <w:rStyle w:val="CharChar0"/>
                <w:rFonts w:ascii="Times New Roman" w:hAnsi="Times New Roman"/>
                <w:sz w:val="24"/>
              </w:rPr>
              <w:t>%</w:t>
            </w:r>
            <w:r w:rsidRPr="00857BB6">
              <w:rPr>
                <w:rStyle w:val="CharChar0"/>
                <w:rFonts w:ascii="Times New Roman"/>
                <w:sz w:val="24"/>
              </w:rPr>
              <w:t>；</w:t>
            </w:r>
          </w:p>
          <w:p w:rsidR="00857BB6" w:rsidRDefault="00857BB6" w:rsidP="00857BB6">
            <w:pPr>
              <w:spacing w:line="360" w:lineRule="auto"/>
              <w:ind w:firstLineChars="200" w:firstLine="480"/>
              <w:jc w:val="left"/>
              <w:rPr>
                <w:rStyle w:val="CharChar0"/>
                <w:sz w:val="24"/>
              </w:rPr>
            </w:pPr>
            <w:r>
              <w:rPr>
                <w:rStyle w:val="CharChar0"/>
                <w:sz w:val="24"/>
              </w:rPr>
              <w:t xml:space="preserve">      K—燃料中的硫燃烧后氧化成二氧化硫的份额，天然气锅炉取1。</w:t>
            </w:r>
          </w:p>
          <w:p w:rsidR="00857BB6" w:rsidRDefault="00857BB6" w:rsidP="00857BB6">
            <w:pPr>
              <w:spacing w:line="360" w:lineRule="auto"/>
              <w:ind w:firstLineChars="200" w:firstLine="480"/>
              <w:jc w:val="left"/>
              <w:rPr>
                <w:rStyle w:val="CharChar0"/>
                <w:sz w:val="24"/>
              </w:rPr>
            </w:pPr>
            <w:r>
              <w:rPr>
                <w:rStyle w:val="CharChar0"/>
                <w:sz w:val="24"/>
              </w:rPr>
              <w:t>西安市天然气</w:t>
            </w:r>
            <w:r>
              <w:rPr>
                <w:sz w:val="24"/>
              </w:rPr>
              <w:t>H</w:t>
            </w:r>
            <w:r>
              <w:rPr>
                <w:sz w:val="24"/>
                <w:vertAlign w:val="subscript"/>
              </w:rPr>
              <w:t>2</w:t>
            </w:r>
            <w:r>
              <w:rPr>
                <w:sz w:val="24"/>
              </w:rPr>
              <w:t>S</w:t>
            </w:r>
            <w:r>
              <w:rPr>
                <w:rFonts w:hint="eastAsia"/>
                <w:sz w:val="24"/>
              </w:rPr>
              <w:t>含量≤</w:t>
            </w:r>
            <w:r>
              <w:rPr>
                <w:sz w:val="24"/>
              </w:rPr>
              <w:t>20mg/m</w:t>
            </w:r>
            <w:r>
              <w:rPr>
                <w:sz w:val="24"/>
                <w:vertAlign w:val="superscript"/>
              </w:rPr>
              <w:t>3</w:t>
            </w:r>
            <w:r>
              <w:rPr>
                <w:rFonts w:hint="eastAsia"/>
                <w:sz w:val="24"/>
              </w:rPr>
              <w:t>，折合总硫的质量浓度为</w:t>
            </w:r>
            <w:r>
              <w:rPr>
                <w:sz w:val="24"/>
              </w:rPr>
              <w:t>18.82mg/m</w:t>
            </w:r>
            <w:r>
              <w:rPr>
                <w:sz w:val="24"/>
                <w:vertAlign w:val="superscript"/>
              </w:rPr>
              <w:t>3</w:t>
            </w:r>
            <w:r>
              <w:rPr>
                <w:rFonts w:hint="eastAsia"/>
                <w:sz w:val="24"/>
              </w:rPr>
              <w:t>天然气</w:t>
            </w:r>
            <w:r w:rsidR="00AA0656">
              <w:rPr>
                <w:rFonts w:hint="eastAsia"/>
                <w:sz w:val="24"/>
              </w:rPr>
              <w:t>，锅炉排气筒中</w:t>
            </w:r>
            <w:r w:rsidR="00AA0656">
              <w:rPr>
                <w:rFonts w:hint="eastAsia"/>
                <w:sz w:val="24"/>
              </w:rPr>
              <w:t>SO</w:t>
            </w:r>
            <w:r w:rsidR="00AA0656" w:rsidRPr="00AA0656">
              <w:rPr>
                <w:rFonts w:hint="eastAsia"/>
                <w:sz w:val="24"/>
                <w:vertAlign w:val="subscript"/>
              </w:rPr>
              <w:t>2</w:t>
            </w:r>
            <w:r w:rsidR="00AA0656">
              <w:rPr>
                <w:rFonts w:hint="eastAsia"/>
                <w:sz w:val="24"/>
              </w:rPr>
              <w:t>产生情况见表</w:t>
            </w:r>
            <w:r w:rsidR="00AA0656">
              <w:rPr>
                <w:rFonts w:hint="eastAsia"/>
                <w:sz w:val="24"/>
              </w:rPr>
              <w:t>5-5</w:t>
            </w:r>
            <w:r>
              <w:rPr>
                <w:rFonts w:hint="eastAsia"/>
                <w:sz w:val="24"/>
              </w:rPr>
              <w:t>。</w:t>
            </w:r>
          </w:p>
          <w:p w:rsidR="00AA0656" w:rsidRPr="00C059F8" w:rsidRDefault="00AA0656" w:rsidP="00AA0656">
            <w:pPr>
              <w:ind w:firstLineChars="200" w:firstLine="422"/>
              <w:jc w:val="center"/>
              <w:rPr>
                <w:rStyle w:val="CharChar0"/>
                <w:rFonts w:ascii="Times New Roman"/>
                <w:b/>
                <w:sz w:val="21"/>
                <w:szCs w:val="21"/>
              </w:rPr>
            </w:pPr>
            <w:r w:rsidRPr="00C059F8">
              <w:rPr>
                <w:rStyle w:val="CharChar0"/>
                <w:rFonts w:ascii="Times New Roman" w:hint="eastAsia"/>
                <w:b/>
                <w:sz w:val="21"/>
                <w:szCs w:val="21"/>
              </w:rPr>
              <w:t>表</w:t>
            </w:r>
            <w:r w:rsidRPr="00C059F8">
              <w:rPr>
                <w:rStyle w:val="CharChar0"/>
                <w:rFonts w:ascii="Times New Roman" w:hint="eastAsia"/>
                <w:b/>
                <w:sz w:val="21"/>
                <w:szCs w:val="21"/>
              </w:rPr>
              <w:t>5-</w:t>
            </w:r>
            <w:r>
              <w:rPr>
                <w:rStyle w:val="CharChar0"/>
                <w:rFonts w:ascii="Times New Roman" w:hint="eastAsia"/>
                <w:b/>
                <w:sz w:val="21"/>
                <w:szCs w:val="21"/>
              </w:rPr>
              <w:t>5</w:t>
            </w:r>
            <w:r w:rsidRPr="00C059F8">
              <w:rPr>
                <w:rStyle w:val="CharChar0"/>
                <w:rFonts w:ascii="Times New Roman" w:hint="eastAsia"/>
                <w:b/>
                <w:sz w:val="21"/>
                <w:szCs w:val="21"/>
              </w:rPr>
              <w:t>锅炉废气</w:t>
            </w:r>
            <w:r>
              <w:rPr>
                <w:rStyle w:val="CharChar0"/>
                <w:rFonts w:ascii="Times New Roman" w:hint="eastAsia"/>
                <w:b/>
                <w:sz w:val="21"/>
                <w:szCs w:val="21"/>
              </w:rPr>
              <w:t>SO</w:t>
            </w:r>
            <w:r w:rsidRPr="00AA0656">
              <w:rPr>
                <w:rStyle w:val="CharChar0"/>
                <w:rFonts w:ascii="Times New Roman" w:hint="eastAsia"/>
                <w:b/>
                <w:sz w:val="21"/>
                <w:szCs w:val="21"/>
                <w:vertAlign w:val="subscript"/>
              </w:rPr>
              <w:t>2</w:t>
            </w:r>
            <w:r w:rsidRPr="00C059F8">
              <w:rPr>
                <w:rStyle w:val="CharChar0"/>
                <w:rFonts w:ascii="Times New Roman" w:hint="eastAsia"/>
                <w:b/>
                <w:sz w:val="21"/>
                <w:szCs w:val="21"/>
              </w:rPr>
              <w:t>产生情况</w:t>
            </w:r>
          </w:p>
          <w:tbl>
            <w:tblPr>
              <w:tblStyle w:val="af6"/>
              <w:tblW w:w="5000" w:type="pct"/>
              <w:jc w:val="center"/>
              <w:tblLook w:val="04A0"/>
            </w:tblPr>
            <w:tblGrid>
              <w:gridCol w:w="1689"/>
              <w:gridCol w:w="812"/>
              <w:gridCol w:w="1040"/>
              <w:gridCol w:w="1317"/>
              <w:gridCol w:w="1770"/>
              <w:gridCol w:w="1218"/>
              <w:gridCol w:w="1214"/>
            </w:tblGrid>
            <w:tr w:rsidR="00AA0656" w:rsidRPr="00DF182D" w:rsidTr="00C61758">
              <w:trPr>
                <w:jc w:val="center"/>
              </w:trPr>
              <w:tc>
                <w:tcPr>
                  <w:tcW w:w="932" w:type="pct"/>
                  <w:vAlign w:val="center"/>
                </w:tcPr>
                <w:p w:rsidR="00AA0656" w:rsidRPr="00DF182D" w:rsidRDefault="00AA0656" w:rsidP="00C61758">
                  <w:pPr>
                    <w:jc w:val="center"/>
                    <w:rPr>
                      <w:rFonts w:hAnsi="宋体"/>
                      <w:sz w:val="21"/>
                      <w:szCs w:val="21"/>
                    </w:rPr>
                  </w:pPr>
                  <w:r w:rsidRPr="00DF182D">
                    <w:rPr>
                      <w:rFonts w:hAnsi="宋体" w:hint="eastAsia"/>
                      <w:sz w:val="21"/>
                      <w:szCs w:val="21"/>
                    </w:rPr>
                    <w:t>锅炉房名称</w:t>
                  </w:r>
                </w:p>
              </w:tc>
              <w:tc>
                <w:tcPr>
                  <w:tcW w:w="1022" w:type="pct"/>
                  <w:gridSpan w:val="2"/>
                  <w:vAlign w:val="center"/>
                </w:tcPr>
                <w:p w:rsidR="00AA0656" w:rsidRPr="00DF182D" w:rsidRDefault="00AA0656" w:rsidP="00C61758">
                  <w:pPr>
                    <w:jc w:val="center"/>
                    <w:rPr>
                      <w:rFonts w:hAnsi="宋体"/>
                      <w:sz w:val="21"/>
                      <w:szCs w:val="21"/>
                    </w:rPr>
                  </w:pPr>
                  <w:r>
                    <w:rPr>
                      <w:rFonts w:hAnsi="宋体" w:hint="eastAsia"/>
                      <w:sz w:val="21"/>
                      <w:szCs w:val="21"/>
                    </w:rPr>
                    <w:t>排气筒</w:t>
                  </w:r>
                </w:p>
              </w:tc>
              <w:tc>
                <w:tcPr>
                  <w:tcW w:w="727" w:type="pct"/>
                  <w:vAlign w:val="center"/>
                </w:tcPr>
                <w:p w:rsidR="00AA0656" w:rsidRDefault="00AA0656" w:rsidP="00C61758">
                  <w:pPr>
                    <w:jc w:val="center"/>
                    <w:rPr>
                      <w:rFonts w:hAnsi="宋体"/>
                      <w:sz w:val="21"/>
                      <w:szCs w:val="21"/>
                    </w:rPr>
                  </w:pPr>
                  <w:r>
                    <w:rPr>
                      <w:rFonts w:hAnsi="宋体" w:hint="eastAsia"/>
                      <w:sz w:val="21"/>
                      <w:szCs w:val="21"/>
                    </w:rPr>
                    <w:t>烟气量</w:t>
                  </w:r>
                </w:p>
                <w:p w:rsidR="00AA0656" w:rsidRPr="00DF182D" w:rsidRDefault="00AA0656" w:rsidP="00C61758">
                  <w:pPr>
                    <w:jc w:val="center"/>
                    <w:rPr>
                      <w:rFonts w:hAnsi="宋体"/>
                      <w:sz w:val="21"/>
                      <w:szCs w:val="21"/>
                    </w:rPr>
                  </w:pPr>
                  <w:r w:rsidRPr="00327829">
                    <w:rPr>
                      <w:sz w:val="21"/>
                      <w:szCs w:val="21"/>
                    </w:rPr>
                    <w:t>（</w:t>
                  </w:r>
                  <w:r w:rsidRPr="00327829">
                    <w:rPr>
                      <w:rStyle w:val="CharChar0"/>
                      <w:rFonts w:ascii="Times New Roman"/>
                      <w:sz w:val="21"/>
                      <w:szCs w:val="21"/>
                    </w:rPr>
                    <w:t>万</w:t>
                  </w:r>
                  <w:r w:rsidRPr="00327829">
                    <w:rPr>
                      <w:rStyle w:val="CharChar0"/>
                      <w:rFonts w:ascii="Times New Roman" w:hAnsi="Times New Roman"/>
                      <w:sz w:val="21"/>
                      <w:szCs w:val="21"/>
                    </w:rPr>
                    <w:t>Nm</w:t>
                  </w:r>
                  <w:r w:rsidRPr="00327829">
                    <w:rPr>
                      <w:rStyle w:val="CharChar0"/>
                      <w:rFonts w:ascii="Times New Roman" w:hAnsi="Times New Roman"/>
                      <w:sz w:val="21"/>
                      <w:szCs w:val="21"/>
                      <w:vertAlign w:val="superscript"/>
                    </w:rPr>
                    <w:t>3</w:t>
                  </w:r>
                  <w:r w:rsidRPr="00327829">
                    <w:rPr>
                      <w:rStyle w:val="CharChar0"/>
                      <w:rFonts w:ascii="Times New Roman" w:hAnsi="Times New Roman"/>
                      <w:sz w:val="21"/>
                      <w:szCs w:val="21"/>
                    </w:rPr>
                    <w:t>/a</w:t>
                  </w:r>
                  <w:r w:rsidRPr="00327829">
                    <w:rPr>
                      <w:sz w:val="21"/>
                      <w:szCs w:val="21"/>
                    </w:rPr>
                    <w:t>）</w:t>
                  </w:r>
                </w:p>
              </w:tc>
              <w:tc>
                <w:tcPr>
                  <w:tcW w:w="977" w:type="pct"/>
                  <w:vAlign w:val="center"/>
                </w:tcPr>
                <w:p w:rsidR="00AA0656" w:rsidRDefault="00AA0656" w:rsidP="00C61758">
                  <w:pPr>
                    <w:jc w:val="center"/>
                    <w:rPr>
                      <w:rFonts w:hAnsi="宋体"/>
                      <w:sz w:val="21"/>
                      <w:szCs w:val="21"/>
                    </w:rPr>
                  </w:pPr>
                  <w:r>
                    <w:rPr>
                      <w:rFonts w:hAnsi="宋体" w:hint="eastAsia"/>
                      <w:sz w:val="21"/>
                      <w:szCs w:val="21"/>
                    </w:rPr>
                    <w:t>烟气量</w:t>
                  </w:r>
                </w:p>
                <w:p w:rsidR="00AA0656" w:rsidRDefault="00AA0656" w:rsidP="00C61758">
                  <w:pPr>
                    <w:jc w:val="center"/>
                    <w:rPr>
                      <w:rFonts w:hAnsi="宋体"/>
                      <w:sz w:val="21"/>
                      <w:szCs w:val="21"/>
                    </w:rPr>
                  </w:pPr>
                  <w:r>
                    <w:rPr>
                      <w:rFonts w:hAnsi="宋体" w:hint="eastAsia"/>
                      <w:sz w:val="21"/>
                      <w:szCs w:val="21"/>
                    </w:rPr>
                    <w:t>（万</w:t>
                  </w:r>
                  <w:r>
                    <w:rPr>
                      <w:rFonts w:hAnsi="宋体" w:hint="eastAsia"/>
                      <w:sz w:val="21"/>
                      <w:szCs w:val="21"/>
                    </w:rPr>
                    <w:t>m</w:t>
                  </w:r>
                  <w:r w:rsidRPr="00FD0D28">
                    <w:rPr>
                      <w:rFonts w:hAnsi="宋体" w:hint="eastAsia"/>
                      <w:sz w:val="21"/>
                      <w:szCs w:val="21"/>
                      <w:vertAlign w:val="superscript"/>
                    </w:rPr>
                    <w:t>3</w:t>
                  </w:r>
                  <w:r>
                    <w:rPr>
                      <w:rFonts w:hAnsi="宋体" w:hint="eastAsia"/>
                      <w:sz w:val="21"/>
                      <w:szCs w:val="21"/>
                    </w:rPr>
                    <w:t>/h</w:t>
                  </w:r>
                  <w:r>
                    <w:rPr>
                      <w:rFonts w:hAnsi="宋体" w:hint="eastAsia"/>
                      <w:sz w:val="21"/>
                      <w:szCs w:val="21"/>
                    </w:rPr>
                    <w:t>）</w:t>
                  </w:r>
                </w:p>
              </w:tc>
              <w:tc>
                <w:tcPr>
                  <w:tcW w:w="672" w:type="pct"/>
                  <w:vAlign w:val="center"/>
                </w:tcPr>
                <w:p w:rsidR="00AA0656" w:rsidRDefault="00AA0656" w:rsidP="00C61758">
                  <w:pPr>
                    <w:jc w:val="center"/>
                    <w:rPr>
                      <w:rFonts w:hAnsi="宋体"/>
                      <w:sz w:val="21"/>
                      <w:szCs w:val="21"/>
                    </w:rPr>
                  </w:pPr>
                  <w:r>
                    <w:rPr>
                      <w:rFonts w:hAnsi="宋体" w:hint="eastAsia"/>
                      <w:sz w:val="21"/>
                      <w:szCs w:val="21"/>
                    </w:rPr>
                    <w:t>产生量（</w:t>
                  </w:r>
                  <w:r>
                    <w:rPr>
                      <w:rFonts w:hAnsi="宋体" w:hint="eastAsia"/>
                      <w:sz w:val="21"/>
                      <w:szCs w:val="21"/>
                    </w:rPr>
                    <w:t>t/a</w:t>
                  </w:r>
                  <w:r>
                    <w:rPr>
                      <w:rFonts w:hAnsi="宋体" w:hint="eastAsia"/>
                      <w:sz w:val="21"/>
                      <w:szCs w:val="21"/>
                    </w:rPr>
                    <w:t>）</w:t>
                  </w:r>
                </w:p>
              </w:tc>
              <w:tc>
                <w:tcPr>
                  <w:tcW w:w="670" w:type="pct"/>
                  <w:vAlign w:val="center"/>
                </w:tcPr>
                <w:p w:rsidR="00AA0656" w:rsidRDefault="00AA0656" w:rsidP="00C61758">
                  <w:pPr>
                    <w:jc w:val="center"/>
                    <w:rPr>
                      <w:rFonts w:hAnsi="宋体"/>
                      <w:sz w:val="21"/>
                      <w:szCs w:val="21"/>
                    </w:rPr>
                  </w:pPr>
                  <w:r>
                    <w:rPr>
                      <w:rFonts w:hAnsi="宋体" w:hint="eastAsia"/>
                      <w:sz w:val="21"/>
                      <w:szCs w:val="21"/>
                    </w:rPr>
                    <w:t>产生浓度</w:t>
                  </w:r>
                </w:p>
                <w:p w:rsidR="00AA0656" w:rsidRDefault="00AA0656" w:rsidP="00C61758">
                  <w:pPr>
                    <w:jc w:val="center"/>
                    <w:rPr>
                      <w:rFonts w:hAnsi="宋体"/>
                      <w:sz w:val="21"/>
                      <w:szCs w:val="21"/>
                    </w:rPr>
                  </w:pPr>
                  <w:r>
                    <w:rPr>
                      <w:rFonts w:hAnsi="宋体" w:hint="eastAsia"/>
                      <w:sz w:val="21"/>
                      <w:szCs w:val="21"/>
                    </w:rPr>
                    <w:t>（</w:t>
                  </w:r>
                  <w:r>
                    <w:rPr>
                      <w:rFonts w:hAnsi="宋体" w:hint="eastAsia"/>
                      <w:sz w:val="21"/>
                      <w:szCs w:val="21"/>
                    </w:rPr>
                    <w:t>mg/m</w:t>
                  </w:r>
                  <w:r w:rsidRPr="001C7B8B">
                    <w:rPr>
                      <w:rFonts w:hAnsi="宋体" w:hint="eastAsia"/>
                      <w:sz w:val="21"/>
                      <w:szCs w:val="21"/>
                      <w:vertAlign w:val="superscript"/>
                    </w:rPr>
                    <w:t>3</w:t>
                  </w:r>
                  <w:r>
                    <w:rPr>
                      <w:rFonts w:hAnsi="宋体" w:hint="eastAsia"/>
                      <w:sz w:val="21"/>
                      <w:szCs w:val="21"/>
                    </w:rPr>
                    <w:t>）</w:t>
                  </w:r>
                </w:p>
              </w:tc>
            </w:tr>
            <w:tr w:rsidR="002025FF" w:rsidRPr="00DF182D" w:rsidTr="00C61758">
              <w:trPr>
                <w:trHeight w:val="340"/>
                <w:jc w:val="center"/>
              </w:trPr>
              <w:tc>
                <w:tcPr>
                  <w:tcW w:w="932" w:type="pct"/>
                  <w:vMerge w:val="restart"/>
                  <w:vAlign w:val="center"/>
                </w:tcPr>
                <w:p w:rsidR="002025FF" w:rsidRPr="00DF182D" w:rsidRDefault="002025FF" w:rsidP="00C61758">
                  <w:pPr>
                    <w:jc w:val="center"/>
                    <w:rPr>
                      <w:rFonts w:hAnsi="宋体"/>
                      <w:sz w:val="21"/>
                      <w:szCs w:val="21"/>
                    </w:rPr>
                  </w:pPr>
                  <w:r w:rsidRPr="00DF182D">
                    <w:rPr>
                      <w:rFonts w:hAnsi="宋体" w:hint="eastAsia"/>
                      <w:sz w:val="21"/>
                      <w:szCs w:val="21"/>
                    </w:rPr>
                    <w:t>酒店锅炉房</w:t>
                  </w:r>
                </w:p>
              </w:tc>
              <w:tc>
                <w:tcPr>
                  <w:tcW w:w="448" w:type="pct"/>
                  <w:vMerge w:val="restart"/>
                  <w:vAlign w:val="center"/>
                </w:tcPr>
                <w:p w:rsidR="002025FF" w:rsidRPr="0091399D" w:rsidRDefault="002025FF" w:rsidP="00C61758">
                  <w:pPr>
                    <w:jc w:val="center"/>
                    <w:rPr>
                      <w:rFonts w:hAnsi="宋体"/>
                      <w:spacing w:val="-6"/>
                      <w:sz w:val="21"/>
                      <w:szCs w:val="21"/>
                    </w:rPr>
                  </w:pPr>
                  <w:r>
                    <w:rPr>
                      <w:rFonts w:hAnsi="宋体" w:hint="eastAsia"/>
                      <w:spacing w:val="-6"/>
                      <w:sz w:val="21"/>
                      <w:szCs w:val="21"/>
                    </w:rPr>
                    <w:t>酒店锅炉房</w:t>
                  </w:r>
                  <w:r w:rsidRPr="0091399D">
                    <w:rPr>
                      <w:rFonts w:hAnsi="宋体" w:hint="eastAsia"/>
                      <w:spacing w:val="-6"/>
                      <w:sz w:val="21"/>
                      <w:szCs w:val="21"/>
                    </w:rPr>
                    <w:t>排气筒</w:t>
                  </w:r>
                </w:p>
              </w:tc>
              <w:tc>
                <w:tcPr>
                  <w:tcW w:w="574" w:type="pct"/>
                  <w:vAlign w:val="center"/>
                </w:tcPr>
                <w:p w:rsidR="002025FF" w:rsidRPr="0091399D" w:rsidRDefault="002025FF" w:rsidP="00C61758">
                  <w:pPr>
                    <w:jc w:val="center"/>
                    <w:rPr>
                      <w:rFonts w:hAnsi="宋体"/>
                      <w:spacing w:val="-6"/>
                      <w:sz w:val="21"/>
                      <w:szCs w:val="21"/>
                    </w:rPr>
                  </w:pPr>
                  <w:r>
                    <w:rPr>
                      <w:rFonts w:hAnsi="宋体" w:hint="eastAsia"/>
                      <w:spacing w:val="-6"/>
                      <w:sz w:val="21"/>
                      <w:szCs w:val="21"/>
                    </w:rPr>
                    <w:t>采暖季</w:t>
                  </w:r>
                </w:p>
              </w:tc>
              <w:tc>
                <w:tcPr>
                  <w:tcW w:w="727" w:type="pct"/>
                  <w:vAlign w:val="center"/>
                </w:tcPr>
                <w:p w:rsidR="002025FF" w:rsidRPr="00CF0B9D" w:rsidRDefault="002025FF" w:rsidP="00B85CF6">
                  <w:pPr>
                    <w:jc w:val="center"/>
                    <w:rPr>
                      <w:rFonts w:hAnsi="宋体"/>
                      <w:color w:val="FF0000"/>
                      <w:sz w:val="21"/>
                      <w:szCs w:val="21"/>
                    </w:rPr>
                  </w:pPr>
                  <w:r>
                    <w:rPr>
                      <w:rFonts w:hAnsi="宋体" w:hint="eastAsia"/>
                      <w:color w:val="FF0000"/>
                      <w:sz w:val="21"/>
                      <w:szCs w:val="21"/>
                    </w:rPr>
                    <w:t>2125.2</w:t>
                  </w:r>
                </w:p>
              </w:tc>
              <w:tc>
                <w:tcPr>
                  <w:tcW w:w="977" w:type="pct"/>
                  <w:vAlign w:val="center"/>
                </w:tcPr>
                <w:p w:rsidR="002025FF" w:rsidRPr="00CF0B9D" w:rsidRDefault="002025FF" w:rsidP="006F7EBC">
                  <w:pPr>
                    <w:jc w:val="center"/>
                    <w:rPr>
                      <w:rFonts w:hAnsi="宋体"/>
                      <w:color w:val="FF0000"/>
                      <w:sz w:val="21"/>
                      <w:szCs w:val="21"/>
                    </w:rPr>
                  </w:pPr>
                  <w:r>
                    <w:rPr>
                      <w:rFonts w:hAnsi="宋体" w:hint="eastAsia"/>
                      <w:color w:val="FF0000"/>
                      <w:sz w:val="21"/>
                      <w:szCs w:val="21"/>
                    </w:rPr>
                    <w:t>0.87</w:t>
                  </w:r>
                </w:p>
              </w:tc>
              <w:tc>
                <w:tcPr>
                  <w:tcW w:w="672" w:type="pct"/>
                  <w:vAlign w:val="center"/>
                </w:tcPr>
                <w:p w:rsidR="002025FF" w:rsidRPr="00CF0B9D" w:rsidRDefault="002025FF" w:rsidP="001A1A5B">
                  <w:pPr>
                    <w:jc w:val="center"/>
                    <w:rPr>
                      <w:color w:val="FF0000"/>
                      <w:sz w:val="21"/>
                      <w:szCs w:val="21"/>
                    </w:rPr>
                  </w:pPr>
                  <w:r>
                    <w:rPr>
                      <w:rFonts w:hint="eastAsia"/>
                      <w:color w:val="FF0000"/>
                      <w:sz w:val="21"/>
                      <w:szCs w:val="21"/>
                    </w:rPr>
                    <w:t>0.078</w:t>
                  </w:r>
                </w:p>
              </w:tc>
              <w:tc>
                <w:tcPr>
                  <w:tcW w:w="670" w:type="pct"/>
                  <w:vAlign w:val="center"/>
                </w:tcPr>
                <w:p w:rsidR="002025FF" w:rsidRDefault="002025FF" w:rsidP="00C61758">
                  <w:pPr>
                    <w:jc w:val="center"/>
                    <w:rPr>
                      <w:rFonts w:hAnsi="宋体"/>
                      <w:sz w:val="21"/>
                      <w:szCs w:val="21"/>
                    </w:rPr>
                  </w:pPr>
                  <w:r>
                    <w:rPr>
                      <w:rFonts w:hAnsi="宋体" w:hint="eastAsia"/>
                      <w:sz w:val="21"/>
                      <w:szCs w:val="21"/>
                    </w:rPr>
                    <w:t>3.67</w:t>
                  </w:r>
                </w:p>
              </w:tc>
            </w:tr>
            <w:tr w:rsidR="002025FF" w:rsidRPr="00DF182D" w:rsidTr="00C61758">
              <w:trPr>
                <w:trHeight w:val="340"/>
                <w:jc w:val="center"/>
              </w:trPr>
              <w:tc>
                <w:tcPr>
                  <w:tcW w:w="932" w:type="pct"/>
                  <w:vMerge/>
                  <w:vAlign w:val="center"/>
                </w:tcPr>
                <w:p w:rsidR="002025FF" w:rsidRPr="00DF182D" w:rsidRDefault="002025FF" w:rsidP="00C61758">
                  <w:pPr>
                    <w:jc w:val="center"/>
                    <w:rPr>
                      <w:rFonts w:hAnsi="宋体"/>
                      <w:sz w:val="21"/>
                      <w:szCs w:val="21"/>
                    </w:rPr>
                  </w:pPr>
                </w:p>
              </w:tc>
              <w:tc>
                <w:tcPr>
                  <w:tcW w:w="448" w:type="pct"/>
                  <w:vMerge/>
                  <w:vAlign w:val="center"/>
                </w:tcPr>
                <w:p w:rsidR="002025FF" w:rsidRPr="0091399D" w:rsidRDefault="002025FF" w:rsidP="00C61758">
                  <w:pPr>
                    <w:jc w:val="center"/>
                    <w:rPr>
                      <w:rFonts w:hAnsi="宋体"/>
                      <w:spacing w:val="-6"/>
                      <w:sz w:val="21"/>
                      <w:szCs w:val="21"/>
                    </w:rPr>
                  </w:pPr>
                </w:p>
              </w:tc>
              <w:tc>
                <w:tcPr>
                  <w:tcW w:w="574" w:type="pct"/>
                  <w:vAlign w:val="center"/>
                </w:tcPr>
                <w:p w:rsidR="002025FF" w:rsidRPr="0091399D" w:rsidRDefault="002025FF" w:rsidP="00C61758">
                  <w:pPr>
                    <w:jc w:val="center"/>
                    <w:rPr>
                      <w:rFonts w:hAnsi="宋体"/>
                      <w:spacing w:val="-6"/>
                      <w:sz w:val="21"/>
                      <w:szCs w:val="21"/>
                    </w:rPr>
                  </w:pPr>
                  <w:r>
                    <w:rPr>
                      <w:rFonts w:hAnsi="宋体" w:hint="eastAsia"/>
                      <w:spacing w:val="-6"/>
                      <w:sz w:val="21"/>
                      <w:szCs w:val="21"/>
                    </w:rPr>
                    <w:t>非采暖季</w:t>
                  </w:r>
                </w:p>
              </w:tc>
              <w:tc>
                <w:tcPr>
                  <w:tcW w:w="727" w:type="pct"/>
                  <w:vAlign w:val="center"/>
                </w:tcPr>
                <w:p w:rsidR="002025FF" w:rsidRPr="00CF0B9D" w:rsidRDefault="002025FF" w:rsidP="00B85CF6">
                  <w:pPr>
                    <w:jc w:val="center"/>
                    <w:rPr>
                      <w:rFonts w:hAnsi="宋体"/>
                      <w:color w:val="FF0000"/>
                      <w:sz w:val="21"/>
                      <w:szCs w:val="21"/>
                    </w:rPr>
                  </w:pPr>
                  <w:r>
                    <w:rPr>
                      <w:rFonts w:hAnsi="宋体" w:hint="eastAsia"/>
                      <w:color w:val="FF0000"/>
                      <w:sz w:val="21"/>
                      <w:szCs w:val="21"/>
                    </w:rPr>
                    <w:t>1818.2</w:t>
                  </w:r>
                </w:p>
              </w:tc>
              <w:tc>
                <w:tcPr>
                  <w:tcW w:w="977" w:type="pct"/>
                  <w:vAlign w:val="center"/>
                </w:tcPr>
                <w:p w:rsidR="002025FF" w:rsidRPr="00CF0B9D" w:rsidRDefault="002025FF" w:rsidP="006F7EBC">
                  <w:pPr>
                    <w:jc w:val="center"/>
                    <w:rPr>
                      <w:rFonts w:hAnsi="宋体"/>
                      <w:color w:val="FF0000"/>
                      <w:sz w:val="21"/>
                      <w:szCs w:val="21"/>
                    </w:rPr>
                  </w:pPr>
                  <w:r>
                    <w:rPr>
                      <w:rFonts w:hAnsi="宋体" w:hint="eastAsia"/>
                      <w:color w:val="FF0000"/>
                      <w:sz w:val="21"/>
                      <w:szCs w:val="21"/>
                    </w:rPr>
                    <w:t>0.44</w:t>
                  </w:r>
                </w:p>
              </w:tc>
              <w:tc>
                <w:tcPr>
                  <w:tcW w:w="672" w:type="pct"/>
                  <w:vAlign w:val="center"/>
                </w:tcPr>
                <w:p w:rsidR="002025FF" w:rsidRPr="00CF0B9D" w:rsidRDefault="002025FF" w:rsidP="001A1A5B">
                  <w:pPr>
                    <w:jc w:val="center"/>
                    <w:rPr>
                      <w:color w:val="FF0000"/>
                      <w:sz w:val="21"/>
                      <w:szCs w:val="21"/>
                    </w:rPr>
                  </w:pPr>
                  <w:r>
                    <w:rPr>
                      <w:rFonts w:hint="eastAsia"/>
                      <w:color w:val="FF0000"/>
                      <w:sz w:val="21"/>
                      <w:szCs w:val="21"/>
                    </w:rPr>
                    <w:t>0.067</w:t>
                  </w:r>
                </w:p>
              </w:tc>
              <w:tc>
                <w:tcPr>
                  <w:tcW w:w="670" w:type="pct"/>
                  <w:vAlign w:val="center"/>
                </w:tcPr>
                <w:p w:rsidR="002025FF" w:rsidRDefault="002025FF" w:rsidP="00C61758">
                  <w:pPr>
                    <w:jc w:val="center"/>
                    <w:rPr>
                      <w:rFonts w:hAnsi="宋体"/>
                      <w:sz w:val="21"/>
                      <w:szCs w:val="21"/>
                    </w:rPr>
                  </w:pPr>
                  <w:r>
                    <w:rPr>
                      <w:rFonts w:hAnsi="宋体" w:hint="eastAsia"/>
                      <w:sz w:val="21"/>
                      <w:szCs w:val="21"/>
                    </w:rPr>
                    <w:t>3.67</w:t>
                  </w:r>
                </w:p>
              </w:tc>
            </w:tr>
            <w:tr w:rsidR="002025FF" w:rsidRPr="00DF182D" w:rsidTr="00C61758">
              <w:trPr>
                <w:trHeight w:val="340"/>
                <w:jc w:val="center"/>
              </w:trPr>
              <w:tc>
                <w:tcPr>
                  <w:tcW w:w="932" w:type="pct"/>
                  <w:vAlign w:val="center"/>
                </w:tcPr>
                <w:p w:rsidR="002025FF" w:rsidRPr="00DF182D" w:rsidRDefault="002025FF" w:rsidP="00C61758">
                  <w:pPr>
                    <w:jc w:val="center"/>
                    <w:rPr>
                      <w:rFonts w:hAnsi="宋体"/>
                      <w:sz w:val="21"/>
                      <w:szCs w:val="21"/>
                    </w:rPr>
                  </w:pPr>
                  <w:r w:rsidRPr="00DF182D">
                    <w:rPr>
                      <w:rFonts w:hAnsi="宋体" w:hint="eastAsia"/>
                      <w:sz w:val="21"/>
                      <w:szCs w:val="21"/>
                    </w:rPr>
                    <w:t>商业办公锅炉房</w:t>
                  </w:r>
                </w:p>
              </w:tc>
              <w:tc>
                <w:tcPr>
                  <w:tcW w:w="1022" w:type="pct"/>
                  <w:gridSpan w:val="2"/>
                  <w:vAlign w:val="center"/>
                </w:tcPr>
                <w:p w:rsidR="002025FF" w:rsidRPr="00DF182D" w:rsidRDefault="002025FF" w:rsidP="00C61758">
                  <w:pPr>
                    <w:jc w:val="center"/>
                    <w:rPr>
                      <w:rFonts w:hAnsi="宋体"/>
                      <w:sz w:val="21"/>
                      <w:szCs w:val="21"/>
                    </w:rPr>
                  </w:pPr>
                  <w:r>
                    <w:rPr>
                      <w:rFonts w:hAnsi="宋体" w:hint="eastAsia"/>
                      <w:spacing w:val="-6"/>
                      <w:sz w:val="21"/>
                      <w:szCs w:val="21"/>
                    </w:rPr>
                    <w:t>商业办公</w:t>
                  </w:r>
                  <w:r w:rsidRPr="0091399D">
                    <w:rPr>
                      <w:rFonts w:hAnsi="宋体" w:hint="eastAsia"/>
                      <w:spacing w:val="-6"/>
                      <w:sz w:val="21"/>
                      <w:szCs w:val="21"/>
                    </w:rPr>
                    <w:t>锅炉</w:t>
                  </w:r>
                  <w:r>
                    <w:rPr>
                      <w:rFonts w:hAnsi="宋体" w:hint="eastAsia"/>
                      <w:spacing w:val="-6"/>
                      <w:sz w:val="21"/>
                      <w:szCs w:val="21"/>
                    </w:rPr>
                    <w:t>房</w:t>
                  </w:r>
                  <w:r w:rsidRPr="0091399D">
                    <w:rPr>
                      <w:rFonts w:hAnsi="宋体" w:hint="eastAsia"/>
                      <w:spacing w:val="-6"/>
                      <w:sz w:val="21"/>
                      <w:szCs w:val="21"/>
                    </w:rPr>
                    <w:t>排气筒</w:t>
                  </w:r>
                </w:p>
              </w:tc>
              <w:tc>
                <w:tcPr>
                  <w:tcW w:w="727" w:type="pct"/>
                  <w:vAlign w:val="center"/>
                </w:tcPr>
                <w:p w:rsidR="002025FF" w:rsidRPr="00DF182D" w:rsidRDefault="002025FF" w:rsidP="00C61758">
                  <w:pPr>
                    <w:jc w:val="center"/>
                    <w:rPr>
                      <w:rFonts w:hAnsi="宋体"/>
                      <w:sz w:val="21"/>
                      <w:szCs w:val="21"/>
                    </w:rPr>
                  </w:pPr>
                  <w:r w:rsidRPr="00BC2104">
                    <w:rPr>
                      <w:rFonts w:hAnsi="宋体" w:hint="eastAsia"/>
                      <w:color w:val="FF0000"/>
                      <w:sz w:val="21"/>
                      <w:szCs w:val="21"/>
                    </w:rPr>
                    <w:t>1914.5</w:t>
                  </w:r>
                </w:p>
              </w:tc>
              <w:tc>
                <w:tcPr>
                  <w:tcW w:w="977" w:type="pct"/>
                  <w:vAlign w:val="center"/>
                </w:tcPr>
                <w:p w:rsidR="002025FF" w:rsidRPr="002025FF" w:rsidRDefault="002025FF" w:rsidP="00B85CF6">
                  <w:pPr>
                    <w:jc w:val="center"/>
                    <w:rPr>
                      <w:rFonts w:hAnsi="宋体"/>
                      <w:color w:val="FF0000"/>
                      <w:sz w:val="21"/>
                      <w:szCs w:val="21"/>
                    </w:rPr>
                  </w:pPr>
                  <w:r w:rsidRPr="002025FF">
                    <w:rPr>
                      <w:rFonts w:hAnsi="宋体" w:hint="eastAsia"/>
                      <w:color w:val="FF0000"/>
                      <w:sz w:val="21"/>
                      <w:szCs w:val="21"/>
                    </w:rPr>
                    <w:t>1.14</w:t>
                  </w:r>
                </w:p>
              </w:tc>
              <w:tc>
                <w:tcPr>
                  <w:tcW w:w="672" w:type="pct"/>
                  <w:vAlign w:val="center"/>
                </w:tcPr>
                <w:p w:rsidR="002025FF" w:rsidRPr="002025FF" w:rsidRDefault="002025FF" w:rsidP="00C61758">
                  <w:pPr>
                    <w:jc w:val="center"/>
                    <w:rPr>
                      <w:color w:val="FF0000"/>
                      <w:sz w:val="21"/>
                      <w:szCs w:val="21"/>
                    </w:rPr>
                  </w:pPr>
                  <w:r w:rsidRPr="002025FF">
                    <w:rPr>
                      <w:rFonts w:hint="eastAsia"/>
                      <w:color w:val="FF0000"/>
                      <w:sz w:val="21"/>
                      <w:szCs w:val="21"/>
                    </w:rPr>
                    <w:t>0.070</w:t>
                  </w:r>
                </w:p>
              </w:tc>
              <w:tc>
                <w:tcPr>
                  <w:tcW w:w="670" w:type="pct"/>
                  <w:vAlign w:val="center"/>
                </w:tcPr>
                <w:p w:rsidR="002025FF" w:rsidRDefault="002025FF" w:rsidP="00C61758">
                  <w:pPr>
                    <w:jc w:val="center"/>
                    <w:rPr>
                      <w:sz w:val="21"/>
                      <w:szCs w:val="21"/>
                    </w:rPr>
                  </w:pPr>
                  <w:r>
                    <w:rPr>
                      <w:rFonts w:hint="eastAsia"/>
                      <w:sz w:val="21"/>
                      <w:szCs w:val="21"/>
                    </w:rPr>
                    <w:t>3.67</w:t>
                  </w:r>
                </w:p>
              </w:tc>
            </w:tr>
          </w:tbl>
          <w:p w:rsidR="0071747C" w:rsidRDefault="0071747C" w:rsidP="005D2A0F">
            <w:pPr>
              <w:spacing w:beforeLines="50" w:line="360" w:lineRule="auto"/>
              <w:ind w:firstLineChars="200" w:firstLine="480"/>
              <w:rPr>
                <w:rFonts w:hAnsi="宋体"/>
                <w:sz w:val="24"/>
                <w:szCs w:val="24"/>
              </w:rPr>
            </w:pPr>
            <w:r>
              <w:rPr>
                <w:rFonts w:hAnsi="宋体" w:hint="eastAsia"/>
                <w:sz w:val="24"/>
                <w:szCs w:val="24"/>
              </w:rPr>
              <w:t>④</w:t>
            </w:r>
            <w:r>
              <w:rPr>
                <w:rFonts w:hAnsi="宋体" w:hint="eastAsia"/>
                <w:sz w:val="24"/>
                <w:szCs w:val="24"/>
              </w:rPr>
              <w:t>NOx</w:t>
            </w:r>
          </w:p>
          <w:p w:rsidR="0071747C" w:rsidRDefault="000052DC" w:rsidP="00857BB6">
            <w:pPr>
              <w:spacing w:line="360" w:lineRule="auto"/>
              <w:ind w:firstLineChars="200" w:firstLine="480"/>
              <w:rPr>
                <w:sz w:val="24"/>
              </w:rPr>
            </w:pPr>
            <w:r w:rsidRPr="00AE3116">
              <w:rPr>
                <w:rStyle w:val="CharChar0"/>
                <w:rFonts w:ascii="Times New Roman"/>
                <w:sz w:val="24"/>
              </w:rPr>
              <w:t>根据《污染源源强核算技术指南锅炉》（</w:t>
            </w:r>
            <w:r w:rsidRPr="00AE3116">
              <w:rPr>
                <w:rStyle w:val="CharChar0"/>
                <w:rFonts w:ascii="Times New Roman" w:hAnsi="Times New Roman"/>
                <w:sz w:val="24"/>
              </w:rPr>
              <w:t>HJ991-2018</w:t>
            </w:r>
            <w:r w:rsidRPr="00AE3116">
              <w:rPr>
                <w:rStyle w:val="CharChar0"/>
                <w:rFonts w:ascii="Times New Roman"/>
                <w:sz w:val="24"/>
              </w:rPr>
              <w:t>）</w:t>
            </w:r>
            <w:r>
              <w:rPr>
                <w:rStyle w:val="CharChar0"/>
                <w:rFonts w:ascii="Times New Roman" w:hint="eastAsia"/>
                <w:sz w:val="24"/>
              </w:rPr>
              <w:t>，氮氧化物排放量采用锅炉生产商提供的氮氧化物控制保证浓度计算，</w:t>
            </w:r>
            <w:r>
              <w:rPr>
                <w:rFonts w:hAnsi="宋体" w:hint="eastAsia"/>
                <w:sz w:val="24"/>
                <w:szCs w:val="24"/>
              </w:rPr>
              <w:t>根据建设单位提供资料，本项目锅炉采用超低氮燃烧器，可确保</w:t>
            </w:r>
            <w:r>
              <w:rPr>
                <w:sz w:val="24"/>
              </w:rPr>
              <w:t>NO</w:t>
            </w:r>
            <w:r>
              <w:rPr>
                <w:sz w:val="24"/>
                <w:vertAlign w:val="subscript"/>
              </w:rPr>
              <w:t>X</w:t>
            </w:r>
            <w:r>
              <w:rPr>
                <w:rFonts w:hint="eastAsia"/>
                <w:sz w:val="24"/>
              </w:rPr>
              <w:t>排放浓度低于</w:t>
            </w:r>
            <w:r>
              <w:rPr>
                <w:sz w:val="24"/>
              </w:rPr>
              <w:t>50mg/m</w:t>
            </w:r>
            <w:r>
              <w:rPr>
                <w:sz w:val="24"/>
                <w:vertAlign w:val="superscript"/>
              </w:rPr>
              <w:t>3</w:t>
            </w:r>
            <w:r>
              <w:rPr>
                <w:rFonts w:hint="eastAsia"/>
                <w:sz w:val="24"/>
              </w:rPr>
              <w:t>。计算公式如下：</w:t>
            </w:r>
          </w:p>
          <w:p w:rsidR="000052DC" w:rsidRPr="000052DC" w:rsidRDefault="000052DC" w:rsidP="000052DC">
            <w:pPr>
              <w:spacing w:line="360" w:lineRule="auto"/>
              <w:ind w:firstLineChars="200" w:firstLine="480"/>
              <w:jc w:val="center"/>
              <w:rPr>
                <w:sz w:val="24"/>
              </w:rPr>
            </w:pPr>
            <w:r w:rsidRPr="000052DC">
              <w:rPr>
                <w:sz w:val="24"/>
                <w:szCs w:val="24"/>
              </w:rPr>
              <w:t>E</w:t>
            </w:r>
            <w:r w:rsidRPr="000052DC">
              <w:rPr>
                <w:sz w:val="24"/>
                <w:szCs w:val="24"/>
                <w:vertAlign w:val="subscript"/>
              </w:rPr>
              <w:t>NOx</w:t>
            </w:r>
            <w:r w:rsidRPr="000052DC">
              <w:rPr>
                <w:sz w:val="24"/>
                <w:szCs w:val="24"/>
              </w:rPr>
              <w:t>=</w:t>
            </w:r>
            <w:r w:rsidRPr="000052DC">
              <w:rPr>
                <w:i/>
                <w:sz w:val="24"/>
                <w:szCs w:val="24"/>
              </w:rPr>
              <w:t>ρ</w:t>
            </w:r>
            <w:r w:rsidRPr="000052DC">
              <w:rPr>
                <w:sz w:val="24"/>
                <w:szCs w:val="24"/>
                <w:vertAlign w:val="subscript"/>
              </w:rPr>
              <w:t>NOx</w:t>
            </w:r>
            <w:r w:rsidRPr="000052DC">
              <w:rPr>
                <w:rFonts w:hint="eastAsia"/>
                <w:sz w:val="24"/>
                <w:szCs w:val="24"/>
              </w:rPr>
              <w:t>×</w:t>
            </w:r>
            <w:r w:rsidRPr="000052DC">
              <w:rPr>
                <w:rFonts w:hint="eastAsia"/>
                <w:sz w:val="24"/>
                <w:szCs w:val="24"/>
              </w:rPr>
              <w:t>Q</w:t>
            </w:r>
            <w:r>
              <w:rPr>
                <w:rFonts w:hint="eastAsia"/>
                <w:sz w:val="24"/>
                <w:szCs w:val="24"/>
              </w:rPr>
              <w:t>×（</w:t>
            </w:r>
            <w:r>
              <w:rPr>
                <w:rFonts w:hint="eastAsia"/>
                <w:sz w:val="24"/>
                <w:szCs w:val="24"/>
              </w:rPr>
              <w:t>1-</w:t>
            </w:r>
            <w:r>
              <w:rPr>
                <w:rFonts w:hint="eastAsia"/>
                <w:sz w:val="24"/>
                <w:szCs w:val="24"/>
              </w:rPr>
              <w:t>η</w:t>
            </w:r>
            <w:r w:rsidRPr="000052DC">
              <w:rPr>
                <w:rFonts w:hint="eastAsia"/>
                <w:sz w:val="24"/>
                <w:szCs w:val="24"/>
                <w:vertAlign w:val="subscript"/>
              </w:rPr>
              <w:t>NOx</w:t>
            </w:r>
            <w:r w:rsidRPr="000052DC">
              <w:rPr>
                <w:rFonts w:hint="eastAsia"/>
                <w:sz w:val="24"/>
                <w:szCs w:val="24"/>
              </w:rPr>
              <w:t>/</w:t>
            </w:r>
            <w:r>
              <w:rPr>
                <w:rFonts w:hint="eastAsia"/>
                <w:sz w:val="24"/>
                <w:szCs w:val="24"/>
              </w:rPr>
              <w:t>100</w:t>
            </w:r>
            <w:r>
              <w:rPr>
                <w:rFonts w:hint="eastAsia"/>
                <w:sz w:val="24"/>
                <w:szCs w:val="24"/>
              </w:rPr>
              <w:t>）×</w:t>
            </w:r>
            <w:r>
              <w:rPr>
                <w:rFonts w:hint="eastAsia"/>
                <w:sz w:val="24"/>
                <w:szCs w:val="24"/>
              </w:rPr>
              <w:t>10</w:t>
            </w:r>
            <w:r w:rsidRPr="000052DC">
              <w:rPr>
                <w:rFonts w:hint="eastAsia"/>
                <w:sz w:val="24"/>
                <w:szCs w:val="24"/>
                <w:vertAlign w:val="superscript"/>
              </w:rPr>
              <w:t>-9</w:t>
            </w:r>
          </w:p>
          <w:p w:rsidR="000052DC" w:rsidRDefault="000052DC" w:rsidP="00857BB6">
            <w:pPr>
              <w:spacing w:line="360" w:lineRule="auto"/>
              <w:ind w:firstLineChars="200" w:firstLine="480"/>
              <w:rPr>
                <w:sz w:val="24"/>
                <w:szCs w:val="24"/>
              </w:rPr>
            </w:pPr>
            <w:r>
              <w:rPr>
                <w:rFonts w:hAnsi="宋体" w:hint="eastAsia"/>
                <w:sz w:val="24"/>
                <w:szCs w:val="24"/>
              </w:rPr>
              <w:t>式中：</w:t>
            </w:r>
            <w:r w:rsidRPr="000052DC">
              <w:rPr>
                <w:sz w:val="24"/>
                <w:szCs w:val="24"/>
              </w:rPr>
              <w:t>E</w:t>
            </w:r>
            <w:r w:rsidRPr="000052DC">
              <w:rPr>
                <w:sz w:val="24"/>
                <w:szCs w:val="24"/>
                <w:vertAlign w:val="subscript"/>
              </w:rPr>
              <w:t>NOx</w:t>
            </w:r>
            <w:r>
              <w:rPr>
                <w:rFonts w:hint="eastAsia"/>
                <w:sz w:val="24"/>
                <w:szCs w:val="24"/>
              </w:rPr>
              <w:t>——核算时段内氮氧化物排放量，</w:t>
            </w:r>
            <w:r>
              <w:rPr>
                <w:rFonts w:hint="eastAsia"/>
                <w:sz w:val="24"/>
                <w:szCs w:val="24"/>
              </w:rPr>
              <w:t>t</w:t>
            </w:r>
            <w:r>
              <w:rPr>
                <w:rFonts w:hint="eastAsia"/>
                <w:sz w:val="24"/>
                <w:szCs w:val="24"/>
              </w:rPr>
              <w:t>；</w:t>
            </w:r>
          </w:p>
          <w:p w:rsidR="000052DC" w:rsidRDefault="000052DC" w:rsidP="00857BB6">
            <w:pPr>
              <w:spacing w:line="360" w:lineRule="auto"/>
              <w:ind w:firstLineChars="200" w:firstLine="480"/>
              <w:rPr>
                <w:sz w:val="24"/>
                <w:szCs w:val="24"/>
              </w:rPr>
            </w:pPr>
            <w:r w:rsidRPr="000052DC">
              <w:rPr>
                <w:i/>
                <w:sz w:val="24"/>
                <w:szCs w:val="24"/>
              </w:rPr>
              <w:t>ρ</w:t>
            </w:r>
            <w:r w:rsidRPr="000052DC">
              <w:rPr>
                <w:sz w:val="24"/>
                <w:szCs w:val="24"/>
                <w:vertAlign w:val="subscript"/>
              </w:rPr>
              <w:t>NOx</w:t>
            </w:r>
            <w:r>
              <w:rPr>
                <w:rFonts w:hint="eastAsia"/>
                <w:sz w:val="24"/>
                <w:szCs w:val="24"/>
              </w:rPr>
              <w:t>——锅炉炉膛出口氮氧化物质量浓度，</w:t>
            </w:r>
            <w:r>
              <w:rPr>
                <w:rFonts w:hint="eastAsia"/>
                <w:sz w:val="24"/>
                <w:szCs w:val="24"/>
              </w:rPr>
              <w:t>mg/m</w:t>
            </w:r>
            <w:r w:rsidRPr="000052DC">
              <w:rPr>
                <w:rFonts w:hint="eastAsia"/>
                <w:sz w:val="24"/>
                <w:szCs w:val="24"/>
                <w:vertAlign w:val="superscript"/>
              </w:rPr>
              <w:t>3</w:t>
            </w:r>
            <w:r>
              <w:rPr>
                <w:rFonts w:hint="eastAsia"/>
                <w:sz w:val="24"/>
                <w:szCs w:val="24"/>
              </w:rPr>
              <w:t>；</w:t>
            </w:r>
          </w:p>
          <w:p w:rsidR="000052DC" w:rsidRDefault="000052DC" w:rsidP="00857BB6">
            <w:pPr>
              <w:spacing w:line="360" w:lineRule="auto"/>
              <w:ind w:firstLineChars="200" w:firstLine="480"/>
              <w:rPr>
                <w:sz w:val="24"/>
                <w:szCs w:val="24"/>
              </w:rPr>
            </w:pPr>
            <w:r>
              <w:rPr>
                <w:rFonts w:hint="eastAsia"/>
                <w:sz w:val="24"/>
                <w:szCs w:val="24"/>
              </w:rPr>
              <w:t xml:space="preserve">        Q</w:t>
            </w:r>
            <w:r>
              <w:rPr>
                <w:rFonts w:hint="eastAsia"/>
                <w:sz w:val="24"/>
                <w:szCs w:val="24"/>
              </w:rPr>
              <w:t>——核算时段内标态干烟气排放量，</w:t>
            </w:r>
            <w:r>
              <w:rPr>
                <w:rFonts w:hint="eastAsia"/>
                <w:sz w:val="24"/>
                <w:szCs w:val="24"/>
              </w:rPr>
              <w:t>m</w:t>
            </w:r>
            <w:r w:rsidRPr="000052DC">
              <w:rPr>
                <w:rFonts w:hint="eastAsia"/>
                <w:sz w:val="24"/>
                <w:szCs w:val="24"/>
                <w:vertAlign w:val="superscript"/>
              </w:rPr>
              <w:t>3</w:t>
            </w:r>
            <w:r>
              <w:rPr>
                <w:rFonts w:hint="eastAsia"/>
                <w:sz w:val="24"/>
                <w:szCs w:val="24"/>
              </w:rPr>
              <w:t>；</w:t>
            </w:r>
          </w:p>
          <w:p w:rsidR="000052DC" w:rsidRPr="000052DC" w:rsidRDefault="000052DC" w:rsidP="00857BB6">
            <w:pPr>
              <w:spacing w:line="360" w:lineRule="auto"/>
              <w:ind w:firstLineChars="200" w:firstLine="480"/>
              <w:rPr>
                <w:rFonts w:hAnsi="宋体"/>
                <w:sz w:val="24"/>
                <w:szCs w:val="24"/>
              </w:rPr>
            </w:pPr>
            <w:r>
              <w:rPr>
                <w:rFonts w:hint="eastAsia"/>
                <w:sz w:val="24"/>
                <w:szCs w:val="24"/>
              </w:rPr>
              <w:t>η——脱销效率，</w:t>
            </w:r>
            <w:r>
              <w:rPr>
                <w:rFonts w:hint="eastAsia"/>
                <w:sz w:val="24"/>
                <w:szCs w:val="24"/>
              </w:rPr>
              <w:t>%</w:t>
            </w:r>
            <w:r>
              <w:rPr>
                <w:rFonts w:hint="eastAsia"/>
                <w:sz w:val="24"/>
                <w:szCs w:val="24"/>
              </w:rPr>
              <w:t>。</w:t>
            </w:r>
          </w:p>
          <w:p w:rsidR="00522894" w:rsidRDefault="00522894" w:rsidP="005D2A0F">
            <w:pPr>
              <w:spacing w:beforeLines="50" w:line="360" w:lineRule="auto"/>
              <w:ind w:firstLineChars="200" w:firstLine="480"/>
              <w:rPr>
                <w:rFonts w:hAnsi="宋体"/>
                <w:sz w:val="24"/>
                <w:szCs w:val="24"/>
              </w:rPr>
            </w:pPr>
            <w:r>
              <w:rPr>
                <w:rFonts w:hAnsi="宋体" w:hint="eastAsia"/>
                <w:sz w:val="24"/>
                <w:szCs w:val="24"/>
              </w:rPr>
              <w:t>由上式计算得到项目锅炉废气中</w:t>
            </w:r>
            <w:r>
              <w:rPr>
                <w:rFonts w:hAnsi="宋体" w:hint="eastAsia"/>
                <w:sz w:val="24"/>
                <w:szCs w:val="24"/>
              </w:rPr>
              <w:t>NO</w:t>
            </w:r>
            <w:r w:rsidRPr="00985D18">
              <w:rPr>
                <w:rFonts w:hAnsi="宋体" w:hint="eastAsia"/>
                <w:sz w:val="24"/>
                <w:szCs w:val="24"/>
                <w:vertAlign w:val="subscript"/>
              </w:rPr>
              <w:t>x</w:t>
            </w:r>
            <w:r>
              <w:rPr>
                <w:rFonts w:hAnsi="宋体" w:hint="eastAsia"/>
                <w:sz w:val="24"/>
                <w:szCs w:val="24"/>
              </w:rPr>
              <w:t>产生情况见表</w:t>
            </w:r>
            <w:r>
              <w:rPr>
                <w:rFonts w:hAnsi="宋体" w:hint="eastAsia"/>
                <w:sz w:val="24"/>
                <w:szCs w:val="24"/>
              </w:rPr>
              <w:t>5-6</w:t>
            </w:r>
            <w:r>
              <w:rPr>
                <w:rFonts w:hAnsi="宋体" w:hint="eastAsia"/>
                <w:sz w:val="24"/>
                <w:szCs w:val="24"/>
              </w:rPr>
              <w:t>。</w:t>
            </w:r>
          </w:p>
          <w:p w:rsidR="00522894" w:rsidRPr="00C059F8" w:rsidRDefault="00522894" w:rsidP="00522894">
            <w:pPr>
              <w:ind w:firstLineChars="200" w:firstLine="422"/>
              <w:jc w:val="center"/>
              <w:rPr>
                <w:rStyle w:val="CharChar0"/>
                <w:rFonts w:ascii="Times New Roman"/>
                <w:b/>
                <w:sz w:val="21"/>
                <w:szCs w:val="21"/>
              </w:rPr>
            </w:pPr>
            <w:r w:rsidRPr="00C059F8">
              <w:rPr>
                <w:rStyle w:val="CharChar0"/>
                <w:rFonts w:ascii="Times New Roman" w:hint="eastAsia"/>
                <w:b/>
                <w:sz w:val="21"/>
                <w:szCs w:val="21"/>
              </w:rPr>
              <w:t>表</w:t>
            </w:r>
            <w:r w:rsidRPr="00C059F8">
              <w:rPr>
                <w:rStyle w:val="CharChar0"/>
                <w:rFonts w:ascii="Times New Roman" w:hint="eastAsia"/>
                <w:b/>
                <w:sz w:val="21"/>
                <w:szCs w:val="21"/>
              </w:rPr>
              <w:t>5-</w:t>
            </w:r>
            <w:r>
              <w:rPr>
                <w:rStyle w:val="CharChar0"/>
                <w:rFonts w:ascii="Times New Roman" w:hint="eastAsia"/>
                <w:b/>
                <w:sz w:val="21"/>
                <w:szCs w:val="21"/>
              </w:rPr>
              <w:t>6</w:t>
            </w:r>
            <w:r w:rsidRPr="00C059F8">
              <w:rPr>
                <w:rStyle w:val="CharChar0"/>
                <w:rFonts w:ascii="Times New Roman" w:hint="eastAsia"/>
                <w:b/>
                <w:sz w:val="21"/>
                <w:szCs w:val="21"/>
              </w:rPr>
              <w:t>锅炉废气</w:t>
            </w:r>
            <w:r w:rsidR="00985D18">
              <w:rPr>
                <w:rStyle w:val="CharChar0"/>
                <w:rFonts w:ascii="Times New Roman" w:hint="eastAsia"/>
                <w:b/>
                <w:sz w:val="21"/>
                <w:szCs w:val="21"/>
              </w:rPr>
              <w:t>NOx</w:t>
            </w:r>
            <w:r w:rsidRPr="00C059F8">
              <w:rPr>
                <w:rStyle w:val="CharChar0"/>
                <w:rFonts w:ascii="Times New Roman" w:hint="eastAsia"/>
                <w:b/>
                <w:sz w:val="21"/>
                <w:szCs w:val="21"/>
              </w:rPr>
              <w:t>产生情况</w:t>
            </w:r>
          </w:p>
          <w:tbl>
            <w:tblPr>
              <w:tblStyle w:val="af6"/>
              <w:tblW w:w="5000" w:type="pct"/>
              <w:jc w:val="center"/>
              <w:tblLook w:val="04A0"/>
            </w:tblPr>
            <w:tblGrid>
              <w:gridCol w:w="1689"/>
              <w:gridCol w:w="812"/>
              <w:gridCol w:w="1040"/>
              <w:gridCol w:w="1317"/>
              <w:gridCol w:w="1770"/>
              <w:gridCol w:w="1218"/>
              <w:gridCol w:w="1214"/>
            </w:tblGrid>
            <w:tr w:rsidR="00522894" w:rsidRPr="00DF182D" w:rsidTr="00C61758">
              <w:trPr>
                <w:jc w:val="center"/>
              </w:trPr>
              <w:tc>
                <w:tcPr>
                  <w:tcW w:w="932" w:type="pct"/>
                  <w:vAlign w:val="center"/>
                </w:tcPr>
                <w:p w:rsidR="00522894" w:rsidRPr="00DF182D" w:rsidRDefault="00522894" w:rsidP="00C61758">
                  <w:pPr>
                    <w:jc w:val="center"/>
                    <w:rPr>
                      <w:rFonts w:hAnsi="宋体"/>
                      <w:sz w:val="21"/>
                      <w:szCs w:val="21"/>
                    </w:rPr>
                  </w:pPr>
                  <w:r w:rsidRPr="00DF182D">
                    <w:rPr>
                      <w:rFonts w:hAnsi="宋体" w:hint="eastAsia"/>
                      <w:sz w:val="21"/>
                      <w:szCs w:val="21"/>
                    </w:rPr>
                    <w:t>锅炉房名称</w:t>
                  </w:r>
                </w:p>
              </w:tc>
              <w:tc>
                <w:tcPr>
                  <w:tcW w:w="1022" w:type="pct"/>
                  <w:gridSpan w:val="2"/>
                  <w:vAlign w:val="center"/>
                </w:tcPr>
                <w:p w:rsidR="00522894" w:rsidRPr="00DF182D" w:rsidRDefault="00522894" w:rsidP="00C61758">
                  <w:pPr>
                    <w:jc w:val="center"/>
                    <w:rPr>
                      <w:rFonts w:hAnsi="宋体"/>
                      <w:sz w:val="21"/>
                      <w:szCs w:val="21"/>
                    </w:rPr>
                  </w:pPr>
                  <w:r>
                    <w:rPr>
                      <w:rFonts w:hAnsi="宋体" w:hint="eastAsia"/>
                      <w:sz w:val="21"/>
                      <w:szCs w:val="21"/>
                    </w:rPr>
                    <w:t>排气筒</w:t>
                  </w:r>
                </w:p>
              </w:tc>
              <w:tc>
                <w:tcPr>
                  <w:tcW w:w="727" w:type="pct"/>
                  <w:vAlign w:val="center"/>
                </w:tcPr>
                <w:p w:rsidR="00522894" w:rsidRDefault="00522894" w:rsidP="00C61758">
                  <w:pPr>
                    <w:jc w:val="center"/>
                    <w:rPr>
                      <w:rFonts w:hAnsi="宋体"/>
                      <w:sz w:val="21"/>
                      <w:szCs w:val="21"/>
                    </w:rPr>
                  </w:pPr>
                  <w:r>
                    <w:rPr>
                      <w:rFonts w:hAnsi="宋体" w:hint="eastAsia"/>
                      <w:sz w:val="21"/>
                      <w:szCs w:val="21"/>
                    </w:rPr>
                    <w:t>烟气量</w:t>
                  </w:r>
                </w:p>
                <w:p w:rsidR="00522894" w:rsidRPr="00DF182D" w:rsidRDefault="00522894" w:rsidP="00C61758">
                  <w:pPr>
                    <w:jc w:val="center"/>
                    <w:rPr>
                      <w:rFonts w:hAnsi="宋体"/>
                      <w:sz w:val="21"/>
                      <w:szCs w:val="21"/>
                    </w:rPr>
                  </w:pPr>
                  <w:r w:rsidRPr="00327829">
                    <w:rPr>
                      <w:sz w:val="21"/>
                      <w:szCs w:val="21"/>
                    </w:rPr>
                    <w:t>（</w:t>
                  </w:r>
                  <w:r w:rsidRPr="00327829">
                    <w:rPr>
                      <w:rStyle w:val="CharChar0"/>
                      <w:rFonts w:ascii="Times New Roman"/>
                      <w:sz w:val="21"/>
                      <w:szCs w:val="21"/>
                    </w:rPr>
                    <w:t>万</w:t>
                  </w:r>
                  <w:r w:rsidRPr="00327829">
                    <w:rPr>
                      <w:rStyle w:val="CharChar0"/>
                      <w:rFonts w:ascii="Times New Roman" w:hAnsi="Times New Roman"/>
                      <w:sz w:val="21"/>
                      <w:szCs w:val="21"/>
                    </w:rPr>
                    <w:t>Nm</w:t>
                  </w:r>
                  <w:r w:rsidRPr="00327829">
                    <w:rPr>
                      <w:rStyle w:val="CharChar0"/>
                      <w:rFonts w:ascii="Times New Roman" w:hAnsi="Times New Roman"/>
                      <w:sz w:val="21"/>
                      <w:szCs w:val="21"/>
                      <w:vertAlign w:val="superscript"/>
                    </w:rPr>
                    <w:t>3</w:t>
                  </w:r>
                  <w:r w:rsidRPr="00327829">
                    <w:rPr>
                      <w:rStyle w:val="CharChar0"/>
                      <w:rFonts w:ascii="Times New Roman" w:hAnsi="Times New Roman"/>
                      <w:sz w:val="21"/>
                      <w:szCs w:val="21"/>
                    </w:rPr>
                    <w:t>/a</w:t>
                  </w:r>
                  <w:r w:rsidRPr="00327829">
                    <w:rPr>
                      <w:sz w:val="21"/>
                      <w:szCs w:val="21"/>
                    </w:rPr>
                    <w:t>）</w:t>
                  </w:r>
                </w:p>
              </w:tc>
              <w:tc>
                <w:tcPr>
                  <w:tcW w:w="977" w:type="pct"/>
                  <w:vAlign w:val="center"/>
                </w:tcPr>
                <w:p w:rsidR="00522894" w:rsidRDefault="00522894" w:rsidP="00C61758">
                  <w:pPr>
                    <w:jc w:val="center"/>
                    <w:rPr>
                      <w:rFonts w:hAnsi="宋体"/>
                      <w:sz w:val="21"/>
                      <w:szCs w:val="21"/>
                    </w:rPr>
                  </w:pPr>
                  <w:r>
                    <w:rPr>
                      <w:rFonts w:hAnsi="宋体" w:hint="eastAsia"/>
                      <w:sz w:val="21"/>
                      <w:szCs w:val="21"/>
                    </w:rPr>
                    <w:t>烟气量</w:t>
                  </w:r>
                </w:p>
                <w:p w:rsidR="00522894" w:rsidRDefault="00522894" w:rsidP="00C61758">
                  <w:pPr>
                    <w:jc w:val="center"/>
                    <w:rPr>
                      <w:rFonts w:hAnsi="宋体"/>
                      <w:sz w:val="21"/>
                      <w:szCs w:val="21"/>
                    </w:rPr>
                  </w:pPr>
                  <w:r>
                    <w:rPr>
                      <w:rFonts w:hAnsi="宋体" w:hint="eastAsia"/>
                      <w:sz w:val="21"/>
                      <w:szCs w:val="21"/>
                    </w:rPr>
                    <w:t>（万</w:t>
                  </w:r>
                  <w:r>
                    <w:rPr>
                      <w:rFonts w:hAnsi="宋体" w:hint="eastAsia"/>
                      <w:sz w:val="21"/>
                      <w:szCs w:val="21"/>
                    </w:rPr>
                    <w:t>m</w:t>
                  </w:r>
                  <w:r w:rsidRPr="00FD0D28">
                    <w:rPr>
                      <w:rFonts w:hAnsi="宋体" w:hint="eastAsia"/>
                      <w:sz w:val="21"/>
                      <w:szCs w:val="21"/>
                      <w:vertAlign w:val="superscript"/>
                    </w:rPr>
                    <w:t>3</w:t>
                  </w:r>
                  <w:r>
                    <w:rPr>
                      <w:rFonts w:hAnsi="宋体" w:hint="eastAsia"/>
                      <w:sz w:val="21"/>
                      <w:szCs w:val="21"/>
                    </w:rPr>
                    <w:t>/h</w:t>
                  </w:r>
                  <w:r>
                    <w:rPr>
                      <w:rFonts w:hAnsi="宋体" w:hint="eastAsia"/>
                      <w:sz w:val="21"/>
                      <w:szCs w:val="21"/>
                    </w:rPr>
                    <w:t>）</w:t>
                  </w:r>
                </w:p>
              </w:tc>
              <w:tc>
                <w:tcPr>
                  <w:tcW w:w="672" w:type="pct"/>
                  <w:vAlign w:val="center"/>
                </w:tcPr>
                <w:p w:rsidR="00522894" w:rsidRDefault="00522894" w:rsidP="00C61758">
                  <w:pPr>
                    <w:jc w:val="center"/>
                    <w:rPr>
                      <w:rFonts w:hAnsi="宋体"/>
                      <w:sz w:val="21"/>
                      <w:szCs w:val="21"/>
                    </w:rPr>
                  </w:pPr>
                  <w:r>
                    <w:rPr>
                      <w:rFonts w:hAnsi="宋体" w:hint="eastAsia"/>
                      <w:sz w:val="21"/>
                      <w:szCs w:val="21"/>
                    </w:rPr>
                    <w:t>产生量（</w:t>
                  </w:r>
                  <w:r>
                    <w:rPr>
                      <w:rFonts w:hAnsi="宋体" w:hint="eastAsia"/>
                      <w:sz w:val="21"/>
                      <w:szCs w:val="21"/>
                    </w:rPr>
                    <w:t>t/a</w:t>
                  </w:r>
                  <w:r>
                    <w:rPr>
                      <w:rFonts w:hAnsi="宋体" w:hint="eastAsia"/>
                      <w:sz w:val="21"/>
                      <w:szCs w:val="21"/>
                    </w:rPr>
                    <w:t>）</w:t>
                  </w:r>
                </w:p>
              </w:tc>
              <w:tc>
                <w:tcPr>
                  <w:tcW w:w="670" w:type="pct"/>
                  <w:vAlign w:val="center"/>
                </w:tcPr>
                <w:p w:rsidR="00522894" w:rsidRDefault="00522894" w:rsidP="00C61758">
                  <w:pPr>
                    <w:jc w:val="center"/>
                    <w:rPr>
                      <w:rFonts w:hAnsi="宋体"/>
                      <w:sz w:val="21"/>
                      <w:szCs w:val="21"/>
                    </w:rPr>
                  </w:pPr>
                  <w:r>
                    <w:rPr>
                      <w:rFonts w:hAnsi="宋体" w:hint="eastAsia"/>
                      <w:sz w:val="21"/>
                      <w:szCs w:val="21"/>
                    </w:rPr>
                    <w:t>产生浓度</w:t>
                  </w:r>
                </w:p>
                <w:p w:rsidR="00522894" w:rsidRDefault="00522894" w:rsidP="00C61758">
                  <w:pPr>
                    <w:jc w:val="center"/>
                    <w:rPr>
                      <w:rFonts w:hAnsi="宋体"/>
                      <w:sz w:val="21"/>
                      <w:szCs w:val="21"/>
                    </w:rPr>
                  </w:pPr>
                  <w:r>
                    <w:rPr>
                      <w:rFonts w:hAnsi="宋体" w:hint="eastAsia"/>
                      <w:sz w:val="21"/>
                      <w:szCs w:val="21"/>
                    </w:rPr>
                    <w:t>（</w:t>
                  </w:r>
                  <w:r>
                    <w:rPr>
                      <w:rFonts w:hAnsi="宋体" w:hint="eastAsia"/>
                      <w:sz w:val="21"/>
                      <w:szCs w:val="21"/>
                    </w:rPr>
                    <w:t>mg/m</w:t>
                  </w:r>
                  <w:r w:rsidRPr="001C7B8B">
                    <w:rPr>
                      <w:rFonts w:hAnsi="宋体" w:hint="eastAsia"/>
                      <w:sz w:val="21"/>
                      <w:szCs w:val="21"/>
                      <w:vertAlign w:val="superscript"/>
                    </w:rPr>
                    <w:t>3</w:t>
                  </w:r>
                  <w:r>
                    <w:rPr>
                      <w:rFonts w:hAnsi="宋体" w:hint="eastAsia"/>
                      <w:sz w:val="21"/>
                      <w:szCs w:val="21"/>
                    </w:rPr>
                    <w:t>）</w:t>
                  </w:r>
                </w:p>
              </w:tc>
            </w:tr>
            <w:tr w:rsidR="002025FF" w:rsidRPr="00DF182D" w:rsidTr="00C61758">
              <w:trPr>
                <w:trHeight w:val="340"/>
                <w:jc w:val="center"/>
              </w:trPr>
              <w:tc>
                <w:tcPr>
                  <w:tcW w:w="932" w:type="pct"/>
                  <w:vMerge w:val="restart"/>
                  <w:vAlign w:val="center"/>
                </w:tcPr>
                <w:p w:rsidR="002025FF" w:rsidRPr="00DF182D" w:rsidRDefault="002025FF" w:rsidP="00C61758">
                  <w:pPr>
                    <w:jc w:val="center"/>
                    <w:rPr>
                      <w:rFonts w:hAnsi="宋体"/>
                      <w:sz w:val="21"/>
                      <w:szCs w:val="21"/>
                    </w:rPr>
                  </w:pPr>
                  <w:r w:rsidRPr="00DF182D">
                    <w:rPr>
                      <w:rFonts w:hAnsi="宋体" w:hint="eastAsia"/>
                      <w:sz w:val="21"/>
                      <w:szCs w:val="21"/>
                    </w:rPr>
                    <w:t>酒店锅炉房</w:t>
                  </w:r>
                </w:p>
              </w:tc>
              <w:tc>
                <w:tcPr>
                  <w:tcW w:w="448" w:type="pct"/>
                  <w:vMerge w:val="restart"/>
                  <w:vAlign w:val="center"/>
                </w:tcPr>
                <w:p w:rsidR="002025FF" w:rsidRPr="0091399D" w:rsidRDefault="002025FF" w:rsidP="00C61758">
                  <w:pPr>
                    <w:jc w:val="center"/>
                    <w:rPr>
                      <w:rFonts w:hAnsi="宋体"/>
                      <w:spacing w:val="-6"/>
                      <w:sz w:val="21"/>
                      <w:szCs w:val="21"/>
                    </w:rPr>
                  </w:pPr>
                  <w:r>
                    <w:rPr>
                      <w:rFonts w:hAnsi="宋体" w:hint="eastAsia"/>
                      <w:spacing w:val="-6"/>
                      <w:sz w:val="21"/>
                      <w:szCs w:val="21"/>
                    </w:rPr>
                    <w:t>酒店</w:t>
                  </w:r>
                  <w:r w:rsidRPr="0091399D">
                    <w:rPr>
                      <w:rFonts w:hAnsi="宋体" w:hint="eastAsia"/>
                      <w:spacing w:val="-6"/>
                      <w:sz w:val="21"/>
                      <w:szCs w:val="21"/>
                    </w:rPr>
                    <w:t>锅炉</w:t>
                  </w:r>
                  <w:r>
                    <w:rPr>
                      <w:rFonts w:hAnsi="宋体" w:hint="eastAsia"/>
                      <w:spacing w:val="-6"/>
                      <w:sz w:val="21"/>
                      <w:szCs w:val="21"/>
                    </w:rPr>
                    <w:t>房</w:t>
                  </w:r>
                  <w:r w:rsidRPr="0091399D">
                    <w:rPr>
                      <w:rFonts w:hAnsi="宋体" w:hint="eastAsia"/>
                      <w:spacing w:val="-6"/>
                      <w:sz w:val="21"/>
                      <w:szCs w:val="21"/>
                    </w:rPr>
                    <w:t>排气筒</w:t>
                  </w:r>
                </w:p>
              </w:tc>
              <w:tc>
                <w:tcPr>
                  <w:tcW w:w="574" w:type="pct"/>
                  <w:vAlign w:val="center"/>
                </w:tcPr>
                <w:p w:rsidR="002025FF" w:rsidRPr="0091399D" w:rsidRDefault="002025FF" w:rsidP="00C61758">
                  <w:pPr>
                    <w:jc w:val="center"/>
                    <w:rPr>
                      <w:rFonts w:hAnsi="宋体"/>
                      <w:spacing w:val="-6"/>
                      <w:sz w:val="21"/>
                      <w:szCs w:val="21"/>
                    </w:rPr>
                  </w:pPr>
                  <w:r>
                    <w:rPr>
                      <w:rFonts w:hAnsi="宋体" w:hint="eastAsia"/>
                      <w:spacing w:val="-6"/>
                      <w:sz w:val="21"/>
                      <w:szCs w:val="21"/>
                    </w:rPr>
                    <w:t>采暖季</w:t>
                  </w:r>
                </w:p>
              </w:tc>
              <w:tc>
                <w:tcPr>
                  <w:tcW w:w="727" w:type="pct"/>
                  <w:vAlign w:val="center"/>
                </w:tcPr>
                <w:p w:rsidR="002025FF" w:rsidRPr="00CF0B9D" w:rsidRDefault="002025FF" w:rsidP="00B85CF6">
                  <w:pPr>
                    <w:jc w:val="center"/>
                    <w:rPr>
                      <w:rFonts w:hAnsi="宋体"/>
                      <w:color w:val="FF0000"/>
                      <w:sz w:val="21"/>
                      <w:szCs w:val="21"/>
                    </w:rPr>
                  </w:pPr>
                  <w:r>
                    <w:rPr>
                      <w:rFonts w:hAnsi="宋体" w:hint="eastAsia"/>
                      <w:color w:val="FF0000"/>
                      <w:sz w:val="21"/>
                      <w:szCs w:val="21"/>
                    </w:rPr>
                    <w:t>2125.2</w:t>
                  </w:r>
                </w:p>
              </w:tc>
              <w:tc>
                <w:tcPr>
                  <w:tcW w:w="977" w:type="pct"/>
                  <w:vAlign w:val="center"/>
                </w:tcPr>
                <w:p w:rsidR="002025FF" w:rsidRPr="00CF0B9D" w:rsidRDefault="002025FF" w:rsidP="006F7EBC">
                  <w:pPr>
                    <w:jc w:val="center"/>
                    <w:rPr>
                      <w:rFonts w:hAnsi="宋体"/>
                      <w:color w:val="FF0000"/>
                      <w:sz w:val="21"/>
                      <w:szCs w:val="21"/>
                    </w:rPr>
                  </w:pPr>
                  <w:r>
                    <w:rPr>
                      <w:rFonts w:hAnsi="宋体" w:hint="eastAsia"/>
                      <w:color w:val="FF0000"/>
                      <w:sz w:val="21"/>
                      <w:szCs w:val="21"/>
                    </w:rPr>
                    <w:t>0.87</w:t>
                  </w:r>
                </w:p>
              </w:tc>
              <w:tc>
                <w:tcPr>
                  <w:tcW w:w="672" w:type="pct"/>
                  <w:vAlign w:val="center"/>
                </w:tcPr>
                <w:p w:rsidR="002025FF" w:rsidRPr="00CF0B9D" w:rsidRDefault="002025FF" w:rsidP="00C61758">
                  <w:pPr>
                    <w:jc w:val="center"/>
                    <w:rPr>
                      <w:color w:val="FF0000"/>
                      <w:sz w:val="21"/>
                      <w:szCs w:val="21"/>
                    </w:rPr>
                  </w:pPr>
                  <w:r>
                    <w:rPr>
                      <w:rFonts w:hint="eastAsia"/>
                      <w:color w:val="FF0000"/>
                      <w:sz w:val="21"/>
                      <w:szCs w:val="21"/>
                    </w:rPr>
                    <w:t>1.06</w:t>
                  </w:r>
                </w:p>
              </w:tc>
              <w:tc>
                <w:tcPr>
                  <w:tcW w:w="670" w:type="pct"/>
                  <w:vAlign w:val="center"/>
                </w:tcPr>
                <w:p w:rsidR="002025FF" w:rsidRDefault="002025FF" w:rsidP="00C61758">
                  <w:pPr>
                    <w:jc w:val="center"/>
                    <w:rPr>
                      <w:rFonts w:hAnsi="宋体"/>
                      <w:sz w:val="21"/>
                      <w:szCs w:val="21"/>
                    </w:rPr>
                  </w:pPr>
                  <w:r>
                    <w:rPr>
                      <w:rFonts w:hAnsi="宋体" w:hint="eastAsia"/>
                      <w:sz w:val="21"/>
                      <w:szCs w:val="21"/>
                    </w:rPr>
                    <w:t>50</w:t>
                  </w:r>
                </w:p>
              </w:tc>
            </w:tr>
            <w:tr w:rsidR="002025FF" w:rsidRPr="00DF182D" w:rsidTr="00C61758">
              <w:trPr>
                <w:trHeight w:val="340"/>
                <w:jc w:val="center"/>
              </w:trPr>
              <w:tc>
                <w:tcPr>
                  <w:tcW w:w="932" w:type="pct"/>
                  <w:vMerge/>
                  <w:vAlign w:val="center"/>
                </w:tcPr>
                <w:p w:rsidR="002025FF" w:rsidRPr="00DF182D" w:rsidRDefault="002025FF" w:rsidP="00C61758">
                  <w:pPr>
                    <w:jc w:val="center"/>
                    <w:rPr>
                      <w:rFonts w:hAnsi="宋体"/>
                      <w:sz w:val="21"/>
                      <w:szCs w:val="21"/>
                    </w:rPr>
                  </w:pPr>
                </w:p>
              </w:tc>
              <w:tc>
                <w:tcPr>
                  <w:tcW w:w="448" w:type="pct"/>
                  <w:vMerge/>
                  <w:vAlign w:val="center"/>
                </w:tcPr>
                <w:p w:rsidR="002025FF" w:rsidRPr="0091399D" w:rsidRDefault="002025FF" w:rsidP="00C61758">
                  <w:pPr>
                    <w:jc w:val="center"/>
                    <w:rPr>
                      <w:rFonts w:hAnsi="宋体"/>
                      <w:spacing w:val="-6"/>
                      <w:sz w:val="21"/>
                      <w:szCs w:val="21"/>
                    </w:rPr>
                  </w:pPr>
                </w:p>
              </w:tc>
              <w:tc>
                <w:tcPr>
                  <w:tcW w:w="574" w:type="pct"/>
                  <w:vAlign w:val="center"/>
                </w:tcPr>
                <w:p w:rsidR="002025FF" w:rsidRPr="0091399D" w:rsidRDefault="002025FF" w:rsidP="00C61758">
                  <w:pPr>
                    <w:jc w:val="center"/>
                    <w:rPr>
                      <w:rFonts w:hAnsi="宋体"/>
                      <w:spacing w:val="-6"/>
                      <w:sz w:val="21"/>
                      <w:szCs w:val="21"/>
                    </w:rPr>
                  </w:pPr>
                  <w:r>
                    <w:rPr>
                      <w:rFonts w:hAnsi="宋体" w:hint="eastAsia"/>
                      <w:spacing w:val="-6"/>
                      <w:sz w:val="21"/>
                      <w:szCs w:val="21"/>
                    </w:rPr>
                    <w:t>非采暖季</w:t>
                  </w:r>
                </w:p>
              </w:tc>
              <w:tc>
                <w:tcPr>
                  <w:tcW w:w="727" w:type="pct"/>
                  <w:vAlign w:val="center"/>
                </w:tcPr>
                <w:p w:rsidR="002025FF" w:rsidRPr="00CF0B9D" w:rsidRDefault="002025FF" w:rsidP="00B85CF6">
                  <w:pPr>
                    <w:jc w:val="center"/>
                    <w:rPr>
                      <w:rFonts w:hAnsi="宋体"/>
                      <w:color w:val="FF0000"/>
                      <w:sz w:val="21"/>
                      <w:szCs w:val="21"/>
                    </w:rPr>
                  </w:pPr>
                  <w:r>
                    <w:rPr>
                      <w:rFonts w:hAnsi="宋体" w:hint="eastAsia"/>
                      <w:color w:val="FF0000"/>
                      <w:sz w:val="21"/>
                      <w:szCs w:val="21"/>
                    </w:rPr>
                    <w:t>1818.2</w:t>
                  </w:r>
                </w:p>
              </w:tc>
              <w:tc>
                <w:tcPr>
                  <w:tcW w:w="977" w:type="pct"/>
                  <w:vAlign w:val="center"/>
                </w:tcPr>
                <w:p w:rsidR="002025FF" w:rsidRPr="00CF0B9D" w:rsidRDefault="002025FF" w:rsidP="006F7EBC">
                  <w:pPr>
                    <w:jc w:val="center"/>
                    <w:rPr>
                      <w:rFonts w:hAnsi="宋体"/>
                      <w:color w:val="FF0000"/>
                      <w:sz w:val="21"/>
                      <w:szCs w:val="21"/>
                    </w:rPr>
                  </w:pPr>
                  <w:r>
                    <w:rPr>
                      <w:rFonts w:hAnsi="宋体" w:hint="eastAsia"/>
                      <w:color w:val="FF0000"/>
                      <w:sz w:val="21"/>
                      <w:szCs w:val="21"/>
                    </w:rPr>
                    <w:t>0.44</w:t>
                  </w:r>
                </w:p>
              </w:tc>
              <w:tc>
                <w:tcPr>
                  <w:tcW w:w="672" w:type="pct"/>
                  <w:vAlign w:val="center"/>
                </w:tcPr>
                <w:p w:rsidR="002025FF" w:rsidRPr="00CF0B9D" w:rsidRDefault="002025FF" w:rsidP="00C61758">
                  <w:pPr>
                    <w:jc w:val="center"/>
                    <w:rPr>
                      <w:color w:val="FF0000"/>
                      <w:sz w:val="21"/>
                      <w:szCs w:val="21"/>
                    </w:rPr>
                  </w:pPr>
                  <w:r>
                    <w:rPr>
                      <w:rFonts w:hint="eastAsia"/>
                      <w:color w:val="FF0000"/>
                      <w:sz w:val="21"/>
                      <w:szCs w:val="21"/>
                    </w:rPr>
                    <w:t>0.91</w:t>
                  </w:r>
                </w:p>
              </w:tc>
              <w:tc>
                <w:tcPr>
                  <w:tcW w:w="670" w:type="pct"/>
                  <w:vAlign w:val="center"/>
                </w:tcPr>
                <w:p w:rsidR="002025FF" w:rsidRDefault="002025FF" w:rsidP="00C61758">
                  <w:pPr>
                    <w:jc w:val="center"/>
                    <w:rPr>
                      <w:rFonts w:hAnsi="宋体"/>
                      <w:sz w:val="21"/>
                      <w:szCs w:val="21"/>
                    </w:rPr>
                  </w:pPr>
                  <w:r>
                    <w:rPr>
                      <w:rFonts w:hAnsi="宋体" w:hint="eastAsia"/>
                      <w:sz w:val="21"/>
                      <w:szCs w:val="21"/>
                    </w:rPr>
                    <w:t>50</w:t>
                  </w:r>
                </w:p>
              </w:tc>
            </w:tr>
            <w:tr w:rsidR="002025FF" w:rsidRPr="00DF182D" w:rsidTr="00C61758">
              <w:trPr>
                <w:trHeight w:val="340"/>
                <w:jc w:val="center"/>
              </w:trPr>
              <w:tc>
                <w:tcPr>
                  <w:tcW w:w="932" w:type="pct"/>
                  <w:vAlign w:val="center"/>
                </w:tcPr>
                <w:p w:rsidR="002025FF" w:rsidRPr="00DF182D" w:rsidRDefault="002025FF" w:rsidP="00C61758">
                  <w:pPr>
                    <w:jc w:val="center"/>
                    <w:rPr>
                      <w:rFonts w:hAnsi="宋体"/>
                      <w:sz w:val="21"/>
                      <w:szCs w:val="21"/>
                    </w:rPr>
                  </w:pPr>
                  <w:r w:rsidRPr="00DF182D">
                    <w:rPr>
                      <w:rFonts w:hAnsi="宋体" w:hint="eastAsia"/>
                      <w:sz w:val="21"/>
                      <w:szCs w:val="21"/>
                    </w:rPr>
                    <w:t>商业办公锅炉房</w:t>
                  </w:r>
                </w:p>
              </w:tc>
              <w:tc>
                <w:tcPr>
                  <w:tcW w:w="1022" w:type="pct"/>
                  <w:gridSpan w:val="2"/>
                  <w:vAlign w:val="center"/>
                </w:tcPr>
                <w:p w:rsidR="002025FF" w:rsidRPr="00DF182D" w:rsidRDefault="002025FF" w:rsidP="00C61758">
                  <w:pPr>
                    <w:jc w:val="center"/>
                    <w:rPr>
                      <w:rFonts w:hAnsi="宋体"/>
                      <w:sz w:val="21"/>
                      <w:szCs w:val="21"/>
                    </w:rPr>
                  </w:pPr>
                  <w:r>
                    <w:rPr>
                      <w:rFonts w:hAnsi="宋体" w:hint="eastAsia"/>
                      <w:spacing w:val="-6"/>
                      <w:sz w:val="21"/>
                      <w:szCs w:val="21"/>
                    </w:rPr>
                    <w:t>商业办公锅炉房</w:t>
                  </w:r>
                  <w:r w:rsidRPr="0091399D">
                    <w:rPr>
                      <w:rFonts w:hAnsi="宋体" w:hint="eastAsia"/>
                      <w:spacing w:val="-6"/>
                      <w:sz w:val="21"/>
                      <w:szCs w:val="21"/>
                    </w:rPr>
                    <w:t>排气筒</w:t>
                  </w:r>
                </w:p>
              </w:tc>
              <w:tc>
                <w:tcPr>
                  <w:tcW w:w="727" w:type="pct"/>
                  <w:vAlign w:val="center"/>
                </w:tcPr>
                <w:p w:rsidR="002025FF" w:rsidRPr="00DF182D" w:rsidRDefault="002025FF" w:rsidP="00C61758">
                  <w:pPr>
                    <w:jc w:val="center"/>
                    <w:rPr>
                      <w:rFonts w:hAnsi="宋体"/>
                      <w:sz w:val="21"/>
                      <w:szCs w:val="21"/>
                    </w:rPr>
                  </w:pPr>
                  <w:r w:rsidRPr="00BC2104">
                    <w:rPr>
                      <w:rFonts w:hAnsi="宋体" w:hint="eastAsia"/>
                      <w:color w:val="FF0000"/>
                      <w:sz w:val="21"/>
                      <w:szCs w:val="21"/>
                    </w:rPr>
                    <w:t>1914.5</w:t>
                  </w:r>
                </w:p>
              </w:tc>
              <w:tc>
                <w:tcPr>
                  <w:tcW w:w="977" w:type="pct"/>
                  <w:vAlign w:val="center"/>
                </w:tcPr>
                <w:p w:rsidR="002025FF" w:rsidRPr="002025FF" w:rsidRDefault="002025FF" w:rsidP="00B85CF6">
                  <w:pPr>
                    <w:jc w:val="center"/>
                    <w:rPr>
                      <w:rFonts w:hAnsi="宋体"/>
                      <w:color w:val="FF0000"/>
                      <w:sz w:val="21"/>
                      <w:szCs w:val="21"/>
                    </w:rPr>
                  </w:pPr>
                  <w:r w:rsidRPr="002025FF">
                    <w:rPr>
                      <w:rFonts w:hAnsi="宋体" w:hint="eastAsia"/>
                      <w:color w:val="FF0000"/>
                      <w:sz w:val="21"/>
                      <w:szCs w:val="21"/>
                    </w:rPr>
                    <w:t>1.14</w:t>
                  </w:r>
                </w:p>
              </w:tc>
              <w:tc>
                <w:tcPr>
                  <w:tcW w:w="672" w:type="pct"/>
                  <w:vAlign w:val="center"/>
                </w:tcPr>
                <w:p w:rsidR="002025FF" w:rsidRPr="002025FF" w:rsidRDefault="002025FF" w:rsidP="00C61758">
                  <w:pPr>
                    <w:jc w:val="center"/>
                    <w:rPr>
                      <w:color w:val="FF0000"/>
                      <w:sz w:val="21"/>
                      <w:szCs w:val="21"/>
                    </w:rPr>
                  </w:pPr>
                  <w:r w:rsidRPr="002025FF">
                    <w:rPr>
                      <w:rFonts w:hint="eastAsia"/>
                      <w:color w:val="FF0000"/>
                      <w:sz w:val="21"/>
                      <w:szCs w:val="21"/>
                    </w:rPr>
                    <w:t>0.96</w:t>
                  </w:r>
                </w:p>
              </w:tc>
              <w:tc>
                <w:tcPr>
                  <w:tcW w:w="670" w:type="pct"/>
                  <w:vAlign w:val="center"/>
                </w:tcPr>
                <w:p w:rsidR="002025FF" w:rsidRDefault="002025FF" w:rsidP="00C61758">
                  <w:pPr>
                    <w:jc w:val="center"/>
                    <w:rPr>
                      <w:sz w:val="21"/>
                      <w:szCs w:val="21"/>
                    </w:rPr>
                  </w:pPr>
                  <w:r>
                    <w:rPr>
                      <w:rFonts w:hint="eastAsia"/>
                      <w:sz w:val="21"/>
                      <w:szCs w:val="21"/>
                    </w:rPr>
                    <w:t>50</w:t>
                  </w:r>
                </w:p>
              </w:tc>
            </w:tr>
          </w:tbl>
          <w:p w:rsidR="00522894" w:rsidRDefault="003C11B8" w:rsidP="005D2A0F">
            <w:pPr>
              <w:spacing w:beforeLines="50" w:line="360" w:lineRule="auto"/>
              <w:ind w:firstLineChars="200" w:firstLine="480"/>
              <w:rPr>
                <w:rFonts w:hAnsi="宋体"/>
                <w:sz w:val="24"/>
                <w:szCs w:val="24"/>
              </w:rPr>
            </w:pPr>
            <w:r>
              <w:rPr>
                <w:rFonts w:hAnsi="宋体" w:hint="eastAsia"/>
                <w:sz w:val="24"/>
                <w:szCs w:val="24"/>
              </w:rPr>
              <w:t>综上所述，项目</w:t>
            </w:r>
            <w:r w:rsidR="001A1A5B">
              <w:rPr>
                <w:rFonts w:hAnsi="宋体" w:hint="eastAsia"/>
                <w:sz w:val="24"/>
                <w:szCs w:val="24"/>
              </w:rPr>
              <w:t>2</w:t>
            </w:r>
            <w:r w:rsidR="001A1A5B">
              <w:rPr>
                <w:rFonts w:hAnsi="宋体" w:hint="eastAsia"/>
                <w:sz w:val="24"/>
                <w:szCs w:val="24"/>
              </w:rPr>
              <w:t>个</w:t>
            </w:r>
            <w:r>
              <w:rPr>
                <w:rFonts w:hAnsi="宋体" w:hint="eastAsia"/>
                <w:sz w:val="24"/>
                <w:szCs w:val="24"/>
              </w:rPr>
              <w:t>锅炉房排气筒各污染物排放情况见下表。</w:t>
            </w:r>
          </w:p>
          <w:p w:rsidR="00C73FC7" w:rsidRDefault="00C73FC7" w:rsidP="005D2A0F">
            <w:pPr>
              <w:spacing w:beforeLines="50" w:line="360" w:lineRule="auto"/>
              <w:ind w:firstLineChars="200" w:firstLine="422"/>
              <w:jc w:val="center"/>
              <w:rPr>
                <w:rFonts w:hAnsi="宋体"/>
                <w:b/>
                <w:sz w:val="21"/>
                <w:szCs w:val="21"/>
              </w:rPr>
            </w:pPr>
          </w:p>
          <w:p w:rsidR="00122388" w:rsidRDefault="00122388" w:rsidP="005D2A0F">
            <w:pPr>
              <w:spacing w:beforeLines="50" w:line="360" w:lineRule="auto"/>
              <w:ind w:firstLineChars="200" w:firstLine="422"/>
              <w:jc w:val="center"/>
              <w:rPr>
                <w:rFonts w:hAnsi="宋体"/>
                <w:b/>
                <w:sz w:val="21"/>
                <w:szCs w:val="21"/>
              </w:rPr>
            </w:pPr>
          </w:p>
          <w:p w:rsidR="00122388" w:rsidRDefault="00122388" w:rsidP="005D2A0F">
            <w:pPr>
              <w:spacing w:beforeLines="50" w:line="360" w:lineRule="auto"/>
              <w:ind w:firstLineChars="200" w:firstLine="422"/>
              <w:jc w:val="center"/>
              <w:rPr>
                <w:rFonts w:hAnsi="宋体"/>
                <w:b/>
                <w:sz w:val="21"/>
                <w:szCs w:val="21"/>
              </w:rPr>
            </w:pPr>
          </w:p>
          <w:p w:rsidR="003C11B8" w:rsidRPr="003C11B8" w:rsidRDefault="003C11B8" w:rsidP="005D2A0F">
            <w:pPr>
              <w:spacing w:beforeLines="50" w:line="360" w:lineRule="auto"/>
              <w:ind w:firstLineChars="200" w:firstLine="422"/>
              <w:jc w:val="center"/>
              <w:rPr>
                <w:rFonts w:hAnsi="宋体"/>
                <w:b/>
                <w:sz w:val="21"/>
                <w:szCs w:val="21"/>
              </w:rPr>
            </w:pPr>
            <w:r w:rsidRPr="003C11B8">
              <w:rPr>
                <w:rFonts w:hAnsi="宋体" w:hint="eastAsia"/>
                <w:b/>
                <w:sz w:val="21"/>
                <w:szCs w:val="21"/>
              </w:rPr>
              <w:lastRenderedPageBreak/>
              <w:t>表</w:t>
            </w:r>
            <w:r w:rsidRPr="003C11B8">
              <w:rPr>
                <w:rFonts w:hAnsi="宋体" w:hint="eastAsia"/>
                <w:b/>
                <w:sz w:val="21"/>
                <w:szCs w:val="21"/>
              </w:rPr>
              <w:t xml:space="preserve">5-7  </w:t>
            </w:r>
            <w:r w:rsidRPr="003C11B8">
              <w:rPr>
                <w:rFonts w:hAnsi="宋体" w:hint="eastAsia"/>
                <w:b/>
                <w:sz w:val="21"/>
                <w:szCs w:val="21"/>
              </w:rPr>
              <w:t>项目加热炉排放情况一览表</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
              <w:gridCol w:w="2098"/>
              <w:gridCol w:w="972"/>
              <w:gridCol w:w="1181"/>
              <w:gridCol w:w="1277"/>
              <w:gridCol w:w="992"/>
              <w:gridCol w:w="1295"/>
            </w:tblGrid>
            <w:tr w:rsidR="003C11B8" w:rsidRPr="00691347" w:rsidTr="001A1A5B">
              <w:trPr>
                <w:trHeight w:val="669"/>
                <w:jc w:val="center"/>
              </w:trPr>
              <w:tc>
                <w:tcPr>
                  <w:tcW w:w="612" w:type="pct"/>
                  <w:tcBorders>
                    <w:top w:val="single" w:sz="4" w:space="0" w:color="auto"/>
                    <w:left w:val="single" w:sz="4" w:space="0" w:color="auto"/>
                    <w:bottom w:val="single" w:sz="4" w:space="0" w:color="auto"/>
                    <w:right w:val="single" w:sz="4" w:space="0" w:color="auto"/>
                  </w:tcBorders>
                  <w:vAlign w:val="center"/>
                </w:tcPr>
                <w:p w:rsidR="003C11B8" w:rsidRPr="00691347" w:rsidRDefault="003C11B8" w:rsidP="003C11B8">
                  <w:pPr>
                    <w:jc w:val="center"/>
                    <w:rPr>
                      <w:sz w:val="21"/>
                      <w:szCs w:val="21"/>
                    </w:rPr>
                  </w:pPr>
                  <w:r w:rsidRPr="00691347">
                    <w:rPr>
                      <w:rFonts w:hint="eastAsia"/>
                      <w:sz w:val="21"/>
                      <w:szCs w:val="21"/>
                    </w:rPr>
                    <w:t>位置</w:t>
                  </w:r>
                </w:p>
              </w:tc>
              <w:tc>
                <w:tcPr>
                  <w:tcW w:w="1178" w:type="pct"/>
                  <w:tcBorders>
                    <w:top w:val="single" w:sz="4" w:space="0" w:color="auto"/>
                    <w:left w:val="single" w:sz="4" w:space="0" w:color="auto"/>
                    <w:bottom w:val="single" w:sz="4" w:space="0" w:color="auto"/>
                    <w:right w:val="single" w:sz="4" w:space="0" w:color="auto"/>
                  </w:tcBorders>
                  <w:vAlign w:val="center"/>
                </w:tcPr>
                <w:p w:rsidR="003C11B8" w:rsidRPr="00691347" w:rsidRDefault="003C11B8" w:rsidP="003C11B8">
                  <w:pPr>
                    <w:jc w:val="center"/>
                    <w:rPr>
                      <w:sz w:val="21"/>
                      <w:szCs w:val="21"/>
                    </w:rPr>
                  </w:pPr>
                  <w:r w:rsidRPr="00691347">
                    <w:rPr>
                      <w:rFonts w:hint="eastAsia"/>
                      <w:sz w:val="21"/>
                      <w:szCs w:val="21"/>
                    </w:rPr>
                    <w:t>排气筒</w:t>
                  </w:r>
                </w:p>
              </w:tc>
              <w:tc>
                <w:tcPr>
                  <w:tcW w:w="546" w:type="pct"/>
                  <w:tcBorders>
                    <w:top w:val="single" w:sz="4" w:space="0" w:color="auto"/>
                    <w:left w:val="single" w:sz="4" w:space="0" w:color="auto"/>
                    <w:bottom w:val="single" w:sz="4" w:space="0" w:color="auto"/>
                    <w:right w:val="single" w:sz="4" w:space="0" w:color="auto"/>
                  </w:tcBorders>
                  <w:vAlign w:val="center"/>
                  <w:hideMark/>
                </w:tcPr>
                <w:p w:rsidR="003C11B8" w:rsidRPr="00691347" w:rsidRDefault="003C11B8">
                  <w:pPr>
                    <w:jc w:val="center"/>
                    <w:rPr>
                      <w:sz w:val="21"/>
                      <w:szCs w:val="21"/>
                    </w:rPr>
                  </w:pPr>
                  <w:r w:rsidRPr="00691347">
                    <w:rPr>
                      <w:rFonts w:hint="eastAsia"/>
                      <w:sz w:val="21"/>
                      <w:szCs w:val="21"/>
                    </w:rPr>
                    <w:t>污染物</w:t>
                  </w:r>
                </w:p>
              </w:tc>
              <w:tc>
                <w:tcPr>
                  <w:tcW w:w="663" w:type="pct"/>
                  <w:tcBorders>
                    <w:top w:val="single" w:sz="4" w:space="0" w:color="auto"/>
                    <w:left w:val="single" w:sz="4" w:space="0" w:color="auto"/>
                    <w:bottom w:val="single" w:sz="4" w:space="0" w:color="auto"/>
                    <w:right w:val="single" w:sz="4" w:space="0" w:color="auto"/>
                  </w:tcBorders>
                  <w:vAlign w:val="center"/>
                  <w:hideMark/>
                </w:tcPr>
                <w:p w:rsidR="00691347" w:rsidRPr="00691347" w:rsidRDefault="00691347" w:rsidP="00691347">
                  <w:pPr>
                    <w:jc w:val="center"/>
                    <w:rPr>
                      <w:sz w:val="21"/>
                      <w:szCs w:val="21"/>
                    </w:rPr>
                  </w:pPr>
                  <w:r w:rsidRPr="00691347">
                    <w:rPr>
                      <w:rFonts w:hint="eastAsia"/>
                      <w:sz w:val="21"/>
                      <w:szCs w:val="21"/>
                    </w:rPr>
                    <w:t>烟气量</w:t>
                  </w:r>
                </w:p>
                <w:p w:rsidR="003C11B8" w:rsidRPr="00691347" w:rsidRDefault="00691347" w:rsidP="00691347">
                  <w:pPr>
                    <w:jc w:val="center"/>
                    <w:rPr>
                      <w:sz w:val="21"/>
                      <w:szCs w:val="21"/>
                    </w:rPr>
                  </w:pPr>
                  <w:r w:rsidRPr="00691347">
                    <w:rPr>
                      <w:rFonts w:hint="eastAsia"/>
                      <w:sz w:val="21"/>
                      <w:szCs w:val="21"/>
                    </w:rPr>
                    <w:t>（万</w:t>
                  </w:r>
                  <w:r w:rsidRPr="00691347">
                    <w:rPr>
                      <w:sz w:val="21"/>
                      <w:szCs w:val="21"/>
                    </w:rPr>
                    <w:t>m</w:t>
                  </w:r>
                  <w:r w:rsidRPr="00691347">
                    <w:rPr>
                      <w:sz w:val="21"/>
                      <w:szCs w:val="21"/>
                      <w:vertAlign w:val="superscript"/>
                    </w:rPr>
                    <w:t>3</w:t>
                  </w:r>
                  <w:r w:rsidRPr="00691347">
                    <w:rPr>
                      <w:sz w:val="21"/>
                      <w:szCs w:val="21"/>
                    </w:rPr>
                    <w:t>/a</w:t>
                  </w:r>
                  <w:r w:rsidRPr="00691347">
                    <w:rPr>
                      <w:rFonts w:hint="eastAsia"/>
                      <w:sz w:val="21"/>
                      <w:szCs w:val="21"/>
                    </w:rPr>
                    <w:t>）</w:t>
                  </w:r>
                </w:p>
              </w:tc>
              <w:tc>
                <w:tcPr>
                  <w:tcW w:w="717" w:type="pct"/>
                  <w:tcBorders>
                    <w:top w:val="single" w:sz="4" w:space="0" w:color="auto"/>
                    <w:left w:val="single" w:sz="4" w:space="0" w:color="auto"/>
                    <w:bottom w:val="single" w:sz="4" w:space="0" w:color="auto"/>
                    <w:right w:val="single" w:sz="4" w:space="0" w:color="auto"/>
                  </w:tcBorders>
                  <w:vAlign w:val="center"/>
                  <w:hideMark/>
                </w:tcPr>
                <w:p w:rsidR="003C11B8" w:rsidRPr="00691347" w:rsidRDefault="003C11B8">
                  <w:pPr>
                    <w:jc w:val="center"/>
                    <w:rPr>
                      <w:sz w:val="21"/>
                      <w:szCs w:val="21"/>
                    </w:rPr>
                  </w:pPr>
                  <w:r w:rsidRPr="00691347">
                    <w:rPr>
                      <w:rFonts w:hint="eastAsia"/>
                      <w:sz w:val="21"/>
                      <w:szCs w:val="21"/>
                    </w:rPr>
                    <w:t>污染物浓度（</w:t>
                  </w:r>
                  <w:r w:rsidRPr="00691347">
                    <w:rPr>
                      <w:sz w:val="21"/>
                      <w:szCs w:val="21"/>
                    </w:rPr>
                    <w:t>mg/m</w:t>
                  </w:r>
                  <w:r w:rsidRPr="00691347">
                    <w:rPr>
                      <w:sz w:val="21"/>
                      <w:szCs w:val="21"/>
                      <w:vertAlign w:val="superscript"/>
                    </w:rPr>
                    <w:t>3</w:t>
                  </w:r>
                  <w:r w:rsidRPr="00691347">
                    <w:rPr>
                      <w:rFonts w:hint="eastAsia"/>
                      <w:sz w:val="21"/>
                      <w:szCs w:val="21"/>
                    </w:rPr>
                    <w:t>）</w:t>
                  </w:r>
                </w:p>
              </w:tc>
              <w:tc>
                <w:tcPr>
                  <w:tcW w:w="557" w:type="pct"/>
                  <w:tcBorders>
                    <w:top w:val="single" w:sz="4" w:space="0" w:color="auto"/>
                    <w:left w:val="single" w:sz="4" w:space="0" w:color="auto"/>
                    <w:bottom w:val="single" w:sz="4" w:space="0" w:color="auto"/>
                    <w:right w:val="single" w:sz="4" w:space="0" w:color="auto"/>
                  </w:tcBorders>
                  <w:vAlign w:val="center"/>
                  <w:hideMark/>
                </w:tcPr>
                <w:p w:rsidR="003C11B8" w:rsidRPr="00691347" w:rsidRDefault="003C11B8">
                  <w:pPr>
                    <w:jc w:val="center"/>
                    <w:rPr>
                      <w:sz w:val="21"/>
                      <w:szCs w:val="21"/>
                    </w:rPr>
                  </w:pPr>
                  <w:r w:rsidRPr="00691347">
                    <w:rPr>
                      <w:rFonts w:hint="eastAsia"/>
                      <w:sz w:val="21"/>
                      <w:szCs w:val="21"/>
                    </w:rPr>
                    <w:t>排放量</w:t>
                  </w:r>
                </w:p>
                <w:p w:rsidR="003C11B8" w:rsidRPr="00691347" w:rsidRDefault="003C11B8">
                  <w:pPr>
                    <w:jc w:val="center"/>
                    <w:rPr>
                      <w:sz w:val="21"/>
                      <w:szCs w:val="21"/>
                    </w:rPr>
                  </w:pPr>
                  <w:r w:rsidRPr="00691347">
                    <w:rPr>
                      <w:rFonts w:hint="eastAsia"/>
                      <w:sz w:val="21"/>
                      <w:szCs w:val="21"/>
                    </w:rPr>
                    <w:t>（</w:t>
                  </w:r>
                  <w:r w:rsidRPr="00691347">
                    <w:rPr>
                      <w:sz w:val="21"/>
                      <w:szCs w:val="21"/>
                    </w:rPr>
                    <w:t>t/a</w:t>
                  </w:r>
                  <w:r w:rsidRPr="00691347">
                    <w:rPr>
                      <w:rFonts w:hint="eastAsia"/>
                      <w:sz w:val="21"/>
                      <w:szCs w:val="21"/>
                    </w:rPr>
                    <w:t>）</w:t>
                  </w:r>
                </w:p>
              </w:tc>
              <w:tc>
                <w:tcPr>
                  <w:tcW w:w="727" w:type="pct"/>
                  <w:tcBorders>
                    <w:top w:val="single" w:sz="4" w:space="0" w:color="auto"/>
                    <w:left w:val="single" w:sz="4" w:space="0" w:color="auto"/>
                    <w:bottom w:val="single" w:sz="4" w:space="0" w:color="auto"/>
                    <w:right w:val="single" w:sz="4" w:space="0" w:color="auto"/>
                  </w:tcBorders>
                  <w:vAlign w:val="center"/>
                  <w:hideMark/>
                </w:tcPr>
                <w:p w:rsidR="003C11B8" w:rsidRPr="00691347" w:rsidRDefault="003C11B8">
                  <w:pPr>
                    <w:jc w:val="center"/>
                    <w:rPr>
                      <w:sz w:val="21"/>
                      <w:szCs w:val="21"/>
                    </w:rPr>
                  </w:pPr>
                  <w:r w:rsidRPr="00691347">
                    <w:rPr>
                      <w:rFonts w:hint="eastAsia"/>
                      <w:sz w:val="21"/>
                      <w:szCs w:val="21"/>
                    </w:rPr>
                    <w:t>允许排放浓度（</w:t>
                  </w:r>
                  <w:r w:rsidRPr="00691347">
                    <w:rPr>
                      <w:sz w:val="21"/>
                      <w:szCs w:val="21"/>
                    </w:rPr>
                    <w:t>mg/m</w:t>
                  </w:r>
                  <w:r w:rsidRPr="00691347">
                    <w:rPr>
                      <w:sz w:val="21"/>
                      <w:szCs w:val="21"/>
                      <w:vertAlign w:val="superscript"/>
                    </w:rPr>
                    <w:t>3</w:t>
                  </w:r>
                  <w:r w:rsidRPr="00691347">
                    <w:rPr>
                      <w:rFonts w:hint="eastAsia"/>
                      <w:sz w:val="21"/>
                      <w:szCs w:val="21"/>
                    </w:rPr>
                    <w:t>）</w:t>
                  </w:r>
                </w:p>
              </w:tc>
            </w:tr>
            <w:tr w:rsidR="00E00A97" w:rsidRPr="00691347" w:rsidTr="001A1A5B">
              <w:trPr>
                <w:trHeight w:val="369"/>
                <w:jc w:val="center"/>
              </w:trPr>
              <w:tc>
                <w:tcPr>
                  <w:tcW w:w="612" w:type="pct"/>
                  <w:vMerge w:val="restart"/>
                  <w:tcBorders>
                    <w:top w:val="single" w:sz="4" w:space="0" w:color="auto"/>
                    <w:left w:val="single" w:sz="4" w:space="0" w:color="auto"/>
                    <w:right w:val="single" w:sz="4" w:space="0" w:color="auto"/>
                  </w:tcBorders>
                  <w:vAlign w:val="center"/>
                </w:tcPr>
                <w:p w:rsidR="00E00A97" w:rsidRPr="00691347" w:rsidRDefault="00E00A97" w:rsidP="003C11B8">
                  <w:pPr>
                    <w:jc w:val="center"/>
                    <w:rPr>
                      <w:sz w:val="21"/>
                      <w:szCs w:val="21"/>
                    </w:rPr>
                  </w:pPr>
                  <w:bookmarkStart w:id="23" w:name="_GoBack" w:colFirst="5" w:colLast="5"/>
                  <w:r w:rsidRPr="00691347">
                    <w:rPr>
                      <w:rFonts w:hint="eastAsia"/>
                      <w:sz w:val="21"/>
                      <w:szCs w:val="21"/>
                    </w:rPr>
                    <w:t>酒店锅炉房</w:t>
                  </w:r>
                </w:p>
              </w:tc>
              <w:tc>
                <w:tcPr>
                  <w:tcW w:w="1178" w:type="pct"/>
                  <w:vMerge w:val="restart"/>
                  <w:tcBorders>
                    <w:top w:val="single" w:sz="4" w:space="0" w:color="auto"/>
                    <w:left w:val="single" w:sz="4" w:space="0" w:color="auto"/>
                    <w:right w:val="single" w:sz="4" w:space="0" w:color="auto"/>
                  </w:tcBorders>
                  <w:vAlign w:val="center"/>
                </w:tcPr>
                <w:p w:rsidR="00DB0399" w:rsidRDefault="00E00A97" w:rsidP="003C11B8">
                  <w:pPr>
                    <w:jc w:val="center"/>
                    <w:rPr>
                      <w:sz w:val="21"/>
                      <w:szCs w:val="21"/>
                    </w:rPr>
                  </w:pPr>
                  <w:r w:rsidRPr="00691347">
                    <w:rPr>
                      <w:rFonts w:hint="eastAsia"/>
                      <w:sz w:val="21"/>
                      <w:szCs w:val="21"/>
                    </w:rPr>
                    <w:t>热水锅炉排气筒</w:t>
                  </w:r>
                </w:p>
                <w:p w:rsidR="00E00A97" w:rsidRPr="00691347" w:rsidRDefault="006844FA" w:rsidP="00194443">
                  <w:pPr>
                    <w:jc w:val="center"/>
                    <w:rPr>
                      <w:sz w:val="21"/>
                      <w:szCs w:val="21"/>
                    </w:rPr>
                  </w:pPr>
                  <w:r>
                    <w:rPr>
                      <w:rFonts w:hint="eastAsia"/>
                      <w:sz w:val="21"/>
                      <w:szCs w:val="21"/>
                    </w:rPr>
                    <w:t>（</w:t>
                  </w:r>
                  <w:r>
                    <w:rPr>
                      <w:rFonts w:hint="eastAsia"/>
                      <w:sz w:val="21"/>
                      <w:szCs w:val="21"/>
                    </w:rPr>
                    <w:t>DA001</w:t>
                  </w:r>
                  <w:r w:rsidR="00DB0399">
                    <w:rPr>
                      <w:rFonts w:hint="eastAsia"/>
                      <w:sz w:val="21"/>
                      <w:szCs w:val="21"/>
                    </w:rPr>
                    <w:t>，</w:t>
                  </w:r>
                  <w:r w:rsidR="00DB0399">
                    <w:rPr>
                      <w:rFonts w:hint="eastAsia"/>
                      <w:sz w:val="21"/>
                      <w:szCs w:val="21"/>
                    </w:rPr>
                    <w:t>30.6m</w:t>
                  </w:r>
                  <w:r w:rsidR="006F6AB3">
                    <w:rPr>
                      <w:rFonts w:hint="eastAsia"/>
                      <w:sz w:val="21"/>
                      <w:szCs w:val="21"/>
                    </w:rPr>
                    <w:t>高，</w:t>
                  </w:r>
                  <w:r w:rsidR="006F6AB3" w:rsidRPr="002025FF">
                    <w:rPr>
                      <w:rFonts w:hint="eastAsia"/>
                      <w:sz w:val="21"/>
                      <w:szCs w:val="21"/>
                    </w:rPr>
                    <w:t>内径</w:t>
                  </w:r>
                  <w:r w:rsidR="00194443" w:rsidRPr="002025FF">
                    <w:rPr>
                      <w:color w:val="FF0000"/>
                      <w:sz w:val="21"/>
                      <w:szCs w:val="21"/>
                    </w:rPr>
                    <w:t>2.5m</w:t>
                  </w:r>
                  <w:r w:rsidR="00194443" w:rsidRPr="002025FF">
                    <w:rPr>
                      <w:rFonts w:hint="eastAsia"/>
                      <w:color w:val="FF0000"/>
                      <w:sz w:val="21"/>
                      <w:szCs w:val="21"/>
                    </w:rPr>
                    <w:t>×</w:t>
                  </w:r>
                  <w:r w:rsidR="00194443" w:rsidRPr="002025FF">
                    <w:rPr>
                      <w:color w:val="FF0000"/>
                      <w:sz w:val="21"/>
                      <w:szCs w:val="21"/>
                    </w:rPr>
                    <w:t>1.1m</w:t>
                  </w:r>
                  <w:r w:rsidRPr="002025FF">
                    <w:rPr>
                      <w:rFonts w:hint="eastAsia"/>
                      <w:sz w:val="21"/>
                      <w:szCs w:val="21"/>
                    </w:rPr>
                    <w:t>）</w:t>
                  </w:r>
                </w:p>
              </w:tc>
              <w:tc>
                <w:tcPr>
                  <w:tcW w:w="546" w:type="pct"/>
                  <w:tcBorders>
                    <w:top w:val="single" w:sz="4" w:space="0" w:color="auto"/>
                    <w:left w:val="single" w:sz="4" w:space="0" w:color="auto"/>
                    <w:bottom w:val="single" w:sz="4" w:space="0" w:color="auto"/>
                    <w:right w:val="single" w:sz="4" w:space="0" w:color="auto"/>
                  </w:tcBorders>
                  <w:vAlign w:val="center"/>
                  <w:hideMark/>
                </w:tcPr>
                <w:p w:rsidR="00E00A97" w:rsidRPr="008C73C6" w:rsidRDefault="00E00A97">
                  <w:pPr>
                    <w:jc w:val="center"/>
                    <w:rPr>
                      <w:color w:val="FF0000"/>
                      <w:sz w:val="21"/>
                      <w:szCs w:val="21"/>
                    </w:rPr>
                  </w:pPr>
                  <w:r w:rsidRPr="008C73C6">
                    <w:rPr>
                      <w:rFonts w:hint="eastAsia"/>
                      <w:color w:val="FF0000"/>
                      <w:sz w:val="21"/>
                      <w:szCs w:val="21"/>
                    </w:rPr>
                    <w:t>颗粒物</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rsidR="00E00A97" w:rsidRPr="008C73C6" w:rsidRDefault="002025FF">
                  <w:pPr>
                    <w:jc w:val="center"/>
                    <w:rPr>
                      <w:color w:val="FF0000"/>
                      <w:sz w:val="21"/>
                      <w:szCs w:val="21"/>
                    </w:rPr>
                  </w:pPr>
                  <w:r>
                    <w:rPr>
                      <w:rFonts w:hint="eastAsia"/>
                      <w:color w:val="FF0000"/>
                      <w:sz w:val="21"/>
                      <w:szCs w:val="21"/>
                    </w:rPr>
                    <w:t>3943.8</w:t>
                  </w:r>
                </w:p>
              </w:tc>
              <w:tc>
                <w:tcPr>
                  <w:tcW w:w="717" w:type="pct"/>
                  <w:tcBorders>
                    <w:top w:val="single" w:sz="4" w:space="0" w:color="auto"/>
                    <w:left w:val="single" w:sz="4" w:space="0" w:color="auto"/>
                    <w:bottom w:val="single" w:sz="4" w:space="0" w:color="auto"/>
                    <w:right w:val="single" w:sz="4" w:space="0" w:color="auto"/>
                  </w:tcBorders>
                  <w:vAlign w:val="center"/>
                  <w:hideMark/>
                </w:tcPr>
                <w:p w:rsidR="00E00A97" w:rsidRPr="008C73C6" w:rsidRDefault="00E00A97">
                  <w:pPr>
                    <w:jc w:val="center"/>
                    <w:rPr>
                      <w:color w:val="FF0000"/>
                      <w:sz w:val="21"/>
                      <w:szCs w:val="21"/>
                    </w:rPr>
                  </w:pPr>
                  <w:r w:rsidRPr="008C73C6">
                    <w:rPr>
                      <w:color w:val="FF0000"/>
                      <w:sz w:val="21"/>
                      <w:szCs w:val="21"/>
                    </w:rPr>
                    <w:t>9</w:t>
                  </w:r>
                  <w:r w:rsidRPr="008C73C6">
                    <w:rPr>
                      <w:rFonts w:hint="eastAsia"/>
                      <w:color w:val="FF0000"/>
                      <w:sz w:val="21"/>
                      <w:szCs w:val="21"/>
                    </w:rPr>
                    <w:t>.7</w:t>
                  </w:r>
                </w:p>
              </w:tc>
              <w:tc>
                <w:tcPr>
                  <w:tcW w:w="557" w:type="pct"/>
                  <w:tcBorders>
                    <w:top w:val="single" w:sz="4" w:space="0" w:color="auto"/>
                    <w:left w:val="single" w:sz="4" w:space="0" w:color="auto"/>
                    <w:bottom w:val="single" w:sz="4" w:space="0" w:color="auto"/>
                    <w:right w:val="single" w:sz="4" w:space="0" w:color="auto"/>
                  </w:tcBorders>
                  <w:vAlign w:val="center"/>
                </w:tcPr>
                <w:p w:rsidR="00E00A97" w:rsidRPr="008C73C6" w:rsidRDefault="00550C19" w:rsidP="002025FF">
                  <w:pPr>
                    <w:jc w:val="center"/>
                    <w:rPr>
                      <w:color w:val="FF0000"/>
                      <w:sz w:val="21"/>
                      <w:szCs w:val="21"/>
                    </w:rPr>
                  </w:pPr>
                  <w:r>
                    <w:rPr>
                      <w:rFonts w:hint="eastAsia"/>
                      <w:color w:val="FF0000"/>
                      <w:sz w:val="21"/>
                      <w:szCs w:val="21"/>
                    </w:rPr>
                    <w:t>0.3</w:t>
                  </w:r>
                  <w:r w:rsidR="002025FF">
                    <w:rPr>
                      <w:rFonts w:hint="eastAsia"/>
                      <w:color w:val="FF0000"/>
                      <w:sz w:val="21"/>
                      <w:szCs w:val="21"/>
                    </w:rPr>
                    <w:t>9</w:t>
                  </w:r>
                </w:p>
              </w:tc>
              <w:tc>
                <w:tcPr>
                  <w:tcW w:w="727" w:type="pct"/>
                  <w:tcBorders>
                    <w:top w:val="single" w:sz="4" w:space="0" w:color="auto"/>
                    <w:left w:val="single" w:sz="4" w:space="0" w:color="auto"/>
                    <w:bottom w:val="single" w:sz="4" w:space="0" w:color="auto"/>
                    <w:right w:val="single" w:sz="4" w:space="0" w:color="auto"/>
                  </w:tcBorders>
                  <w:vAlign w:val="center"/>
                  <w:hideMark/>
                </w:tcPr>
                <w:p w:rsidR="00E00A97" w:rsidRPr="00691347" w:rsidRDefault="00E00A97">
                  <w:pPr>
                    <w:jc w:val="center"/>
                    <w:rPr>
                      <w:sz w:val="21"/>
                      <w:szCs w:val="21"/>
                    </w:rPr>
                  </w:pPr>
                  <w:r w:rsidRPr="00691347">
                    <w:rPr>
                      <w:sz w:val="21"/>
                      <w:szCs w:val="21"/>
                    </w:rPr>
                    <w:t>10</w:t>
                  </w:r>
                </w:p>
              </w:tc>
            </w:tr>
            <w:tr w:rsidR="00E00A97" w:rsidRPr="00691347" w:rsidTr="001A1A5B">
              <w:trPr>
                <w:trHeight w:val="369"/>
                <w:jc w:val="center"/>
              </w:trPr>
              <w:tc>
                <w:tcPr>
                  <w:tcW w:w="612" w:type="pct"/>
                  <w:vMerge/>
                  <w:tcBorders>
                    <w:left w:val="single" w:sz="4" w:space="0" w:color="auto"/>
                    <w:right w:val="single" w:sz="4" w:space="0" w:color="auto"/>
                  </w:tcBorders>
                  <w:vAlign w:val="center"/>
                </w:tcPr>
                <w:p w:rsidR="00E00A97" w:rsidRPr="00691347" w:rsidRDefault="00E00A97" w:rsidP="003C11B8">
                  <w:pPr>
                    <w:jc w:val="center"/>
                    <w:rPr>
                      <w:sz w:val="21"/>
                      <w:szCs w:val="21"/>
                    </w:rPr>
                  </w:pPr>
                </w:p>
              </w:tc>
              <w:tc>
                <w:tcPr>
                  <w:tcW w:w="1178" w:type="pct"/>
                  <w:vMerge/>
                  <w:tcBorders>
                    <w:left w:val="single" w:sz="4" w:space="0" w:color="auto"/>
                    <w:right w:val="single" w:sz="4" w:space="0" w:color="auto"/>
                  </w:tcBorders>
                  <w:vAlign w:val="center"/>
                </w:tcPr>
                <w:p w:rsidR="00E00A97" w:rsidRPr="00691347" w:rsidRDefault="00E00A97" w:rsidP="003C11B8">
                  <w:pPr>
                    <w:jc w:val="center"/>
                    <w:rPr>
                      <w:sz w:val="21"/>
                      <w:szCs w:val="21"/>
                    </w:rPr>
                  </w:pPr>
                </w:p>
              </w:tc>
              <w:tc>
                <w:tcPr>
                  <w:tcW w:w="546" w:type="pct"/>
                  <w:tcBorders>
                    <w:top w:val="single" w:sz="4" w:space="0" w:color="auto"/>
                    <w:left w:val="single" w:sz="4" w:space="0" w:color="auto"/>
                    <w:bottom w:val="single" w:sz="4" w:space="0" w:color="auto"/>
                    <w:right w:val="single" w:sz="4" w:space="0" w:color="auto"/>
                  </w:tcBorders>
                  <w:vAlign w:val="center"/>
                  <w:hideMark/>
                </w:tcPr>
                <w:p w:rsidR="00E00A97" w:rsidRPr="008C73C6" w:rsidRDefault="00E00A97">
                  <w:pPr>
                    <w:jc w:val="center"/>
                    <w:rPr>
                      <w:color w:val="FF0000"/>
                      <w:sz w:val="21"/>
                      <w:szCs w:val="21"/>
                    </w:rPr>
                  </w:pPr>
                  <w:r w:rsidRPr="008C73C6">
                    <w:rPr>
                      <w:color w:val="FF0000"/>
                      <w:sz w:val="21"/>
                      <w:szCs w:val="21"/>
                    </w:rPr>
                    <w:t>SO</w:t>
                  </w:r>
                  <w:r w:rsidRPr="008C73C6">
                    <w:rPr>
                      <w:color w:val="FF0000"/>
                      <w:sz w:val="21"/>
                      <w:szCs w:val="21"/>
                      <w:vertAlign w:val="subscript"/>
                    </w:rPr>
                    <w:t>2</w:t>
                  </w: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E00A97" w:rsidRPr="008C73C6" w:rsidRDefault="00E00A97">
                  <w:pPr>
                    <w:widowControl/>
                    <w:jc w:val="left"/>
                    <w:rPr>
                      <w:color w:val="FF0000"/>
                      <w:sz w:val="21"/>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E00A97" w:rsidRPr="008C73C6" w:rsidRDefault="00691347">
                  <w:pPr>
                    <w:jc w:val="center"/>
                    <w:rPr>
                      <w:color w:val="FF0000"/>
                      <w:sz w:val="21"/>
                      <w:szCs w:val="21"/>
                    </w:rPr>
                  </w:pPr>
                  <w:r w:rsidRPr="008C73C6">
                    <w:rPr>
                      <w:rFonts w:hint="eastAsia"/>
                      <w:color w:val="FF0000"/>
                      <w:sz w:val="21"/>
                      <w:szCs w:val="21"/>
                    </w:rPr>
                    <w:t>3.67</w:t>
                  </w:r>
                </w:p>
              </w:tc>
              <w:tc>
                <w:tcPr>
                  <w:tcW w:w="557" w:type="pct"/>
                  <w:tcBorders>
                    <w:top w:val="single" w:sz="4" w:space="0" w:color="auto"/>
                    <w:left w:val="single" w:sz="4" w:space="0" w:color="auto"/>
                    <w:bottom w:val="single" w:sz="4" w:space="0" w:color="auto"/>
                    <w:right w:val="single" w:sz="4" w:space="0" w:color="auto"/>
                  </w:tcBorders>
                  <w:vAlign w:val="center"/>
                </w:tcPr>
                <w:p w:rsidR="00E00A97" w:rsidRPr="008C73C6" w:rsidRDefault="00550C19">
                  <w:pPr>
                    <w:jc w:val="center"/>
                    <w:rPr>
                      <w:color w:val="FF0000"/>
                      <w:sz w:val="21"/>
                      <w:szCs w:val="21"/>
                    </w:rPr>
                  </w:pPr>
                  <w:r>
                    <w:rPr>
                      <w:rFonts w:hint="eastAsia"/>
                      <w:color w:val="FF0000"/>
                      <w:sz w:val="21"/>
                      <w:szCs w:val="21"/>
                    </w:rPr>
                    <w:t>0.145</w:t>
                  </w:r>
                </w:p>
              </w:tc>
              <w:tc>
                <w:tcPr>
                  <w:tcW w:w="727" w:type="pct"/>
                  <w:tcBorders>
                    <w:top w:val="single" w:sz="4" w:space="0" w:color="auto"/>
                    <w:left w:val="single" w:sz="4" w:space="0" w:color="auto"/>
                    <w:bottom w:val="single" w:sz="4" w:space="0" w:color="auto"/>
                    <w:right w:val="single" w:sz="4" w:space="0" w:color="auto"/>
                  </w:tcBorders>
                  <w:vAlign w:val="center"/>
                  <w:hideMark/>
                </w:tcPr>
                <w:p w:rsidR="00E00A97" w:rsidRPr="00691347" w:rsidRDefault="00E00A97">
                  <w:pPr>
                    <w:jc w:val="center"/>
                    <w:rPr>
                      <w:sz w:val="21"/>
                      <w:szCs w:val="21"/>
                    </w:rPr>
                  </w:pPr>
                  <w:r w:rsidRPr="00691347">
                    <w:rPr>
                      <w:rFonts w:hint="eastAsia"/>
                      <w:sz w:val="21"/>
                      <w:szCs w:val="21"/>
                    </w:rPr>
                    <w:t>20</w:t>
                  </w:r>
                </w:p>
              </w:tc>
            </w:tr>
            <w:tr w:rsidR="00E00A97" w:rsidRPr="00691347" w:rsidTr="001A1A5B">
              <w:trPr>
                <w:trHeight w:val="369"/>
                <w:jc w:val="center"/>
              </w:trPr>
              <w:tc>
                <w:tcPr>
                  <w:tcW w:w="612" w:type="pct"/>
                  <w:vMerge/>
                  <w:tcBorders>
                    <w:left w:val="single" w:sz="4" w:space="0" w:color="auto"/>
                    <w:right w:val="single" w:sz="4" w:space="0" w:color="auto"/>
                  </w:tcBorders>
                  <w:vAlign w:val="center"/>
                </w:tcPr>
                <w:p w:rsidR="00E00A97" w:rsidRPr="00691347" w:rsidRDefault="00E00A97" w:rsidP="003C11B8">
                  <w:pPr>
                    <w:jc w:val="center"/>
                    <w:rPr>
                      <w:sz w:val="21"/>
                      <w:szCs w:val="21"/>
                    </w:rPr>
                  </w:pPr>
                </w:p>
              </w:tc>
              <w:tc>
                <w:tcPr>
                  <w:tcW w:w="1178" w:type="pct"/>
                  <w:vMerge/>
                  <w:tcBorders>
                    <w:left w:val="single" w:sz="4" w:space="0" w:color="auto"/>
                    <w:right w:val="single" w:sz="4" w:space="0" w:color="auto"/>
                  </w:tcBorders>
                  <w:vAlign w:val="center"/>
                </w:tcPr>
                <w:p w:rsidR="00E00A97" w:rsidRPr="00691347" w:rsidRDefault="00E00A97" w:rsidP="003C11B8">
                  <w:pPr>
                    <w:jc w:val="center"/>
                    <w:rPr>
                      <w:sz w:val="21"/>
                      <w:szCs w:val="21"/>
                    </w:rPr>
                  </w:pPr>
                </w:p>
              </w:tc>
              <w:tc>
                <w:tcPr>
                  <w:tcW w:w="546" w:type="pct"/>
                  <w:tcBorders>
                    <w:top w:val="single" w:sz="4" w:space="0" w:color="auto"/>
                    <w:left w:val="single" w:sz="4" w:space="0" w:color="auto"/>
                    <w:bottom w:val="single" w:sz="4" w:space="0" w:color="auto"/>
                    <w:right w:val="single" w:sz="4" w:space="0" w:color="auto"/>
                  </w:tcBorders>
                  <w:vAlign w:val="center"/>
                  <w:hideMark/>
                </w:tcPr>
                <w:p w:rsidR="00E00A97" w:rsidRPr="008C73C6" w:rsidRDefault="00E00A97">
                  <w:pPr>
                    <w:jc w:val="center"/>
                    <w:rPr>
                      <w:color w:val="FF0000"/>
                      <w:sz w:val="21"/>
                      <w:szCs w:val="21"/>
                    </w:rPr>
                  </w:pPr>
                  <w:r w:rsidRPr="008C73C6">
                    <w:rPr>
                      <w:color w:val="FF0000"/>
                      <w:sz w:val="21"/>
                      <w:szCs w:val="21"/>
                    </w:rPr>
                    <w:t>NO</w:t>
                  </w:r>
                  <w:r w:rsidRPr="008C73C6">
                    <w:rPr>
                      <w:color w:val="FF0000"/>
                      <w:sz w:val="21"/>
                      <w:szCs w:val="21"/>
                      <w:vertAlign w:val="subscript"/>
                    </w:rPr>
                    <w:t>x</w:t>
                  </w: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E00A97" w:rsidRPr="008C73C6" w:rsidRDefault="00E00A97">
                  <w:pPr>
                    <w:widowControl/>
                    <w:jc w:val="left"/>
                    <w:rPr>
                      <w:color w:val="FF0000"/>
                      <w:sz w:val="21"/>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E00A97" w:rsidRPr="008C73C6" w:rsidRDefault="00E00A97">
                  <w:pPr>
                    <w:jc w:val="center"/>
                    <w:rPr>
                      <w:color w:val="FF0000"/>
                      <w:sz w:val="21"/>
                      <w:szCs w:val="21"/>
                    </w:rPr>
                  </w:pPr>
                  <w:r w:rsidRPr="008C73C6">
                    <w:rPr>
                      <w:rFonts w:hint="eastAsia"/>
                      <w:color w:val="FF0000"/>
                      <w:sz w:val="21"/>
                      <w:szCs w:val="21"/>
                    </w:rPr>
                    <w:t>50</w:t>
                  </w:r>
                </w:p>
              </w:tc>
              <w:tc>
                <w:tcPr>
                  <w:tcW w:w="557" w:type="pct"/>
                  <w:tcBorders>
                    <w:top w:val="single" w:sz="4" w:space="0" w:color="auto"/>
                    <w:left w:val="single" w:sz="4" w:space="0" w:color="auto"/>
                    <w:bottom w:val="single" w:sz="4" w:space="0" w:color="auto"/>
                    <w:right w:val="single" w:sz="4" w:space="0" w:color="auto"/>
                  </w:tcBorders>
                  <w:vAlign w:val="center"/>
                </w:tcPr>
                <w:p w:rsidR="00E00A97" w:rsidRPr="008C73C6" w:rsidRDefault="00550C19">
                  <w:pPr>
                    <w:jc w:val="center"/>
                    <w:rPr>
                      <w:color w:val="FF0000"/>
                      <w:sz w:val="21"/>
                      <w:szCs w:val="21"/>
                    </w:rPr>
                  </w:pPr>
                  <w:r>
                    <w:rPr>
                      <w:rFonts w:hint="eastAsia"/>
                      <w:color w:val="FF0000"/>
                      <w:sz w:val="21"/>
                      <w:szCs w:val="21"/>
                    </w:rPr>
                    <w:t>1.97</w:t>
                  </w:r>
                </w:p>
              </w:tc>
              <w:tc>
                <w:tcPr>
                  <w:tcW w:w="727" w:type="pct"/>
                  <w:tcBorders>
                    <w:top w:val="single" w:sz="4" w:space="0" w:color="auto"/>
                    <w:left w:val="single" w:sz="4" w:space="0" w:color="auto"/>
                    <w:bottom w:val="single" w:sz="4" w:space="0" w:color="auto"/>
                    <w:right w:val="single" w:sz="4" w:space="0" w:color="auto"/>
                  </w:tcBorders>
                  <w:vAlign w:val="center"/>
                  <w:hideMark/>
                </w:tcPr>
                <w:p w:rsidR="00E00A97" w:rsidRPr="00691347" w:rsidRDefault="00E00A97">
                  <w:pPr>
                    <w:jc w:val="center"/>
                    <w:rPr>
                      <w:sz w:val="21"/>
                      <w:szCs w:val="21"/>
                    </w:rPr>
                  </w:pPr>
                  <w:r w:rsidRPr="00691347">
                    <w:rPr>
                      <w:rFonts w:hint="eastAsia"/>
                      <w:sz w:val="21"/>
                      <w:szCs w:val="21"/>
                    </w:rPr>
                    <w:t>50</w:t>
                  </w:r>
                </w:p>
              </w:tc>
            </w:tr>
            <w:bookmarkEnd w:id="23"/>
            <w:tr w:rsidR="00691347" w:rsidRPr="00691347" w:rsidTr="001A1A5B">
              <w:trPr>
                <w:trHeight w:val="369"/>
                <w:jc w:val="center"/>
              </w:trPr>
              <w:tc>
                <w:tcPr>
                  <w:tcW w:w="612" w:type="pct"/>
                  <w:vMerge w:val="restart"/>
                  <w:tcBorders>
                    <w:left w:val="single" w:sz="4" w:space="0" w:color="auto"/>
                    <w:right w:val="single" w:sz="4" w:space="0" w:color="auto"/>
                  </w:tcBorders>
                  <w:vAlign w:val="center"/>
                </w:tcPr>
                <w:p w:rsidR="00691347" w:rsidRPr="00691347" w:rsidRDefault="00691347" w:rsidP="003C11B8">
                  <w:pPr>
                    <w:jc w:val="center"/>
                    <w:rPr>
                      <w:sz w:val="21"/>
                      <w:szCs w:val="21"/>
                    </w:rPr>
                  </w:pPr>
                  <w:r w:rsidRPr="00691347">
                    <w:rPr>
                      <w:rFonts w:hint="eastAsia"/>
                      <w:sz w:val="21"/>
                      <w:szCs w:val="21"/>
                    </w:rPr>
                    <w:t>商业办公锅炉房</w:t>
                  </w:r>
                </w:p>
              </w:tc>
              <w:tc>
                <w:tcPr>
                  <w:tcW w:w="1178" w:type="pct"/>
                  <w:vMerge w:val="restart"/>
                  <w:tcBorders>
                    <w:left w:val="single" w:sz="4" w:space="0" w:color="auto"/>
                    <w:right w:val="single" w:sz="4" w:space="0" w:color="auto"/>
                  </w:tcBorders>
                  <w:vAlign w:val="center"/>
                </w:tcPr>
                <w:p w:rsidR="00DB0399" w:rsidRDefault="00691347" w:rsidP="003C11B8">
                  <w:pPr>
                    <w:jc w:val="center"/>
                    <w:rPr>
                      <w:sz w:val="21"/>
                      <w:szCs w:val="21"/>
                    </w:rPr>
                  </w:pPr>
                  <w:r w:rsidRPr="00691347">
                    <w:rPr>
                      <w:rFonts w:hint="eastAsia"/>
                      <w:sz w:val="21"/>
                      <w:szCs w:val="21"/>
                    </w:rPr>
                    <w:t>热水锅炉排气筒</w:t>
                  </w:r>
                </w:p>
                <w:p w:rsidR="00691347" w:rsidRPr="00691347" w:rsidRDefault="006844FA" w:rsidP="00194443">
                  <w:pPr>
                    <w:jc w:val="center"/>
                    <w:rPr>
                      <w:sz w:val="21"/>
                      <w:szCs w:val="21"/>
                    </w:rPr>
                  </w:pPr>
                  <w:r>
                    <w:rPr>
                      <w:rFonts w:hint="eastAsia"/>
                      <w:sz w:val="21"/>
                      <w:szCs w:val="21"/>
                    </w:rPr>
                    <w:t>（</w:t>
                  </w:r>
                  <w:r>
                    <w:rPr>
                      <w:rFonts w:hint="eastAsia"/>
                      <w:sz w:val="21"/>
                      <w:szCs w:val="21"/>
                    </w:rPr>
                    <w:t>DA00</w:t>
                  </w:r>
                  <w:r w:rsidR="008C73C6">
                    <w:rPr>
                      <w:rFonts w:hint="eastAsia"/>
                      <w:sz w:val="21"/>
                      <w:szCs w:val="21"/>
                    </w:rPr>
                    <w:t>2</w:t>
                  </w:r>
                  <w:r w:rsidR="00DB0399">
                    <w:rPr>
                      <w:rFonts w:hint="eastAsia"/>
                      <w:sz w:val="21"/>
                      <w:szCs w:val="21"/>
                    </w:rPr>
                    <w:t>，</w:t>
                  </w:r>
                  <w:r w:rsidR="00DB0399">
                    <w:rPr>
                      <w:rFonts w:hint="eastAsia"/>
                      <w:sz w:val="21"/>
                      <w:szCs w:val="21"/>
                    </w:rPr>
                    <w:t>30.6m</w:t>
                  </w:r>
                  <w:r w:rsidR="006F6AB3">
                    <w:rPr>
                      <w:rFonts w:hint="eastAsia"/>
                      <w:sz w:val="21"/>
                      <w:szCs w:val="21"/>
                    </w:rPr>
                    <w:t>，</w:t>
                  </w:r>
                  <w:r w:rsidR="006F6AB3" w:rsidRPr="002025FF">
                    <w:rPr>
                      <w:rFonts w:hint="eastAsia"/>
                      <w:color w:val="FF0000"/>
                      <w:sz w:val="21"/>
                      <w:szCs w:val="21"/>
                    </w:rPr>
                    <w:t>内径</w:t>
                  </w:r>
                  <w:r w:rsidR="00194443" w:rsidRPr="002025FF">
                    <w:rPr>
                      <w:color w:val="FF0000"/>
                      <w:sz w:val="21"/>
                      <w:szCs w:val="21"/>
                    </w:rPr>
                    <w:t>2.5m</w:t>
                  </w:r>
                  <w:r w:rsidR="00194443" w:rsidRPr="002025FF">
                    <w:rPr>
                      <w:rFonts w:hint="eastAsia"/>
                      <w:color w:val="FF0000"/>
                      <w:sz w:val="21"/>
                      <w:szCs w:val="21"/>
                    </w:rPr>
                    <w:t>×</w:t>
                  </w:r>
                  <w:r w:rsidR="00194443" w:rsidRPr="002025FF">
                    <w:rPr>
                      <w:color w:val="FF0000"/>
                      <w:sz w:val="21"/>
                      <w:szCs w:val="21"/>
                    </w:rPr>
                    <w:t>1.1m</w:t>
                  </w:r>
                  <w:r w:rsidRPr="002025FF">
                    <w:rPr>
                      <w:rFonts w:hint="eastAsia"/>
                      <w:color w:val="FF0000"/>
                      <w:sz w:val="21"/>
                      <w:szCs w:val="21"/>
                    </w:rPr>
                    <w:t>）</w:t>
                  </w:r>
                </w:p>
              </w:tc>
              <w:tc>
                <w:tcPr>
                  <w:tcW w:w="546" w:type="pct"/>
                  <w:tcBorders>
                    <w:top w:val="single" w:sz="4" w:space="0" w:color="auto"/>
                    <w:left w:val="single" w:sz="4" w:space="0" w:color="auto"/>
                    <w:bottom w:val="single" w:sz="4" w:space="0" w:color="auto"/>
                    <w:right w:val="single" w:sz="4" w:space="0" w:color="auto"/>
                  </w:tcBorders>
                  <w:vAlign w:val="center"/>
                  <w:hideMark/>
                </w:tcPr>
                <w:p w:rsidR="00691347" w:rsidRPr="00691347" w:rsidRDefault="00691347" w:rsidP="00C61758">
                  <w:pPr>
                    <w:jc w:val="center"/>
                    <w:rPr>
                      <w:sz w:val="21"/>
                      <w:szCs w:val="21"/>
                    </w:rPr>
                  </w:pPr>
                  <w:r w:rsidRPr="00691347">
                    <w:rPr>
                      <w:rFonts w:hint="eastAsia"/>
                      <w:sz w:val="21"/>
                      <w:szCs w:val="21"/>
                    </w:rPr>
                    <w:t>颗粒物</w:t>
                  </w:r>
                </w:p>
              </w:tc>
              <w:tc>
                <w:tcPr>
                  <w:tcW w:w="663" w:type="pct"/>
                  <w:vMerge w:val="restart"/>
                  <w:tcBorders>
                    <w:top w:val="single" w:sz="4" w:space="0" w:color="auto"/>
                    <w:left w:val="single" w:sz="4" w:space="0" w:color="auto"/>
                    <w:right w:val="single" w:sz="4" w:space="0" w:color="auto"/>
                  </w:tcBorders>
                  <w:vAlign w:val="center"/>
                  <w:hideMark/>
                </w:tcPr>
                <w:p w:rsidR="00691347" w:rsidRPr="00691347" w:rsidRDefault="002025FF" w:rsidP="00985D18">
                  <w:pPr>
                    <w:widowControl/>
                    <w:jc w:val="center"/>
                    <w:rPr>
                      <w:sz w:val="21"/>
                      <w:szCs w:val="21"/>
                    </w:rPr>
                  </w:pPr>
                  <w:r>
                    <w:rPr>
                      <w:rFonts w:hint="eastAsia"/>
                      <w:sz w:val="21"/>
                      <w:szCs w:val="21"/>
                    </w:rPr>
                    <w:t>1914.5</w:t>
                  </w:r>
                </w:p>
              </w:tc>
              <w:tc>
                <w:tcPr>
                  <w:tcW w:w="717" w:type="pct"/>
                  <w:tcBorders>
                    <w:top w:val="single" w:sz="4" w:space="0" w:color="auto"/>
                    <w:left w:val="single" w:sz="4" w:space="0" w:color="auto"/>
                    <w:bottom w:val="single" w:sz="4" w:space="0" w:color="auto"/>
                    <w:right w:val="single" w:sz="4" w:space="0" w:color="auto"/>
                  </w:tcBorders>
                  <w:vAlign w:val="center"/>
                  <w:hideMark/>
                </w:tcPr>
                <w:p w:rsidR="00691347" w:rsidRPr="00691347" w:rsidRDefault="00691347" w:rsidP="00C61758">
                  <w:pPr>
                    <w:jc w:val="center"/>
                    <w:rPr>
                      <w:sz w:val="21"/>
                      <w:szCs w:val="21"/>
                    </w:rPr>
                  </w:pPr>
                  <w:r w:rsidRPr="00691347">
                    <w:rPr>
                      <w:sz w:val="21"/>
                      <w:szCs w:val="21"/>
                    </w:rPr>
                    <w:t>9</w:t>
                  </w:r>
                  <w:r w:rsidRPr="00691347">
                    <w:rPr>
                      <w:rFonts w:hint="eastAsia"/>
                      <w:sz w:val="21"/>
                      <w:szCs w:val="21"/>
                    </w:rPr>
                    <w:t>.7</w:t>
                  </w:r>
                </w:p>
              </w:tc>
              <w:tc>
                <w:tcPr>
                  <w:tcW w:w="557" w:type="pct"/>
                  <w:tcBorders>
                    <w:top w:val="single" w:sz="4" w:space="0" w:color="auto"/>
                    <w:left w:val="single" w:sz="4" w:space="0" w:color="auto"/>
                    <w:bottom w:val="single" w:sz="4" w:space="0" w:color="auto"/>
                    <w:right w:val="single" w:sz="4" w:space="0" w:color="auto"/>
                  </w:tcBorders>
                  <w:vAlign w:val="center"/>
                  <w:hideMark/>
                </w:tcPr>
                <w:p w:rsidR="00691347" w:rsidRPr="002025FF" w:rsidRDefault="002025FF">
                  <w:pPr>
                    <w:jc w:val="center"/>
                    <w:rPr>
                      <w:color w:val="FF0000"/>
                      <w:sz w:val="21"/>
                      <w:szCs w:val="21"/>
                    </w:rPr>
                  </w:pPr>
                  <w:r w:rsidRPr="002025FF">
                    <w:rPr>
                      <w:rFonts w:hint="eastAsia"/>
                      <w:color w:val="FF0000"/>
                      <w:sz w:val="21"/>
                      <w:szCs w:val="21"/>
                    </w:rPr>
                    <w:t>0.19</w:t>
                  </w:r>
                </w:p>
              </w:tc>
              <w:tc>
                <w:tcPr>
                  <w:tcW w:w="727" w:type="pct"/>
                  <w:tcBorders>
                    <w:top w:val="single" w:sz="4" w:space="0" w:color="auto"/>
                    <w:left w:val="single" w:sz="4" w:space="0" w:color="auto"/>
                    <w:bottom w:val="single" w:sz="4" w:space="0" w:color="auto"/>
                    <w:right w:val="single" w:sz="4" w:space="0" w:color="auto"/>
                  </w:tcBorders>
                  <w:vAlign w:val="center"/>
                  <w:hideMark/>
                </w:tcPr>
                <w:p w:rsidR="00691347" w:rsidRPr="00691347" w:rsidRDefault="00691347" w:rsidP="00C61758">
                  <w:pPr>
                    <w:jc w:val="center"/>
                    <w:rPr>
                      <w:sz w:val="21"/>
                      <w:szCs w:val="21"/>
                    </w:rPr>
                  </w:pPr>
                  <w:r w:rsidRPr="00691347">
                    <w:rPr>
                      <w:sz w:val="21"/>
                      <w:szCs w:val="21"/>
                    </w:rPr>
                    <w:t>10</w:t>
                  </w:r>
                </w:p>
              </w:tc>
            </w:tr>
            <w:tr w:rsidR="00691347" w:rsidRPr="00691347" w:rsidTr="001A1A5B">
              <w:trPr>
                <w:trHeight w:val="369"/>
                <w:jc w:val="center"/>
              </w:trPr>
              <w:tc>
                <w:tcPr>
                  <w:tcW w:w="612" w:type="pct"/>
                  <w:vMerge/>
                  <w:tcBorders>
                    <w:left w:val="single" w:sz="4" w:space="0" w:color="auto"/>
                    <w:right w:val="single" w:sz="4" w:space="0" w:color="auto"/>
                  </w:tcBorders>
                  <w:vAlign w:val="center"/>
                </w:tcPr>
                <w:p w:rsidR="00691347" w:rsidRPr="00691347" w:rsidRDefault="00691347" w:rsidP="003C11B8">
                  <w:pPr>
                    <w:jc w:val="center"/>
                    <w:rPr>
                      <w:sz w:val="21"/>
                      <w:szCs w:val="21"/>
                    </w:rPr>
                  </w:pPr>
                </w:p>
              </w:tc>
              <w:tc>
                <w:tcPr>
                  <w:tcW w:w="1178" w:type="pct"/>
                  <w:vMerge/>
                  <w:tcBorders>
                    <w:left w:val="single" w:sz="4" w:space="0" w:color="auto"/>
                    <w:right w:val="single" w:sz="4" w:space="0" w:color="auto"/>
                  </w:tcBorders>
                  <w:vAlign w:val="center"/>
                </w:tcPr>
                <w:p w:rsidR="00691347" w:rsidRPr="00691347" w:rsidRDefault="00691347" w:rsidP="003C11B8">
                  <w:pPr>
                    <w:jc w:val="center"/>
                    <w:rPr>
                      <w:sz w:val="21"/>
                      <w:szCs w:val="21"/>
                    </w:rPr>
                  </w:pPr>
                </w:p>
              </w:tc>
              <w:tc>
                <w:tcPr>
                  <w:tcW w:w="546" w:type="pct"/>
                  <w:tcBorders>
                    <w:top w:val="single" w:sz="4" w:space="0" w:color="auto"/>
                    <w:left w:val="single" w:sz="4" w:space="0" w:color="auto"/>
                    <w:bottom w:val="single" w:sz="4" w:space="0" w:color="auto"/>
                    <w:right w:val="single" w:sz="4" w:space="0" w:color="auto"/>
                  </w:tcBorders>
                  <w:vAlign w:val="center"/>
                  <w:hideMark/>
                </w:tcPr>
                <w:p w:rsidR="00691347" w:rsidRPr="00691347" w:rsidRDefault="00691347" w:rsidP="00C61758">
                  <w:pPr>
                    <w:jc w:val="center"/>
                    <w:rPr>
                      <w:sz w:val="21"/>
                      <w:szCs w:val="21"/>
                    </w:rPr>
                  </w:pPr>
                  <w:r w:rsidRPr="00691347">
                    <w:rPr>
                      <w:sz w:val="21"/>
                      <w:szCs w:val="21"/>
                    </w:rPr>
                    <w:t>SO</w:t>
                  </w:r>
                  <w:r w:rsidRPr="00691347">
                    <w:rPr>
                      <w:sz w:val="21"/>
                      <w:szCs w:val="21"/>
                      <w:vertAlign w:val="subscript"/>
                    </w:rPr>
                    <w:t>2</w:t>
                  </w:r>
                </w:p>
              </w:tc>
              <w:tc>
                <w:tcPr>
                  <w:tcW w:w="663" w:type="pct"/>
                  <w:vMerge/>
                  <w:tcBorders>
                    <w:left w:val="single" w:sz="4" w:space="0" w:color="auto"/>
                    <w:right w:val="single" w:sz="4" w:space="0" w:color="auto"/>
                  </w:tcBorders>
                  <w:vAlign w:val="center"/>
                  <w:hideMark/>
                </w:tcPr>
                <w:p w:rsidR="00691347" w:rsidRPr="00691347" w:rsidRDefault="00691347">
                  <w:pPr>
                    <w:widowControl/>
                    <w:jc w:val="left"/>
                    <w:rPr>
                      <w:sz w:val="21"/>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691347" w:rsidRPr="00691347" w:rsidRDefault="00691347" w:rsidP="00C61758">
                  <w:pPr>
                    <w:jc w:val="center"/>
                    <w:rPr>
                      <w:sz w:val="21"/>
                      <w:szCs w:val="21"/>
                    </w:rPr>
                  </w:pPr>
                  <w:r w:rsidRPr="00691347">
                    <w:rPr>
                      <w:rFonts w:hint="eastAsia"/>
                      <w:sz w:val="21"/>
                      <w:szCs w:val="21"/>
                    </w:rPr>
                    <w:t>3.67</w:t>
                  </w:r>
                </w:p>
              </w:tc>
              <w:tc>
                <w:tcPr>
                  <w:tcW w:w="557" w:type="pct"/>
                  <w:tcBorders>
                    <w:top w:val="single" w:sz="4" w:space="0" w:color="auto"/>
                    <w:left w:val="single" w:sz="4" w:space="0" w:color="auto"/>
                    <w:bottom w:val="single" w:sz="4" w:space="0" w:color="auto"/>
                    <w:right w:val="single" w:sz="4" w:space="0" w:color="auto"/>
                  </w:tcBorders>
                  <w:vAlign w:val="center"/>
                  <w:hideMark/>
                </w:tcPr>
                <w:p w:rsidR="00691347" w:rsidRPr="002025FF" w:rsidRDefault="002025FF">
                  <w:pPr>
                    <w:jc w:val="center"/>
                    <w:rPr>
                      <w:color w:val="FF0000"/>
                      <w:sz w:val="21"/>
                      <w:szCs w:val="21"/>
                    </w:rPr>
                  </w:pPr>
                  <w:r w:rsidRPr="002025FF">
                    <w:rPr>
                      <w:rFonts w:hint="eastAsia"/>
                      <w:color w:val="FF0000"/>
                      <w:sz w:val="21"/>
                      <w:szCs w:val="21"/>
                    </w:rPr>
                    <w:t>0.07</w:t>
                  </w:r>
                </w:p>
              </w:tc>
              <w:tc>
                <w:tcPr>
                  <w:tcW w:w="727" w:type="pct"/>
                  <w:tcBorders>
                    <w:top w:val="single" w:sz="4" w:space="0" w:color="auto"/>
                    <w:left w:val="single" w:sz="4" w:space="0" w:color="auto"/>
                    <w:bottom w:val="single" w:sz="4" w:space="0" w:color="auto"/>
                    <w:right w:val="single" w:sz="4" w:space="0" w:color="auto"/>
                  </w:tcBorders>
                  <w:vAlign w:val="center"/>
                  <w:hideMark/>
                </w:tcPr>
                <w:p w:rsidR="00691347" w:rsidRPr="00691347" w:rsidRDefault="00691347" w:rsidP="00C61758">
                  <w:pPr>
                    <w:jc w:val="center"/>
                    <w:rPr>
                      <w:sz w:val="21"/>
                      <w:szCs w:val="21"/>
                    </w:rPr>
                  </w:pPr>
                  <w:r w:rsidRPr="00691347">
                    <w:rPr>
                      <w:rFonts w:hint="eastAsia"/>
                      <w:sz w:val="21"/>
                      <w:szCs w:val="21"/>
                    </w:rPr>
                    <w:t>20</w:t>
                  </w:r>
                </w:p>
              </w:tc>
            </w:tr>
            <w:tr w:rsidR="00691347" w:rsidRPr="00691347" w:rsidTr="001A1A5B">
              <w:trPr>
                <w:trHeight w:val="369"/>
                <w:jc w:val="center"/>
              </w:trPr>
              <w:tc>
                <w:tcPr>
                  <w:tcW w:w="612" w:type="pct"/>
                  <w:vMerge/>
                  <w:tcBorders>
                    <w:left w:val="single" w:sz="4" w:space="0" w:color="auto"/>
                    <w:bottom w:val="single" w:sz="4" w:space="0" w:color="auto"/>
                    <w:right w:val="single" w:sz="4" w:space="0" w:color="auto"/>
                  </w:tcBorders>
                  <w:vAlign w:val="center"/>
                </w:tcPr>
                <w:p w:rsidR="00691347" w:rsidRPr="00691347" w:rsidRDefault="00691347" w:rsidP="003C11B8">
                  <w:pPr>
                    <w:jc w:val="center"/>
                    <w:rPr>
                      <w:sz w:val="21"/>
                      <w:szCs w:val="21"/>
                    </w:rPr>
                  </w:pPr>
                </w:p>
              </w:tc>
              <w:tc>
                <w:tcPr>
                  <w:tcW w:w="1178" w:type="pct"/>
                  <w:vMerge/>
                  <w:tcBorders>
                    <w:left w:val="single" w:sz="4" w:space="0" w:color="auto"/>
                    <w:bottom w:val="single" w:sz="4" w:space="0" w:color="auto"/>
                    <w:right w:val="single" w:sz="4" w:space="0" w:color="auto"/>
                  </w:tcBorders>
                  <w:vAlign w:val="center"/>
                </w:tcPr>
                <w:p w:rsidR="00691347" w:rsidRPr="00691347" w:rsidRDefault="00691347" w:rsidP="003C11B8">
                  <w:pPr>
                    <w:jc w:val="center"/>
                    <w:rPr>
                      <w:sz w:val="21"/>
                      <w:szCs w:val="21"/>
                    </w:rPr>
                  </w:pPr>
                </w:p>
              </w:tc>
              <w:tc>
                <w:tcPr>
                  <w:tcW w:w="546" w:type="pct"/>
                  <w:tcBorders>
                    <w:top w:val="single" w:sz="4" w:space="0" w:color="auto"/>
                    <w:left w:val="single" w:sz="4" w:space="0" w:color="auto"/>
                    <w:bottom w:val="single" w:sz="4" w:space="0" w:color="auto"/>
                    <w:right w:val="single" w:sz="4" w:space="0" w:color="auto"/>
                  </w:tcBorders>
                  <w:vAlign w:val="center"/>
                  <w:hideMark/>
                </w:tcPr>
                <w:p w:rsidR="00691347" w:rsidRPr="00691347" w:rsidRDefault="00691347" w:rsidP="00C61758">
                  <w:pPr>
                    <w:jc w:val="center"/>
                    <w:rPr>
                      <w:sz w:val="21"/>
                      <w:szCs w:val="21"/>
                    </w:rPr>
                  </w:pPr>
                  <w:r w:rsidRPr="00691347">
                    <w:rPr>
                      <w:sz w:val="21"/>
                      <w:szCs w:val="21"/>
                    </w:rPr>
                    <w:t>NO</w:t>
                  </w:r>
                  <w:r w:rsidRPr="00691347">
                    <w:rPr>
                      <w:sz w:val="21"/>
                      <w:szCs w:val="21"/>
                      <w:vertAlign w:val="subscript"/>
                    </w:rPr>
                    <w:t>x</w:t>
                  </w:r>
                </w:p>
              </w:tc>
              <w:tc>
                <w:tcPr>
                  <w:tcW w:w="663" w:type="pct"/>
                  <w:vMerge/>
                  <w:tcBorders>
                    <w:left w:val="single" w:sz="4" w:space="0" w:color="auto"/>
                    <w:bottom w:val="single" w:sz="4" w:space="0" w:color="auto"/>
                    <w:right w:val="single" w:sz="4" w:space="0" w:color="auto"/>
                  </w:tcBorders>
                  <w:vAlign w:val="center"/>
                  <w:hideMark/>
                </w:tcPr>
                <w:p w:rsidR="00691347" w:rsidRPr="00691347" w:rsidRDefault="00691347">
                  <w:pPr>
                    <w:widowControl/>
                    <w:jc w:val="left"/>
                    <w:rPr>
                      <w:sz w:val="21"/>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691347" w:rsidRPr="00691347" w:rsidRDefault="00691347" w:rsidP="00C61758">
                  <w:pPr>
                    <w:jc w:val="center"/>
                    <w:rPr>
                      <w:sz w:val="21"/>
                      <w:szCs w:val="21"/>
                    </w:rPr>
                  </w:pPr>
                  <w:r w:rsidRPr="00691347">
                    <w:rPr>
                      <w:rFonts w:hint="eastAsia"/>
                      <w:sz w:val="21"/>
                      <w:szCs w:val="21"/>
                    </w:rPr>
                    <w:t>50</w:t>
                  </w:r>
                </w:p>
              </w:tc>
              <w:tc>
                <w:tcPr>
                  <w:tcW w:w="557" w:type="pct"/>
                  <w:tcBorders>
                    <w:top w:val="single" w:sz="4" w:space="0" w:color="auto"/>
                    <w:left w:val="single" w:sz="4" w:space="0" w:color="auto"/>
                    <w:bottom w:val="single" w:sz="4" w:space="0" w:color="auto"/>
                    <w:right w:val="single" w:sz="4" w:space="0" w:color="auto"/>
                  </w:tcBorders>
                  <w:vAlign w:val="center"/>
                  <w:hideMark/>
                </w:tcPr>
                <w:p w:rsidR="00691347" w:rsidRPr="002025FF" w:rsidRDefault="002025FF">
                  <w:pPr>
                    <w:jc w:val="center"/>
                    <w:rPr>
                      <w:color w:val="FF0000"/>
                      <w:sz w:val="21"/>
                      <w:szCs w:val="21"/>
                    </w:rPr>
                  </w:pPr>
                  <w:r w:rsidRPr="002025FF">
                    <w:rPr>
                      <w:rFonts w:hint="eastAsia"/>
                      <w:color w:val="FF0000"/>
                      <w:sz w:val="21"/>
                      <w:szCs w:val="21"/>
                    </w:rPr>
                    <w:t>0.96</w:t>
                  </w:r>
                </w:p>
              </w:tc>
              <w:tc>
                <w:tcPr>
                  <w:tcW w:w="727" w:type="pct"/>
                  <w:tcBorders>
                    <w:top w:val="single" w:sz="4" w:space="0" w:color="auto"/>
                    <w:left w:val="single" w:sz="4" w:space="0" w:color="auto"/>
                    <w:bottom w:val="single" w:sz="4" w:space="0" w:color="auto"/>
                    <w:right w:val="single" w:sz="4" w:space="0" w:color="auto"/>
                  </w:tcBorders>
                  <w:vAlign w:val="center"/>
                  <w:hideMark/>
                </w:tcPr>
                <w:p w:rsidR="00691347" w:rsidRPr="00691347" w:rsidRDefault="00691347" w:rsidP="00C61758">
                  <w:pPr>
                    <w:jc w:val="center"/>
                    <w:rPr>
                      <w:sz w:val="21"/>
                      <w:szCs w:val="21"/>
                    </w:rPr>
                  </w:pPr>
                  <w:r w:rsidRPr="00691347">
                    <w:rPr>
                      <w:rFonts w:hint="eastAsia"/>
                      <w:sz w:val="21"/>
                      <w:szCs w:val="21"/>
                    </w:rPr>
                    <w:t>50</w:t>
                  </w:r>
                </w:p>
              </w:tc>
            </w:tr>
          </w:tbl>
          <w:p w:rsidR="00691347" w:rsidRDefault="00691347" w:rsidP="005D2A0F">
            <w:pPr>
              <w:spacing w:beforeLines="50" w:line="360" w:lineRule="auto"/>
              <w:ind w:firstLineChars="200" w:firstLine="480"/>
              <w:rPr>
                <w:rFonts w:hAnsi="宋体"/>
                <w:sz w:val="24"/>
                <w:szCs w:val="24"/>
              </w:rPr>
            </w:pPr>
            <w:r>
              <w:rPr>
                <w:rFonts w:hAnsi="宋体" w:hint="eastAsia"/>
                <w:sz w:val="24"/>
                <w:szCs w:val="24"/>
              </w:rPr>
              <w:t>由上表计算结果可知，项目锅炉房</w:t>
            </w:r>
            <w:r w:rsidR="008C73C6">
              <w:rPr>
                <w:rFonts w:hAnsi="宋体" w:hint="eastAsia"/>
                <w:sz w:val="24"/>
                <w:szCs w:val="24"/>
              </w:rPr>
              <w:t>2</w:t>
            </w:r>
            <w:r>
              <w:rPr>
                <w:rFonts w:hAnsi="宋体" w:hint="eastAsia"/>
                <w:sz w:val="24"/>
                <w:szCs w:val="24"/>
              </w:rPr>
              <w:t>个排气筒排放的颗粒物、</w:t>
            </w:r>
            <w:r w:rsidRPr="00691347">
              <w:rPr>
                <w:sz w:val="24"/>
                <w:szCs w:val="24"/>
              </w:rPr>
              <w:t>SO</w:t>
            </w:r>
            <w:r w:rsidRPr="00691347">
              <w:rPr>
                <w:sz w:val="24"/>
                <w:szCs w:val="24"/>
                <w:vertAlign w:val="subscript"/>
              </w:rPr>
              <w:t>2</w:t>
            </w:r>
            <w:r>
              <w:rPr>
                <w:rFonts w:hint="eastAsia"/>
                <w:sz w:val="21"/>
                <w:szCs w:val="21"/>
              </w:rPr>
              <w:t>、</w:t>
            </w:r>
            <w:r>
              <w:rPr>
                <w:rFonts w:hAnsi="宋体" w:hint="eastAsia"/>
                <w:sz w:val="24"/>
                <w:szCs w:val="24"/>
              </w:rPr>
              <w:t>NOx</w:t>
            </w:r>
            <w:r>
              <w:rPr>
                <w:rFonts w:hAnsi="宋体" w:hint="eastAsia"/>
                <w:sz w:val="24"/>
                <w:szCs w:val="24"/>
              </w:rPr>
              <w:t>排放浓度均可满足《锅炉大气污染物排放标准》（</w:t>
            </w:r>
            <w:r>
              <w:rPr>
                <w:rFonts w:hAnsi="宋体" w:hint="eastAsia"/>
                <w:sz w:val="24"/>
                <w:szCs w:val="24"/>
              </w:rPr>
              <w:t>DB61/1226-2018</w:t>
            </w:r>
            <w:r>
              <w:rPr>
                <w:rFonts w:hAnsi="宋体" w:hint="eastAsia"/>
                <w:sz w:val="24"/>
                <w:szCs w:val="24"/>
              </w:rPr>
              <w:t>）表</w:t>
            </w:r>
            <w:r>
              <w:rPr>
                <w:rFonts w:hAnsi="宋体" w:hint="eastAsia"/>
                <w:sz w:val="24"/>
                <w:szCs w:val="24"/>
              </w:rPr>
              <w:t>3</w:t>
            </w:r>
            <w:r>
              <w:rPr>
                <w:rFonts w:hAnsi="宋体" w:hint="eastAsia"/>
                <w:sz w:val="24"/>
                <w:szCs w:val="24"/>
              </w:rPr>
              <w:t>中燃气锅炉排放标准要求。</w:t>
            </w:r>
          </w:p>
          <w:p w:rsidR="00757767" w:rsidRPr="00757767" w:rsidRDefault="00CD31EC" w:rsidP="005D2A0F">
            <w:pPr>
              <w:spacing w:beforeLines="50" w:line="360" w:lineRule="auto"/>
              <w:ind w:firstLineChars="200" w:firstLine="480"/>
              <w:rPr>
                <w:rFonts w:hAnsi="宋体"/>
                <w:sz w:val="24"/>
                <w:szCs w:val="24"/>
              </w:rPr>
            </w:pPr>
            <w:r>
              <w:rPr>
                <w:rFonts w:hAnsi="宋体" w:hint="eastAsia"/>
                <w:sz w:val="24"/>
                <w:szCs w:val="24"/>
              </w:rPr>
              <w:t>2</w:t>
            </w:r>
            <w:r>
              <w:rPr>
                <w:rFonts w:hAnsi="宋体" w:hint="eastAsia"/>
                <w:sz w:val="24"/>
                <w:szCs w:val="24"/>
              </w:rPr>
              <w:t>、</w:t>
            </w:r>
            <w:r w:rsidR="00757767" w:rsidRPr="00757767">
              <w:rPr>
                <w:rFonts w:hAnsi="宋体" w:hint="eastAsia"/>
                <w:sz w:val="24"/>
                <w:szCs w:val="24"/>
              </w:rPr>
              <w:t>地下停车场废气</w:t>
            </w:r>
          </w:p>
          <w:p w:rsidR="00A87D07" w:rsidRDefault="00A87D07" w:rsidP="00B90880">
            <w:pPr>
              <w:spacing w:line="360" w:lineRule="auto"/>
              <w:ind w:firstLineChars="200" w:firstLine="480"/>
              <w:rPr>
                <w:sz w:val="24"/>
                <w:szCs w:val="24"/>
              </w:rPr>
            </w:pPr>
            <w:r w:rsidRPr="003B10BC">
              <w:rPr>
                <w:rFonts w:hAnsi="宋体" w:hint="eastAsia"/>
                <w:sz w:val="24"/>
                <w:szCs w:val="24"/>
              </w:rPr>
              <w:t>项目设有</w:t>
            </w:r>
            <w:r w:rsidR="003B10BC">
              <w:rPr>
                <w:rFonts w:hAnsi="宋体" w:hint="eastAsia"/>
                <w:sz w:val="24"/>
                <w:szCs w:val="24"/>
              </w:rPr>
              <w:t>地下</w:t>
            </w:r>
            <w:r w:rsidRPr="003B10BC">
              <w:rPr>
                <w:rFonts w:hAnsi="宋体" w:hint="eastAsia"/>
                <w:sz w:val="24"/>
                <w:szCs w:val="24"/>
              </w:rPr>
              <w:t>停车库，停车库会产生汽车尾气，主要污染物为</w:t>
            </w:r>
            <w:r w:rsidRPr="003B10BC">
              <w:rPr>
                <w:sz w:val="24"/>
                <w:szCs w:val="24"/>
              </w:rPr>
              <w:t>SO</w:t>
            </w:r>
            <w:r w:rsidRPr="003B10BC">
              <w:rPr>
                <w:sz w:val="24"/>
                <w:szCs w:val="24"/>
                <w:vertAlign w:val="subscript"/>
              </w:rPr>
              <w:t>2</w:t>
            </w:r>
            <w:r w:rsidRPr="003B10BC">
              <w:rPr>
                <w:rFonts w:hAnsi="宋体" w:hint="eastAsia"/>
                <w:sz w:val="24"/>
                <w:szCs w:val="24"/>
              </w:rPr>
              <w:t>、</w:t>
            </w:r>
            <w:r w:rsidRPr="003B10BC">
              <w:rPr>
                <w:sz w:val="24"/>
                <w:szCs w:val="24"/>
              </w:rPr>
              <w:t>NO</w:t>
            </w:r>
            <w:r w:rsidRPr="003B10BC">
              <w:rPr>
                <w:sz w:val="24"/>
                <w:szCs w:val="24"/>
                <w:vertAlign w:val="subscript"/>
              </w:rPr>
              <w:t>X</w:t>
            </w:r>
            <w:r w:rsidRPr="003B10BC">
              <w:rPr>
                <w:rFonts w:hint="eastAsia"/>
                <w:sz w:val="24"/>
                <w:szCs w:val="24"/>
              </w:rPr>
              <w:t>及</w:t>
            </w:r>
            <w:r w:rsidRPr="003B10BC">
              <w:rPr>
                <w:rFonts w:hint="eastAsia"/>
                <w:sz w:val="24"/>
                <w:szCs w:val="24"/>
              </w:rPr>
              <w:t>THC</w:t>
            </w:r>
            <w:r w:rsidRPr="003B10BC">
              <w:rPr>
                <w:rFonts w:hint="eastAsia"/>
                <w:sz w:val="24"/>
                <w:szCs w:val="24"/>
              </w:rPr>
              <w:t>。</w:t>
            </w:r>
            <w:r w:rsidR="003B10BC">
              <w:rPr>
                <w:rFonts w:hint="eastAsia"/>
                <w:sz w:val="24"/>
                <w:szCs w:val="24"/>
              </w:rPr>
              <w:t>项目地下车库设置情况见表</w:t>
            </w:r>
            <w:r w:rsidR="003B10BC">
              <w:rPr>
                <w:rFonts w:hint="eastAsia"/>
                <w:sz w:val="24"/>
                <w:szCs w:val="24"/>
              </w:rPr>
              <w:t>5-</w:t>
            </w:r>
            <w:r w:rsidR="00824352">
              <w:rPr>
                <w:rFonts w:hint="eastAsia"/>
                <w:sz w:val="24"/>
                <w:szCs w:val="24"/>
              </w:rPr>
              <w:t>8</w:t>
            </w:r>
            <w:r w:rsidR="003B10BC">
              <w:rPr>
                <w:rFonts w:hint="eastAsia"/>
                <w:sz w:val="24"/>
                <w:szCs w:val="24"/>
              </w:rPr>
              <w:t>。</w:t>
            </w:r>
          </w:p>
          <w:p w:rsidR="003B10BC" w:rsidRPr="003B10BC" w:rsidRDefault="003B10BC" w:rsidP="005C2AB8">
            <w:pPr>
              <w:jc w:val="center"/>
              <w:rPr>
                <w:b/>
                <w:sz w:val="21"/>
                <w:szCs w:val="21"/>
              </w:rPr>
            </w:pPr>
            <w:r w:rsidRPr="0087044B">
              <w:rPr>
                <w:rFonts w:hint="eastAsia"/>
                <w:b/>
                <w:sz w:val="21"/>
                <w:szCs w:val="21"/>
              </w:rPr>
              <w:t>表</w:t>
            </w:r>
            <w:r w:rsidRPr="0087044B">
              <w:rPr>
                <w:rFonts w:hint="eastAsia"/>
                <w:b/>
                <w:sz w:val="21"/>
                <w:szCs w:val="21"/>
              </w:rPr>
              <w:t>5-</w:t>
            </w:r>
            <w:r w:rsidR="00824352" w:rsidRPr="0087044B">
              <w:rPr>
                <w:rFonts w:hint="eastAsia"/>
                <w:b/>
                <w:sz w:val="21"/>
                <w:szCs w:val="21"/>
              </w:rPr>
              <w:t>8</w:t>
            </w:r>
            <w:r w:rsidRPr="0087044B">
              <w:rPr>
                <w:rFonts w:hint="eastAsia"/>
                <w:b/>
                <w:sz w:val="21"/>
                <w:szCs w:val="21"/>
              </w:rPr>
              <w:t>项目地下车库设置情况</w:t>
            </w:r>
          </w:p>
          <w:tbl>
            <w:tblPr>
              <w:tblStyle w:val="af6"/>
              <w:tblW w:w="5000" w:type="pct"/>
              <w:jc w:val="center"/>
              <w:tblLook w:val="04A0"/>
            </w:tblPr>
            <w:tblGrid>
              <w:gridCol w:w="2456"/>
              <w:gridCol w:w="2456"/>
              <w:gridCol w:w="1910"/>
              <w:gridCol w:w="2238"/>
            </w:tblGrid>
            <w:tr w:rsidR="005C2AB8" w:rsidRPr="00824352" w:rsidTr="005C2AB8">
              <w:trPr>
                <w:trHeight w:val="340"/>
                <w:jc w:val="center"/>
              </w:trPr>
              <w:tc>
                <w:tcPr>
                  <w:tcW w:w="13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2AB8" w:rsidRPr="00824352" w:rsidRDefault="005C2AB8" w:rsidP="005C2AB8">
                  <w:pPr>
                    <w:jc w:val="center"/>
                    <w:rPr>
                      <w:rFonts w:eastAsiaTheme="minorEastAsia"/>
                      <w:sz w:val="21"/>
                      <w:szCs w:val="21"/>
                    </w:rPr>
                  </w:pPr>
                  <w:r w:rsidRPr="00824352">
                    <w:rPr>
                      <w:rFonts w:ascii="宋体" w:hAnsi="宋体" w:cs="宋体" w:hint="eastAsia"/>
                      <w:kern w:val="0"/>
                      <w:sz w:val="21"/>
                      <w:szCs w:val="21"/>
                    </w:rPr>
                    <w:t>位置</w:t>
                  </w:r>
                </w:p>
              </w:tc>
              <w:tc>
                <w:tcPr>
                  <w:tcW w:w="13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2AB8" w:rsidRPr="00824352" w:rsidRDefault="005C2AB8" w:rsidP="005C2AB8">
                  <w:pPr>
                    <w:jc w:val="center"/>
                    <w:rPr>
                      <w:kern w:val="0"/>
                      <w:sz w:val="21"/>
                      <w:szCs w:val="21"/>
                    </w:rPr>
                  </w:pPr>
                  <w:r w:rsidRPr="00824352">
                    <w:rPr>
                      <w:rFonts w:hAnsi="宋体" w:hint="eastAsia"/>
                      <w:kern w:val="0"/>
                      <w:sz w:val="21"/>
                      <w:szCs w:val="21"/>
                    </w:rPr>
                    <w:t>建筑面积（</w:t>
                  </w:r>
                  <w:r w:rsidRPr="00824352">
                    <w:rPr>
                      <w:rFonts w:hAnsi="宋体" w:hint="eastAsia"/>
                      <w:kern w:val="0"/>
                      <w:sz w:val="21"/>
                      <w:szCs w:val="21"/>
                    </w:rPr>
                    <w:t>m</w:t>
                  </w:r>
                  <w:r w:rsidRPr="00824352">
                    <w:rPr>
                      <w:rFonts w:hAnsi="宋体" w:hint="eastAsia"/>
                      <w:kern w:val="0"/>
                      <w:sz w:val="21"/>
                      <w:szCs w:val="21"/>
                      <w:vertAlign w:val="superscript"/>
                    </w:rPr>
                    <w:t>2</w:t>
                  </w:r>
                  <w:r w:rsidRPr="00824352">
                    <w:rPr>
                      <w:rFonts w:hAnsi="宋体" w:hint="eastAsia"/>
                      <w:kern w:val="0"/>
                      <w:sz w:val="21"/>
                      <w:szCs w:val="21"/>
                    </w:rPr>
                    <w:t>）</w:t>
                  </w:r>
                </w:p>
                <w:p w:rsidR="005C2AB8" w:rsidRPr="00824352" w:rsidRDefault="005C2AB8" w:rsidP="005C2AB8">
                  <w:pPr>
                    <w:jc w:val="center"/>
                    <w:rPr>
                      <w:rFonts w:eastAsiaTheme="minorEastAsia"/>
                      <w:sz w:val="21"/>
                      <w:szCs w:val="21"/>
                    </w:rPr>
                  </w:pPr>
                  <w:r w:rsidRPr="00824352">
                    <w:rPr>
                      <w:kern w:val="0"/>
                      <w:sz w:val="21"/>
                      <w:szCs w:val="21"/>
                    </w:rPr>
                    <w:t>(</w:t>
                  </w:r>
                  <w:r w:rsidRPr="00824352">
                    <w:rPr>
                      <w:rFonts w:hAnsi="宋体" w:hint="eastAsia"/>
                      <w:kern w:val="0"/>
                      <w:sz w:val="21"/>
                      <w:szCs w:val="21"/>
                    </w:rPr>
                    <w:t>车位部分</w:t>
                  </w:r>
                  <w:r w:rsidRPr="00824352">
                    <w:rPr>
                      <w:kern w:val="0"/>
                      <w:sz w:val="21"/>
                      <w:szCs w:val="21"/>
                    </w:rPr>
                    <w:t>)</w:t>
                  </w:r>
                </w:p>
              </w:tc>
              <w:tc>
                <w:tcPr>
                  <w:tcW w:w="10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2AB8" w:rsidRPr="00824352" w:rsidRDefault="005C2AB8" w:rsidP="005C2AB8">
                  <w:pPr>
                    <w:jc w:val="center"/>
                    <w:rPr>
                      <w:rFonts w:eastAsiaTheme="minorEastAsia"/>
                      <w:sz w:val="21"/>
                      <w:szCs w:val="21"/>
                    </w:rPr>
                  </w:pPr>
                  <w:r w:rsidRPr="00824352">
                    <w:rPr>
                      <w:rFonts w:hAnsi="宋体" w:hint="eastAsia"/>
                      <w:kern w:val="0"/>
                      <w:sz w:val="21"/>
                      <w:szCs w:val="21"/>
                    </w:rPr>
                    <w:t>层高</w:t>
                  </w:r>
                </w:p>
              </w:tc>
              <w:tc>
                <w:tcPr>
                  <w:tcW w:w="12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2AB8" w:rsidRPr="00824352" w:rsidRDefault="005C2AB8" w:rsidP="005C2AB8">
                  <w:pPr>
                    <w:jc w:val="center"/>
                    <w:rPr>
                      <w:rFonts w:eastAsiaTheme="minorEastAsia"/>
                      <w:sz w:val="21"/>
                      <w:szCs w:val="21"/>
                    </w:rPr>
                  </w:pPr>
                  <w:r w:rsidRPr="00824352">
                    <w:rPr>
                      <w:rFonts w:hAnsi="宋体" w:hint="eastAsia"/>
                      <w:kern w:val="0"/>
                      <w:sz w:val="21"/>
                      <w:szCs w:val="21"/>
                    </w:rPr>
                    <w:t>车位数</w:t>
                  </w:r>
                </w:p>
              </w:tc>
            </w:tr>
            <w:tr w:rsidR="005C2AB8" w:rsidRPr="00824352" w:rsidTr="0087044B">
              <w:trPr>
                <w:trHeight w:val="369"/>
                <w:jc w:val="center"/>
              </w:trPr>
              <w:tc>
                <w:tcPr>
                  <w:tcW w:w="13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2AB8" w:rsidRPr="00824352" w:rsidRDefault="005C2AB8" w:rsidP="005C2AB8">
                  <w:pPr>
                    <w:jc w:val="center"/>
                    <w:rPr>
                      <w:rFonts w:eastAsiaTheme="minorEastAsia"/>
                      <w:sz w:val="21"/>
                      <w:szCs w:val="21"/>
                    </w:rPr>
                  </w:pPr>
                  <w:r w:rsidRPr="00824352">
                    <w:rPr>
                      <w:rFonts w:hAnsi="宋体" w:hint="eastAsia"/>
                      <w:kern w:val="0"/>
                      <w:sz w:val="21"/>
                      <w:szCs w:val="21"/>
                    </w:rPr>
                    <w:t>地下一层</w:t>
                  </w:r>
                </w:p>
              </w:tc>
              <w:tc>
                <w:tcPr>
                  <w:tcW w:w="13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2AB8" w:rsidRPr="00824352" w:rsidRDefault="00824352" w:rsidP="005C2AB8">
                  <w:pPr>
                    <w:jc w:val="center"/>
                    <w:rPr>
                      <w:rFonts w:eastAsiaTheme="minorEastAsia"/>
                      <w:sz w:val="21"/>
                      <w:szCs w:val="21"/>
                    </w:rPr>
                  </w:pPr>
                  <w:r w:rsidRPr="00824352">
                    <w:rPr>
                      <w:rFonts w:hAnsi="宋体" w:hint="eastAsia"/>
                      <w:kern w:val="0"/>
                      <w:sz w:val="21"/>
                      <w:szCs w:val="21"/>
                    </w:rPr>
                    <w:t>2629.45</w:t>
                  </w:r>
                </w:p>
              </w:tc>
              <w:tc>
                <w:tcPr>
                  <w:tcW w:w="10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2AB8" w:rsidRPr="00824352" w:rsidRDefault="005C2AB8" w:rsidP="005C2AB8">
                  <w:pPr>
                    <w:jc w:val="center"/>
                    <w:rPr>
                      <w:rFonts w:eastAsiaTheme="minorEastAsia"/>
                      <w:sz w:val="21"/>
                      <w:szCs w:val="21"/>
                    </w:rPr>
                  </w:pPr>
                  <w:r w:rsidRPr="00824352">
                    <w:rPr>
                      <w:rFonts w:eastAsia="Times New Roman"/>
                      <w:kern w:val="0"/>
                      <w:sz w:val="21"/>
                      <w:szCs w:val="21"/>
                    </w:rPr>
                    <w:t>6.1</w:t>
                  </w:r>
                </w:p>
              </w:tc>
              <w:tc>
                <w:tcPr>
                  <w:tcW w:w="12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2AB8" w:rsidRPr="00824352" w:rsidRDefault="00962D55" w:rsidP="00962D55">
                  <w:pPr>
                    <w:jc w:val="center"/>
                    <w:rPr>
                      <w:rFonts w:eastAsiaTheme="minorEastAsia"/>
                      <w:sz w:val="21"/>
                      <w:szCs w:val="21"/>
                    </w:rPr>
                  </w:pPr>
                  <w:r>
                    <w:rPr>
                      <w:rFonts w:eastAsiaTheme="minorEastAsia" w:hint="eastAsia"/>
                      <w:sz w:val="21"/>
                      <w:szCs w:val="21"/>
                    </w:rPr>
                    <w:t>160</w:t>
                  </w:r>
                </w:p>
              </w:tc>
            </w:tr>
            <w:tr w:rsidR="005C2AB8" w:rsidRPr="00824352" w:rsidTr="0087044B">
              <w:trPr>
                <w:trHeight w:val="369"/>
                <w:jc w:val="center"/>
              </w:trPr>
              <w:tc>
                <w:tcPr>
                  <w:tcW w:w="13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2AB8" w:rsidRPr="00824352" w:rsidRDefault="005C2AB8" w:rsidP="005C2AB8">
                  <w:pPr>
                    <w:jc w:val="center"/>
                    <w:rPr>
                      <w:rFonts w:eastAsiaTheme="minorEastAsia"/>
                      <w:sz w:val="21"/>
                      <w:szCs w:val="21"/>
                    </w:rPr>
                  </w:pPr>
                  <w:r w:rsidRPr="00824352">
                    <w:rPr>
                      <w:rFonts w:hAnsi="宋体" w:hint="eastAsia"/>
                      <w:kern w:val="0"/>
                      <w:sz w:val="21"/>
                      <w:szCs w:val="21"/>
                    </w:rPr>
                    <w:t>地下二层</w:t>
                  </w:r>
                </w:p>
              </w:tc>
              <w:tc>
                <w:tcPr>
                  <w:tcW w:w="13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2AB8" w:rsidRPr="00824352" w:rsidRDefault="005C2AB8" w:rsidP="005C2AB8">
                  <w:pPr>
                    <w:jc w:val="center"/>
                    <w:rPr>
                      <w:rFonts w:eastAsiaTheme="minorEastAsia"/>
                      <w:sz w:val="21"/>
                      <w:szCs w:val="21"/>
                    </w:rPr>
                  </w:pPr>
                  <w:r w:rsidRPr="00824352">
                    <w:rPr>
                      <w:rFonts w:eastAsia="Times New Roman"/>
                      <w:kern w:val="0"/>
                      <w:sz w:val="21"/>
                      <w:szCs w:val="21"/>
                    </w:rPr>
                    <w:t>23357.19</w:t>
                  </w:r>
                </w:p>
              </w:tc>
              <w:tc>
                <w:tcPr>
                  <w:tcW w:w="10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2AB8" w:rsidRPr="00E86BD3" w:rsidRDefault="00E86BD3" w:rsidP="005C2AB8">
                  <w:pPr>
                    <w:jc w:val="center"/>
                    <w:rPr>
                      <w:rFonts w:eastAsiaTheme="minorEastAsia"/>
                      <w:sz w:val="21"/>
                      <w:szCs w:val="21"/>
                    </w:rPr>
                  </w:pPr>
                  <w:r>
                    <w:rPr>
                      <w:rFonts w:eastAsiaTheme="minorEastAsia" w:hint="eastAsia"/>
                      <w:kern w:val="0"/>
                      <w:sz w:val="21"/>
                      <w:szCs w:val="21"/>
                    </w:rPr>
                    <w:t>5</w:t>
                  </w:r>
                </w:p>
              </w:tc>
              <w:tc>
                <w:tcPr>
                  <w:tcW w:w="12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2AB8" w:rsidRPr="00824352" w:rsidRDefault="00E65D19" w:rsidP="00E86BD3">
                  <w:pPr>
                    <w:jc w:val="center"/>
                    <w:rPr>
                      <w:rFonts w:eastAsiaTheme="minorEastAsia"/>
                      <w:sz w:val="21"/>
                      <w:szCs w:val="21"/>
                    </w:rPr>
                  </w:pPr>
                  <w:r>
                    <w:rPr>
                      <w:rFonts w:eastAsiaTheme="minorEastAsia" w:hint="eastAsia"/>
                      <w:sz w:val="21"/>
                      <w:szCs w:val="21"/>
                    </w:rPr>
                    <w:t>1270</w:t>
                  </w:r>
                </w:p>
              </w:tc>
            </w:tr>
            <w:tr w:rsidR="005C2AB8" w:rsidRPr="00824352" w:rsidTr="0087044B">
              <w:trPr>
                <w:trHeight w:val="369"/>
                <w:jc w:val="center"/>
              </w:trPr>
              <w:tc>
                <w:tcPr>
                  <w:tcW w:w="13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2AB8" w:rsidRPr="00824352" w:rsidRDefault="005C2AB8" w:rsidP="005C2AB8">
                  <w:pPr>
                    <w:jc w:val="center"/>
                    <w:rPr>
                      <w:rFonts w:eastAsiaTheme="minorEastAsia"/>
                      <w:sz w:val="21"/>
                      <w:szCs w:val="21"/>
                    </w:rPr>
                  </w:pPr>
                  <w:r w:rsidRPr="00824352">
                    <w:rPr>
                      <w:rFonts w:hAnsi="宋体" w:hint="eastAsia"/>
                      <w:kern w:val="0"/>
                      <w:sz w:val="21"/>
                      <w:szCs w:val="21"/>
                    </w:rPr>
                    <w:t>地下三层</w:t>
                  </w:r>
                </w:p>
              </w:tc>
              <w:tc>
                <w:tcPr>
                  <w:tcW w:w="13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2AB8" w:rsidRPr="00824352" w:rsidRDefault="005C2AB8" w:rsidP="005C2AB8">
                  <w:pPr>
                    <w:jc w:val="center"/>
                    <w:rPr>
                      <w:rFonts w:eastAsiaTheme="minorEastAsia"/>
                      <w:sz w:val="21"/>
                      <w:szCs w:val="21"/>
                    </w:rPr>
                  </w:pPr>
                  <w:r w:rsidRPr="00824352">
                    <w:rPr>
                      <w:rFonts w:eastAsia="Times New Roman"/>
                      <w:kern w:val="0"/>
                      <w:sz w:val="21"/>
                      <w:szCs w:val="21"/>
                    </w:rPr>
                    <w:t>23357.19</w:t>
                  </w:r>
                </w:p>
              </w:tc>
              <w:tc>
                <w:tcPr>
                  <w:tcW w:w="10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2AB8" w:rsidRPr="00824352" w:rsidRDefault="005C2AB8" w:rsidP="005C2AB8">
                  <w:pPr>
                    <w:jc w:val="center"/>
                    <w:rPr>
                      <w:rFonts w:eastAsiaTheme="minorEastAsia"/>
                      <w:sz w:val="21"/>
                      <w:szCs w:val="21"/>
                    </w:rPr>
                  </w:pPr>
                  <w:r w:rsidRPr="00824352">
                    <w:rPr>
                      <w:rFonts w:eastAsia="Times New Roman"/>
                      <w:kern w:val="0"/>
                      <w:sz w:val="21"/>
                      <w:szCs w:val="21"/>
                    </w:rPr>
                    <w:t>5</w:t>
                  </w:r>
                </w:p>
              </w:tc>
              <w:tc>
                <w:tcPr>
                  <w:tcW w:w="12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2AB8" w:rsidRPr="00824352" w:rsidRDefault="00E65D19" w:rsidP="00962D55">
                  <w:pPr>
                    <w:jc w:val="center"/>
                    <w:rPr>
                      <w:rFonts w:eastAsiaTheme="minorEastAsia"/>
                      <w:sz w:val="21"/>
                      <w:szCs w:val="21"/>
                    </w:rPr>
                  </w:pPr>
                  <w:r>
                    <w:rPr>
                      <w:rFonts w:eastAsiaTheme="minorEastAsia" w:hint="eastAsia"/>
                      <w:sz w:val="21"/>
                      <w:szCs w:val="21"/>
                    </w:rPr>
                    <w:t>1270</w:t>
                  </w:r>
                </w:p>
              </w:tc>
            </w:tr>
            <w:tr w:rsidR="005C2AB8" w:rsidRPr="00824352" w:rsidTr="0087044B">
              <w:trPr>
                <w:trHeight w:val="369"/>
                <w:jc w:val="center"/>
              </w:trPr>
              <w:tc>
                <w:tcPr>
                  <w:tcW w:w="13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2AB8" w:rsidRPr="00824352" w:rsidRDefault="005C2AB8" w:rsidP="005C2AB8">
                  <w:pPr>
                    <w:jc w:val="center"/>
                    <w:rPr>
                      <w:rFonts w:eastAsiaTheme="minorEastAsia"/>
                      <w:sz w:val="21"/>
                      <w:szCs w:val="21"/>
                    </w:rPr>
                  </w:pPr>
                  <w:r w:rsidRPr="00824352">
                    <w:rPr>
                      <w:rFonts w:hAnsi="宋体" w:hint="eastAsia"/>
                      <w:kern w:val="0"/>
                      <w:sz w:val="21"/>
                      <w:szCs w:val="21"/>
                    </w:rPr>
                    <w:t>地下四层</w:t>
                  </w:r>
                </w:p>
              </w:tc>
              <w:tc>
                <w:tcPr>
                  <w:tcW w:w="13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2AB8" w:rsidRPr="00824352" w:rsidRDefault="005C2AB8" w:rsidP="005C2AB8">
                  <w:pPr>
                    <w:jc w:val="center"/>
                    <w:rPr>
                      <w:rFonts w:eastAsiaTheme="minorEastAsia"/>
                      <w:sz w:val="21"/>
                      <w:szCs w:val="21"/>
                    </w:rPr>
                  </w:pPr>
                  <w:r w:rsidRPr="00824352">
                    <w:rPr>
                      <w:rFonts w:eastAsia="Times New Roman"/>
                      <w:kern w:val="0"/>
                      <w:sz w:val="21"/>
                      <w:szCs w:val="21"/>
                    </w:rPr>
                    <w:t>14601.95</w:t>
                  </w:r>
                </w:p>
              </w:tc>
              <w:tc>
                <w:tcPr>
                  <w:tcW w:w="10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2AB8" w:rsidRPr="00962D55" w:rsidRDefault="00E86BD3" w:rsidP="005C2AB8">
                  <w:pPr>
                    <w:jc w:val="center"/>
                    <w:rPr>
                      <w:rFonts w:eastAsiaTheme="minorEastAsia"/>
                      <w:sz w:val="21"/>
                      <w:szCs w:val="21"/>
                    </w:rPr>
                  </w:pPr>
                  <w:r>
                    <w:rPr>
                      <w:rFonts w:eastAsiaTheme="minorEastAsia" w:hint="eastAsia"/>
                      <w:kern w:val="0"/>
                      <w:sz w:val="21"/>
                      <w:szCs w:val="21"/>
                    </w:rPr>
                    <w:t>3.8</w:t>
                  </w:r>
                </w:p>
              </w:tc>
              <w:tc>
                <w:tcPr>
                  <w:tcW w:w="12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2AB8" w:rsidRPr="00824352" w:rsidRDefault="00E65D19" w:rsidP="005C2AB8">
                  <w:pPr>
                    <w:jc w:val="center"/>
                    <w:rPr>
                      <w:rFonts w:eastAsiaTheme="minorEastAsia"/>
                      <w:sz w:val="21"/>
                      <w:szCs w:val="21"/>
                    </w:rPr>
                  </w:pPr>
                  <w:r>
                    <w:rPr>
                      <w:rFonts w:eastAsiaTheme="minorEastAsia" w:hint="eastAsia"/>
                      <w:sz w:val="21"/>
                      <w:szCs w:val="21"/>
                    </w:rPr>
                    <w:t>558</w:t>
                  </w:r>
                </w:p>
              </w:tc>
            </w:tr>
            <w:tr w:rsidR="00C535B2" w:rsidRPr="00824352" w:rsidTr="0087044B">
              <w:trPr>
                <w:trHeight w:val="369"/>
                <w:jc w:val="center"/>
              </w:trPr>
              <w:tc>
                <w:tcPr>
                  <w:tcW w:w="13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35B2" w:rsidRPr="00824352" w:rsidRDefault="00C535B2" w:rsidP="005C2AB8">
                  <w:pPr>
                    <w:jc w:val="center"/>
                    <w:rPr>
                      <w:rFonts w:hAnsi="宋体"/>
                      <w:kern w:val="0"/>
                      <w:sz w:val="21"/>
                      <w:szCs w:val="21"/>
                    </w:rPr>
                  </w:pPr>
                  <w:r w:rsidRPr="00824352">
                    <w:rPr>
                      <w:rFonts w:hAnsi="宋体" w:hint="eastAsia"/>
                      <w:kern w:val="0"/>
                      <w:sz w:val="21"/>
                      <w:szCs w:val="21"/>
                    </w:rPr>
                    <w:t>合计</w:t>
                  </w:r>
                </w:p>
              </w:tc>
              <w:tc>
                <w:tcPr>
                  <w:tcW w:w="13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35B2" w:rsidRPr="00824352" w:rsidRDefault="00553854" w:rsidP="005C2AB8">
                  <w:pPr>
                    <w:jc w:val="center"/>
                    <w:rPr>
                      <w:rFonts w:eastAsia="Times New Roman"/>
                      <w:kern w:val="0"/>
                      <w:sz w:val="21"/>
                      <w:szCs w:val="21"/>
                    </w:rPr>
                  </w:pPr>
                  <w:r w:rsidRPr="00824352">
                    <w:rPr>
                      <w:rFonts w:eastAsia="Times New Roman"/>
                      <w:kern w:val="0"/>
                      <w:sz w:val="21"/>
                      <w:szCs w:val="21"/>
                    </w:rPr>
                    <w:fldChar w:fldCharType="begin"/>
                  </w:r>
                  <w:r w:rsidR="00824352" w:rsidRPr="00824352">
                    <w:rPr>
                      <w:rFonts w:eastAsia="Times New Roman"/>
                      <w:kern w:val="0"/>
                      <w:sz w:val="21"/>
                      <w:szCs w:val="21"/>
                    </w:rPr>
                    <w:instrText xml:space="preserve"> =SUM(ABOVE) </w:instrText>
                  </w:r>
                  <w:r w:rsidRPr="00824352">
                    <w:rPr>
                      <w:rFonts w:eastAsia="Times New Roman"/>
                      <w:kern w:val="0"/>
                      <w:sz w:val="21"/>
                      <w:szCs w:val="21"/>
                    </w:rPr>
                    <w:fldChar w:fldCharType="separate"/>
                  </w:r>
                  <w:r w:rsidR="00824352" w:rsidRPr="00824352">
                    <w:rPr>
                      <w:rFonts w:eastAsia="Times New Roman"/>
                      <w:noProof/>
                      <w:kern w:val="0"/>
                      <w:sz w:val="21"/>
                      <w:szCs w:val="21"/>
                    </w:rPr>
                    <w:t>63945.78</w:t>
                  </w:r>
                  <w:r w:rsidRPr="00824352">
                    <w:rPr>
                      <w:rFonts w:eastAsia="Times New Roman"/>
                      <w:kern w:val="0"/>
                      <w:sz w:val="21"/>
                      <w:szCs w:val="21"/>
                    </w:rPr>
                    <w:fldChar w:fldCharType="end"/>
                  </w:r>
                </w:p>
              </w:tc>
              <w:tc>
                <w:tcPr>
                  <w:tcW w:w="10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35B2" w:rsidRPr="00824352" w:rsidRDefault="00C535B2" w:rsidP="005C2AB8">
                  <w:pPr>
                    <w:jc w:val="center"/>
                    <w:rPr>
                      <w:rFonts w:eastAsiaTheme="minorEastAsia"/>
                      <w:kern w:val="0"/>
                      <w:sz w:val="21"/>
                      <w:szCs w:val="21"/>
                    </w:rPr>
                  </w:pPr>
                  <w:r w:rsidRPr="00824352">
                    <w:rPr>
                      <w:rFonts w:eastAsiaTheme="minorEastAsia" w:hint="eastAsia"/>
                      <w:kern w:val="0"/>
                      <w:sz w:val="21"/>
                      <w:szCs w:val="21"/>
                    </w:rPr>
                    <w:t>/</w:t>
                  </w:r>
                </w:p>
              </w:tc>
              <w:tc>
                <w:tcPr>
                  <w:tcW w:w="12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535B2" w:rsidRPr="00824352" w:rsidRDefault="00553854" w:rsidP="005C2AB8">
                  <w:pPr>
                    <w:jc w:val="center"/>
                    <w:rPr>
                      <w:rFonts w:eastAsiaTheme="minorEastAsia"/>
                      <w:sz w:val="21"/>
                      <w:szCs w:val="21"/>
                    </w:rPr>
                  </w:pPr>
                  <w:r>
                    <w:rPr>
                      <w:rFonts w:eastAsiaTheme="minorEastAsia"/>
                      <w:sz w:val="21"/>
                      <w:szCs w:val="21"/>
                    </w:rPr>
                    <w:fldChar w:fldCharType="begin"/>
                  </w:r>
                  <w:r w:rsidR="00E65D19">
                    <w:rPr>
                      <w:rFonts w:eastAsiaTheme="minorEastAsia"/>
                      <w:sz w:val="21"/>
                      <w:szCs w:val="21"/>
                    </w:rPr>
                    <w:instrText xml:space="preserve"> =SUM(ABOVE) </w:instrText>
                  </w:r>
                  <w:r>
                    <w:rPr>
                      <w:rFonts w:eastAsiaTheme="minorEastAsia"/>
                      <w:sz w:val="21"/>
                      <w:szCs w:val="21"/>
                    </w:rPr>
                    <w:fldChar w:fldCharType="separate"/>
                  </w:r>
                  <w:r w:rsidR="00E65D19">
                    <w:rPr>
                      <w:rFonts w:eastAsiaTheme="minorEastAsia"/>
                      <w:noProof/>
                      <w:sz w:val="21"/>
                      <w:szCs w:val="21"/>
                    </w:rPr>
                    <w:t>3258</w:t>
                  </w:r>
                  <w:r>
                    <w:rPr>
                      <w:rFonts w:eastAsiaTheme="minorEastAsia"/>
                      <w:sz w:val="21"/>
                      <w:szCs w:val="21"/>
                    </w:rPr>
                    <w:fldChar w:fldCharType="end"/>
                  </w:r>
                </w:p>
              </w:tc>
            </w:tr>
          </w:tbl>
          <w:p w:rsidR="005C2AB8" w:rsidRPr="005C2AB8" w:rsidRDefault="005C2AB8" w:rsidP="005D2A0F">
            <w:pPr>
              <w:spacing w:beforeLines="50" w:line="360" w:lineRule="auto"/>
              <w:ind w:firstLineChars="200" w:firstLine="480"/>
              <w:rPr>
                <w:sz w:val="24"/>
              </w:rPr>
            </w:pPr>
            <w:r w:rsidRPr="005C2AB8">
              <w:rPr>
                <w:rFonts w:hAnsi="宋体"/>
                <w:sz w:val="24"/>
              </w:rPr>
              <w:t>汽车尾气主要是指汽车进出车库及在车库内行驶时，汽车怠速及慢速（</w:t>
            </w:r>
            <w:r w:rsidRPr="005C2AB8">
              <w:rPr>
                <w:sz w:val="24"/>
              </w:rPr>
              <w:t>≤</w:t>
            </w:r>
            <w:smartTag w:uri="urn:schemas-microsoft-com:office:smarttags" w:element="chmetcnv">
              <w:smartTagPr>
                <w:attr w:name="UnitName" w:val="km/h"/>
                <w:attr w:name="SourceValue" w:val="5"/>
                <w:attr w:name="HasSpace" w:val="False"/>
                <w:attr w:name="Negative" w:val="False"/>
                <w:attr w:name="NumberType" w:val="1"/>
                <w:attr w:name="TCSC" w:val="0"/>
              </w:smartTagPr>
              <w:r w:rsidRPr="005C2AB8">
                <w:rPr>
                  <w:sz w:val="24"/>
                </w:rPr>
                <w:t>5km/h</w:t>
              </w:r>
            </w:smartTag>
            <w:r w:rsidRPr="005C2AB8">
              <w:rPr>
                <w:rFonts w:hAnsi="宋体"/>
                <w:sz w:val="24"/>
              </w:rPr>
              <w:t>）状态下的尾气排放，包括排气管尾气、曲轴箱漏气及油箱和化油箱等燃料系统的泄漏等，汽车废气中主要污染因子为</w:t>
            </w:r>
            <w:r w:rsidRPr="005C2AB8">
              <w:rPr>
                <w:sz w:val="24"/>
              </w:rPr>
              <w:t>CO</w:t>
            </w:r>
            <w:r w:rsidRPr="005C2AB8">
              <w:rPr>
                <w:rFonts w:hAnsi="宋体"/>
                <w:sz w:val="24"/>
              </w:rPr>
              <w:t>、</w:t>
            </w:r>
            <w:r w:rsidRPr="005C2AB8">
              <w:rPr>
                <w:sz w:val="24"/>
              </w:rPr>
              <w:t>HC</w:t>
            </w:r>
            <w:r w:rsidRPr="005C2AB8">
              <w:rPr>
                <w:rFonts w:hAnsi="宋体"/>
                <w:sz w:val="24"/>
              </w:rPr>
              <w:t>、</w:t>
            </w:r>
            <w:r w:rsidRPr="005C2AB8">
              <w:rPr>
                <w:sz w:val="24"/>
              </w:rPr>
              <w:t>NO</w:t>
            </w:r>
            <w:r w:rsidRPr="005C2AB8">
              <w:rPr>
                <w:sz w:val="24"/>
                <w:vertAlign w:val="subscript"/>
              </w:rPr>
              <w:t>X</w:t>
            </w:r>
            <w:r w:rsidRPr="005C2AB8">
              <w:rPr>
                <w:rFonts w:hAnsi="宋体"/>
                <w:sz w:val="24"/>
              </w:rPr>
              <w:t>、醛类、</w:t>
            </w:r>
            <w:r w:rsidRPr="005C2AB8">
              <w:rPr>
                <w:sz w:val="24"/>
              </w:rPr>
              <w:t>SO</w:t>
            </w:r>
            <w:r w:rsidRPr="005C2AB8">
              <w:rPr>
                <w:sz w:val="24"/>
                <w:vertAlign w:val="subscript"/>
              </w:rPr>
              <w:t>2</w:t>
            </w:r>
            <w:r w:rsidRPr="005C2AB8">
              <w:rPr>
                <w:rFonts w:hAnsi="宋体"/>
                <w:sz w:val="24"/>
              </w:rPr>
              <w:t>等。汽车废气的排放量与车型、车况和车辆数等有关，一般车型基本为小型车（轿车和小面包车等），参照《环境保护实用数据手册》，有代表性的汽车排出物的测定结果和大气污染物排放系数见表</w:t>
            </w:r>
            <w:r w:rsidRPr="005C2AB8">
              <w:rPr>
                <w:rFonts w:hint="eastAsia"/>
                <w:sz w:val="24"/>
              </w:rPr>
              <w:t>5</w:t>
            </w:r>
            <w:r w:rsidRPr="005C2AB8">
              <w:rPr>
                <w:sz w:val="24"/>
              </w:rPr>
              <w:t>-</w:t>
            </w:r>
            <w:r w:rsidR="00824352">
              <w:rPr>
                <w:rFonts w:hint="eastAsia"/>
                <w:sz w:val="24"/>
              </w:rPr>
              <w:t>9</w:t>
            </w:r>
            <w:r w:rsidRPr="005C2AB8">
              <w:rPr>
                <w:rFonts w:hAnsi="宋体"/>
                <w:sz w:val="24"/>
              </w:rPr>
              <w:t>。</w:t>
            </w:r>
          </w:p>
          <w:p w:rsidR="005C2AB8" w:rsidRPr="005C2AB8" w:rsidRDefault="005C2AB8" w:rsidP="005D2A0F">
            <w:pPr>
              <w:spacing w:beforeLines="50"/>
              <w:jc w:val="center"/>
              <w:rPr>
                <w:b/>
                <w:sz w:val="21"/>
                <w:szCs w:val="21"/>
              </w:rPr>
            </w:pPr>
            <w:r w:rsidRPr="005C2AB8">
              <w:rPr>
                <w:rFonts w:hAnsi="宋体"/>
                <w:b/>
                <w:sz w:val="21"/>
                <w:szCs w:val="21"/>
              </w:rPr>
              <w:t>表</w:t>
            </w:r>
            <w:r w:rsidRPr="005C2AB8">
              <w:rPr>
                <w:rFonts w:hint="eastAsia"/>
                <w:b/>
                <w:sz w:val="21"/>
                <w:szCs w:val="21"/>
              </w:rPr>
              <w:t>5</w:t>
            </w:r>
            <w:r w:rsidRPr="005C2AB8">
              <w:rPr>
                <w:b/>
                <w:sz w:val="21"/>
                <w:szCs w:val="21"/>
              </w:rPr>
              <w:t>-</w:t>
            </w:r>
            <w:r w:rsidR="00824352">
              <w:rPr>
                <w:rFonts w:hint="eastAsia"/>
                <w:b/>
                <w:sz w:val="21"/>
                <w:szCs w:val="21"/>
              </w:rPr>
              <w:t>9</w:t>
            </w:r>
            <w:r w:rsidRPr="005C2AB8">
              <w:rPr>
                <w:rFonts w:hAnsi="宋体"/>
                <w:b/>
                <w:sz w:val="21"/>
                <w:szCs w:val="21"/>
              </w:rPr>
              <w:t>机动车消耗单位燃料大气污染物排放系数单位：</w:t>
            </w:r>
            <w:r w:rsidRPr="005C2AB8">
              <w:rPr>
                <w:b/>
                <w:sz w:val="21"/>
                <w:szCs w:val="21"/>
              </w:rPr>
              <w:t>g/L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79"/>
              <w:gridCol w:w="1751"/>
              <w:gridCol w:w="1722"/>
              <w:gridCol w:w="1707"/>
            </w:tblGrid>
            <w:tr w:rsidR="005C2AB8" w:rsidRPr="005C2AB8" w:rsidTr="005C2AB8">
              <w:trPr>
                <w:trHeight w:val="440"/>
                <w:jc w:val="center"/>
              </w:trPr>
              <w:tc>
                <w:tcPr>
                  <w:tcW w:w="3079" w:type="dxa"/>
                  <w:tcBorders>
                    <w:tl2br w:val="single" w:sz="6" w:space="0" w:color="auto"/>
                  </w:tcBorders>
                  <w:vAlign w:val="center"/>
                </w:tcPr>
                <w:p w:rsidR="005C2AB8" w:rsidRPr="005C2AB8" w:rsidRDefault="005C2AB8" w:rsidP="00BE474C">
                  <w:pPr>
                    <w:jc w:val="center"/>
                    <w:rPr>
                      <w:sz w:val="21"/>
                      <w:szCs w:val="21"/>
                    </w:rPr>
                  </w:pPr>
                  <w:r w:rsidRPr="005C2AB8">
                    <w:rPr>
                      <w:rFonts w:hAnsi="宋体"/>
                      <w:sz w:val="21"/>
                      <w:szCs w:val="21"/>
                    </w:rPr>
                    <w:t>污染物</w:t>
                  </w:r>
                </w:p>
                <w:p w:rsidR="005C2AB8" w:rsidRPr="005C2AB8" w:rsidRDefault="005C2AB8" w:rsidP="00BE474C">
                  <w:pPr>
                    <w:rPr>
                      <w:sz w:val="21"/>
                      <w:szCs w:val="21"/>
                    </w:rPr>
                  </w:pPr>
                  <w:r w:rsidRPr="005C2AB8">
                    <w:rPr>
                      <w:rFonts w:hAnsi="宋体"/>
                      <w:sz w:val="21"/>
                      <w:szCs w:val="21"/>
                    </w:rPr>
                    <w:t>车种</w:t>
                  </w:r>
                </w:p>
              </w:tc>
              <w:tc>
                <w:tcPr>
                  <w:tcW w:w="1751" w:type="dxa"/>
                  <w:vAlign w:val="center"/>
                </w:tcPr>
                <w:p w:rsidR="005C2AB8" w:rsidRPr="005C2AB8" w:rsidRDefault="005C2AB8" w:rsidP="00BE474C">
                  <w:pPr>
                    <w:jc w:val="center"/>
                    <w:rPr>
                      <w:sz w:val="21"/>
                      <w:szCs w:val="21"/>
                    </w:rPr>
                  </w:pPr>
                  <w:r w:rsidRPr="005C2AB8">
                    <w:rPr>
                      <w:sz w:val="21"/>
                      <w:szCs w:val="21"/>
                    </w:rPr>
                    <w:t>CO</w:t>
                  </w:r>
                </w:p>
              </w:tc>
              <w:tc>
                <w:tcPr>
                  <w:tcW w:w="1722" w:type="dxa"/>
                  <w:vAlign w:val="center"/>
                </w:tcPr>
                <w:p w:rsidR="005C2AB8" w:rsidRPr="005C2AB8" w:rsidRDefault="00F84615" w:rsidP="00BE474C">
                  <w:pPr>
                    <w:jc w:val="center"/>
                    <w:rPr>
                      <w:sz w:val="21"/>
                      <w:szCs w:val="21"/>
                    </w:rPr>
                  </w:pPr>
                  <w:r>
                    <w:rPr>
                      <w:rFonts w:hint="eastAsia"/>
                      <w:sz w:val="21"/>
                      <w:szCs w:val="21"/>
                    </w:rPr>
                    <w:t>T</w:t>
                  </w:r>
                  <w:r w:rsidR="005C2AB8" w:rsidRPr="005C2AB8">
                    <w:rPr>
                      <w:sz w:val="21"/>
                      <w:szCs w:val="21"/>
                    </w:rPr>
                    <w:t>HC</w:t>
                  </w:r>
                </w:p>
              </w:tc>
              <w:tc>
                <w:tcPr>
                  <w:tcW w:w="1707" w:type="dxa"/>
                  <w:vAlign w:val="center"/>
                </w:tcPr>
                <w:p w:rsidR="005C2AB8" w:rsidRPr="005C2AB8" w:rsidRDefault="005C2AB8" w:rsidP="00BE474C">
                  <w:pPr>
                    <w:jc w:val="center"/>
                    <w:rPr>
                      <w:sz w:val="21"/>
                      <w:szCs w:val="21"/>
                    </w:rPr>
                  </w:pPr>
                  <w:r w:rsidRPr="005C2AB8">
                    <w:rPr>
                      <w:sz w:val="21"/>
                      <w:szCs w:val="21"/>
                    </w:rPr>
                    <w:t>NO</w:t>
                  </w:r>
                  <w:r w:rsidRPr="005C2AB8">
                    <w:rPr>
                      <w:sz w:val="21"/>
                      <w:szCs w:val="21"/>
                      <w:vertAlign w:val="subscript"/>
                    </w:rPr>
                    <w:t>X</w:t>
                  </w:r>
                </w:p>
              </w:tc>
            </w:tr>
            <w:tr w:rsidR="005C2AB8" w:rsidRPr="005C2AB8" w:rsidTr="005C2AB8">
              <w:trPr>
                <w:trHeight w:val="414"/>
                <w:jc w:val="center"/>
              </w:trPr>
              <w:tc>
                <w:tcPr>
                  <w:tcW w:w="3079" w:type="dxa"/>
                  <w:vAlign w:val="center"/>
                </w:tcPr>
                <w:p w:rsidR="005C2AB8" w:rsidRPr="005C2AB8" w:rsidRDefault="005C2AB8" w:rsidP="00BE474C">
                  <w:pPr>
                    <w:jc w:val="center"/>
                    <w:rPr>
                      <w:sz w:val="21"/>
                      <w:szCs w:val="21"/>
                    </w:rPr>
                  </w:pPr>
                  <w:r w:rsidRPr="005C2AB8">
                    <w:rPr>
                      <w:rFonts w:hAnsi="宋体"/>
                      <w:sz w:val="21"/>
                      <w:szCs w:val="21"/>
                    </w:rPr>
                    <w:t>轿车（用汽油）</w:t>
                  </w:r>
                </w:p>
              </w:tc>
              <w:tc>
                <w:tcPr>
                  <w:tcW w:w="1751" w:type="dxa"/>
                  <w:vAlign w:val="center"/>
                </w:tcPr>
                <w:p w:rsidR="005C2AB8" w:rsidRPr="005C2AB8" w:rsidRDefault="005C2AB8" w:rsidP="00BE474C">
                  <w:pPr>
                    <w:jc w:val="center"/>
                    <w:rPr>
                      <w:sz w:val="21"/>
                      <w:szCs w:val="21"/>
                    </w:rPr>
                  </w:pPr>
                  <w:r w:rsidRPr="005C2AB8">
                    <w:rPr>
                      <w:sz w:val="21"/>
                      <w:szCs w:val="21"/>
                    </w:rPr>
                    <w:t>101</w:t>
                  </w:r>
                </w:p>
              </w:tc>
              <w:tc>
                <w:tcPr>
                  <w:tcW w:w="1722" w:type="dxa"/>
                  <w:vAlign w:val="center"/>
                </w:tcPr>
                <w:p w:rsidR="005C2AB8" w:rsidRPr="005C2AB8" w:rsidRDefault="005C2AB8" w:rsidP="00BE474C">
                  <w:pPr>
                    <w:jc w:val="center"/>
                    <w:rPr>
                      <w:sz w:val="21"/>
                      <w:szCs w:val="21"/>
                    </w:rPr>
                  </w:pPr>
                  <w:r w:rsidRPr="005C2AB8">
                    <w:rPr>
                      <w:sz w:val="21"/>
                      <w:szCs w:val="21"/>
                    </w:rPr>
                    <w:t>14.1</w:t>
                  </w:r>
                </w:p>
              </w:tc>
              <w:tc>
                <w:tcPr>
                  <w:tcW w:w="1707" w:type="dxa"/>
                  <w:vAlign w:val="center"/>
                </w:tcPr>
                <w:p w:rsidR="005C2AB8" w:rsidRPr="005C2AB8" w:rsidRDefault="005C2AB8" w:rsidP="00BE474C">
                  <w:pPr>
                    <w:jc w:val="center"/>
                    <w:rPr>
                      <w:sz w:val="21"/>
                      <w:szCs w:val="21"/>
                    </w:rPr>
                  </w:pPr>
                  <w:r w:rsidRPr="005C2AB8">
                    <w:rPr>
                      <w:sz w:val="21"/>
                      <w:szCs w:val="21"/>
                    </w:rPr>
                    <w:t>12.3</w:t>
                  </w:r>
                </w:p>
              </w:tc>
            </w:tr>
          </w:tbl>
          <w:p w:rsidR="005C2AB8" w:rsidRPr="00635B40" w:rsidRDefault="005C2AB8" w:rsidP="005D2A0F">
            <w:pPr>
              <w:spacing w:beforeLines="50" w:line="360" w:lineRule="auto"/>
              <w:ind w:firstLineChars="200" w:firstLine="480"/>
              <w:rPr>
                <w:sz w:val="24"/>
              </w:rPr>
            </w:pPr>
            <w:r w:rsidRPr="00635B40">
              <w:rPr>
                <w:rFonts w:hAnsi="宋体"/>
                <w:sz w:val="24"/>
              </w:rPr>
              <w:lastRenderedPageBreak/>
              <w:t>停车场的汽车尾气排放量与汽车在停车场内的运行时间和车流量有关。一般汽车出入停车场的行驶速度要求不大于</w:t>
            </w:r>
            <w:smartTag w:uri="urn:schemas-microsoft-com:office:smarttags" w:element="chmetcnv">
              <w:smartTagPr>
                <w:attr w:name="UnitName" w:val="km/h"/>
                <w:attr w:name="SourceValue" w:val="5"/>
                <w:attr w:name="HasSpace" w:val="True"/>
                <w:attr w:name="Negative" w:val="False"/>
                <w:attr w:name="NumberType" w:val="1"/>
                <w:attr w:name="TCSC" w:val="0"/>
              </w:smartTagPr>
              <w:r w:rsidRPr="00635B40">
                <w:rPr>
                  <w:sz w:val="24"/>
                </w:rPr>
                <w:t>5 km/h</w:t>
              </w:r>
            </w:smartTag>
            <w:r w:rsidRPr="00635B40">
              <w:rPr>
                <w:rFonts w:hAnsi="宋体"/>
                <w:sz w:val="24"/>
              </w:rPr>
              <w:t>，出入口到泊位的平均距离如按照</w:t>
            </w:r>
            <w:r w:rsidR="00635B40" w:rsidRPr="00635B40">
              <w:rPr>
                <w:rFonts w:hint="eastAsia"/>
                <w:sz w:val="24"/>
              </w:rPr>
              <w:t>100</w:t>
            </w:r>
            <w:r w:rsidRPr="00635B40">
              <w:rPr>
                <w:sz w:val="24"/>
              </w:rPr>
              <w:t xml:space="preserve"> m</w:t>
            </w:r>
            <w:r w:rsidRPr="00635B40">
              <w:rPr>
                <w:rFonts w:hAnsi="宋体"/>
                <w:sz w:val="24"/>
              </w:rPr>
              <w:t>计算，汽车从出入口到泊位的运行时间约为</w:t>
            </w:r>
            <w:r w:rsidR="00635B40" w:rsidRPr="00635B40">
              <w:rPr>
                <w:rFonts w:hint="eastAsia"/>
                <w:sz w:val="24"/>
              </w:rPr>
              <w:t>72</w:t>
            </w:r>
            <w:r w:rsidRPr="00635B40">
              <w:rPr>
                <w:sz w:val="24"/>
              </w:rPr>
              <w:t xml:space="preserve"> s</w:t>
            </w:r>
            <w:r w:rsidRPr="00635B40">
              <w:rPr>
                <w:rFonts w:hAnsi="宋体"/>
                <w:sz w:val="24"/>
              </w:rPr>
              <w:t>；从汽车停在泊位至关闭发动机一般在</w:t>
            </w:r>
            <w:r w:rsidRPr="00635B40">
              <w:rPr>
                <w:sz w:val="24"/>
              </w:rPr>
              <w:t>1s</w:t>
            </w:r>
            <w:r w:rsidRPr="00635B40">
              <w:rPr>
                <w:rFonts w:hAnsi="宋体"/>
                <w:sz w:val="24"/>
              </w:rPr>
              <w:t>～</w:t>
            </w:r>
            <w:r w:rsidRPr="00635B40">
              <w:rPr>
                <w:sz w:val="24"/>
              </w:rPr>
              <w:t>3s</w:t>
            </w:r>
            <w:r w:rsidRPr="00635B40">
              <w:rPr>
                <w:rFonts w:hAnsi="宋体"/>
                <w:sz w:val="24"/>
              </w:rPr>
              <w:t>；而汽车从泊位启动至出车一般在</w:t>
            </w:r>
            <w:r w:rsidRPr="00635B40">
              <w:rPr>
                <w:sz w:val="24"/>
              </w:rPr>
              <w:t>3s</w:t>
            </w:r>
            <w:r w:rsidRPr="00635B40">
              <w:rPr>
                <w:rFonts w:hAnsi="宋体"/>
                <w:sz w:val="24"/>
              </w:rPr>
              <w:t>～</w:t>
            </w:r>
            <w:r w:rsidRPr="00635B40">
              <w:rPr>
                <w:sz w:val="24"/>
              </w:rPr>
              <w:t>3min</w:t>
            </w:r>
            <w:r w:rsidRPr="00635B40">
              <w:rPr>
                <w:rFonts w:hAnsi="宋体"/>
                <w:sz w:val="24"/>
              </w:rPr>
              <w:t>，平均约</w:t>
            </w:r>
            <w:r w:rsidRPr="00635B40">
              <w:rPr>
                <w:sz w:val="24"/>
              </w:rPr>
              <w:t>1min</w:t>
            </w:r>
            <w:r w:rsidRPr="00635B40">
              <w:rPr>
                <w:rFonts w:hAnsi="宋体"/>
                <w:sz w:val="24"/>
              </w:rPr>
              <w:t>，故汽车出入停车场与在停车场内的运行时间约为</w:t>
            </w:r>
            <w:r w:rsidR="00635B40" w:rsidRPr="00635B40">
              <w:rPr>
                <w:rFonts w:hint="eastAsia"/>
                <w:sz w:val="24"/>
              </w:rPr>
              <w:t>132</w:t>
            </w:r>
            <w:r w:rsidRPr="00635B40">
              <w:rPr>
                <w:sz w:val="24"/>
              </w:rPr>
              <w:t>s</w:t>
            </w:r>
            <w:r w:rsidRPr="00635B40">
              <w:rPr>
                <w:rFonts w:hAnsi="宋体"/>
                <w:sz w:val="24"/>
              </w:rPr>
              <w:t>。根据调查，车辆进出停车场的平均耗油速率为</w:t>
            </w:r>
            <w:r w:rsidRPr="00635B40">
              <w:rPr>
                <w:sz w:val="24"/>
              </w:rPr>
              <w:t>0.10L/km</w:t>
            </w:r>
            <w:r w:rsidRPr="00635B40">
              <w:rPr>
                <w:rFonts w:hAnsi="宋体"/>
                <w:sz w:val="24"/>
              </w:rPr>
              <w:t>，则每辆汽车进出停车场产生的废气污染物的量可由下式计算：</w:t>
            </w:r>
          </w:p>
          <w:p w:rsidR="005C2AB8" w:rsidRPr="00C535B2" w:rsidRDefault="005C2AB8" w:rsidP="00635B40">
            <w:pPr>
              <w:spacing w:line="360" w:lineRule="auto"/>
              <w:jc w:val="center"/>
              <w:rPr>
                <w:sz w:val="24"/>
                <w:lang w:val="de-DE"/>
              </w:rPr>
            </w:pPr>
            <w:r w:rsidRPr="00C535B2">
              <w:rPr>
                <w:sz w:val="24"/>
                <w:lang w:val="de-DE"/>
              </w:rPr>
              <w:t>g= f·M</w:t>
            </w:r>
          </w:p>
          <w:p w:rsidR="005C2AB8" w:rsidRPr="00C535B2" w:rsidRDefault="005C2AB8" w:rsidP="00635B40">
            <w:pPr>
              <w:spacing w:line="360" w:lineRule="auto"/>
              <w:ind w:firstLineChars="200" w:firstLine="480"/>
              <w:rPr>
                <w:sz w:val="24"/>
                <w:lang w:val="de-DE"/>
              </w:rPr>
            </w:pPr>
            <w:r w:rsidRPr="00C535B2">
              <w:rPr>
                <w:rFonts w:hAnsi="宋体"/>
                <w:sz w:val="24"/>
              </w:rPr>
              <w:t>其中</w:t>
            </w:r>
            <w:r w:rsidRPr="00C535B2">
              <w:rPr>
                <w:rFonts w:hAnsi="宋体"/>
                <w:sz w:val="24"/>
                <w:lang w:val="de-DE"/>
              </w:rPr>
              <w:t>：</w:t>
            </w:r>
            <w:r w:rsidRPr="00C535B2">
              <w:rPr>
                <w:sz w:val="24"/>
                <w:lang w:val="de-DE"/>
              </w:rPr>
              <w:t>M= m·t</w:t>
            </w:r>
          </w:p>
          <w:p w:rsidR="005C2AB8" w:rsidRPr="00C535B2" w:rsidRDefault="005C2AB8" w:rsidP="005C2AB8">
            <w:pPr>
              <w:spacing w:line="360" w:lineRule="auto"/>
              <w:ind w:firstLineChars="200" w:firstLine="480"/>
              <w:rPr>
                <w:sz w:val="24"/>
              </w:rPr>
            </w:pPr>
            <w:r w:rsidRPr="00C535B2">
              <w:rPr>
                <w:rFonts w:hAnsi="宋体"/>
                <w:sz w:val="24"/>
              </w:rPr>
              <w:t>式中：</w:t>
            </w:r>
            <w:r w:rsidRPr="00C535B2">
              <w:rPr>
                <w:sz w:val="24"/>
              </w:rPr>
              <w:t>f—</w:t>
            </w:r>
            <w:r w:rsidRPr="00C535B2">
              <w:rPr>
                <w:rFonts w:hAnsi="宋体"/>
                <w:sz w:val="24"/>
              </w:rPr>
              <w:t>大气污染物排放系数（</w:t>
            </w:r>
            <w:r w:rsidRPr="00C535B2">
              <w:rPr>
                <w:sz w:val="24"/>
              </w:rPr>
              <w:t>g/L</w:t>
            </w:r>
            <w:r w:rsidRPr="00C535B2">
              <w:rPr>
                <w:rFonts w:hAnsi="宋体"/>
                <w:sz w:val="24"/>
              </w:rPr>
              <w:t>汽油），具体见表</w:t>
            </w:r>
            <w:r w:rsidR="00635B40" w:rsidRPr="005040DA">
              <w:rPr>
                <w:rFonts w:hint="eastAsia"/>
                <w:sz w:val="24"/>
              </w:rPr>
              <w:t>5</w:t>
            </w:r>
            <w:r w:rsidRPr="005040DA">
              <w:rPr>
                <w:sz w:val="24"/>
              </w:rPr>
              <w:t>-</w:t>
            </w:r>
            <w:r w:rsidR="005040DA" w:rsidRPr="005040DA">
              <w:rPr>
                <w:rFonts w:hint="eastAsia"/>
                <w:sz w:val="24"/>
              </w:rPr>
              <w:t>9</w:t>
            </w:r>
            <w:r w:rsidRPr="005040DA">
              <w:rPr>
                <w:rFonts w:hAnsi="宋体"/>
                <w:sz w:val="24"/>
              </w:rPr>
              <w:t>；</w:t>
            </w:r>
          </w:p>
          <w:p w:rsidR="005C2AB8" w:rsidRPr="00C535B2" w:rsidRDefault="005C2AB8" w:rsidP="005C2AB8">
            <w:pPr>
              <w:spacing w:line="360" w:lineRule="auto"/>
              <w:ind w:firstLineChars="200" w:firstLine="480"/>
              <w:rPr>
                <w:sz w:val="24"/>
              </w:rPr>
            </w:pPr>
            <w:r w:rsidRPr="00C535B2">
              <w:rPr>
                <w:sz w:val="24"/>
              </w:rPr>
              <w:t>M—</w:t>
            </w:r>
            <w:r w:rsidRPr="00C535B2">
              <w:rPr>
                <w:rFonts w:hAnsi="宋体"/>
                <w:sz w:val="24"/>
              </w:rPr>
              <w:t>每辆汽车进出停车场耗油量（</w:t>
            </w:r>
            <w:r w:rsidRPr="00C535B2">
              <w:rPr>
                <w:sz w:val="24"/>
              </w:rPr>
              <w:t>L</w:t>
            </w:r>
            <w:r w:rsidRPr="00C535B2">
              <w:rPr>
                <w:rFonts w:hAnsi="宋体"/>
                <w:sz w:val="24"/>
              </w:rPr>
              <w:t>）；</w:t>
            </w:r>
          </w:p>
          <w:p w:rsidR="005C2AB8" w:rsidRPr="00C535B2" w:rsidRDefault="005C2AB8" w:rsidP="005C2AB8">
            <w:pPr>
              <w:spacing w:line="360" w:lineRule="auto"/>
              <w:ind w:firstLineChars="200" w:firstLine="480"/>
              <w:rPr>
                <w:sz w:val="24"/>
              </w:rPr>
            </w:pPr>
            <w:r w:rsidRPr="00C535B2">
              <w:rPr>
                <w:sz w:val="24"/>
              </w:rPr>
              <w:t>t—</w:t>
            </w:r>
            <w:r w:rsidRPr="00C535B2">
              <w:rPr>
                <w:rFonts w:hAnsi="宋体"/>
                <w:sz w:val="24"/>
              </w:rPr>
              <w:t>汽车出入停车场与在停车场内的运行时间总和，由上述分析可知，约为</w:t>
            </w:r>
            <w:r w:rsidR="00635B40" w:rsidRPr="00C535B2">
              <w:rPr>
                <w:rFonts w:hint="eastAsia"/>
                <w:sz w:val="24"/>
              </w:rPr>
              <w:t>132</w:t>
            </w:r>
            <w:r w:rsidRPr="00C535B2">
              <w:rPr>
                <w:sz w:val="24"/>
              </w:rPr>
              <w:t>s</w:t>
            </w:r>
            <w:r w:rsidRPr="00C535B2">
              <w:rPr>
                <w:rFonts w:hAnsi="宋体"/>
                <w:sz w:val="24"/>
              </w:rPr>
              <w:t>；</w:t>
            </w:r>
          </w:p>
          <w:p w:rsidR="005C2AB8" w:rsidRPr="00C535B2" w:rsidRDefault="005C2AB8" w:rsidP="005C2AB8">
            <w:pPr>
              <w:spacing w:line="360" w:lineRule="auto"/>
              <w:ind w:firstLineChars="200" w:firstLine="480"/>
              <w:rPr>
                <w:sz w:val="24"/>
              </w:rPr>
            </w:pPr>
            <w:r w:rsidRPr="00C535B2">
              <w:rPr>
                <w:sz w:val="24"/>
              </w:rPr>
              <w:t>m—</w:t>
            </w:r>
            <w:r w:rsidRPr="00C535B2">
              <w:rPr>
                <w:rFonts w:hAnsi="宋体"/>
                <w:sz w:val="24"/>
              </w:rPr>
              <w:t>车辆进出停车场的平均耗油速率，约为</w:t>
            </w:r>
            <w:smartTag w:uri="urn:schemas-microsoft-com:office:smarttags" w:element="chmetcnv">
              <w:smartTagPr>
                <w:attr w:name="UnitName" w:val="l"/>
                <w:attr w:name="SourceValue" w:val="0.1"/>
                <w:attr w:name="HasSpace" w:val="False"/>
                <w:attr w:name="Negative" w:val="False"/>
                <w:attr w:name="NumberType" w:val="1"/>
                <w:attr w:name="TCSC" w:val="0"/>
              </w:smartTagPr>
              <w:r w:rsidRPr="00C535B2">
                <w:rPr>
                  <w:sz w:val="24"/>
                </w:rPr>
                <w:t>0.10L</w:t>
              </w:r>
            </w:smartTag>
            <w:r w:rsidRPr="00C535B2">
              <w:rPr>
                <w:sz w:val="24"/>
              </w:rPr>
              <w:t>/km</w:t>
            </w:r>
            <w:r w:rsidRPr="00C535B2">
              <w:rPr>
                <w:rFonts w:hAnsi="宋体"/>
                <w:sz w:val="24"/>
              </w:rPr>
              <w:t>，按照车速</w:t>
            </w:r>
            <w:smartTag w:uri="urn:schemas-microsoft-com:office:smarttags" w:element="chmetcnv">
              <w:smartTagPr>
                <w:attr w:name="UnitName" w:val="km/h"/>
                <w:attr w:name="SourceValue" w:val="5"/>
                <w:attr w:name="HasSpace" w:val="False"/>
                <w:attr w:name="Negative" w:val="False"/>
                <w:attr w:name="NumberType" w:val="1"/>
                <w:attr w:name="TCSC" w:val="0"/>
              </w:smartTagPr>
              <w:r w:rsidRPr="00C535B2">
                <w:rPr>
                  <w:sz w:val="24"/>
                </w:rPr>
                <w:t>5km/h</w:t>
              </w:r>
            </w:smartTag>
            <w:r w:rsidRPr="00C535B2">
              <w:rPr>
                <w:rFonts w:hAnsi="宋体"/>
                <w:sz w:val="24"/>
              </w:rPr>
              <w:t>计算，可得</w:t>
            </w:r>
            <w:r w:rsidRPr="00C535B2">
              <w:rPr>
                <w:sz w:val="24"/>
              </w:rPr>
              <w:t>1.39×10</w:t>
            </w:r>
            <w:smartTag w:uri="urn:schemas-microsoft-com:office:smarttags" w:element="chmetcnv">
              <w:smartTagPr>
                <w:attr w:name="UnitName" w:val="l"/>
                <w:attr w:name="SourceValue" w:val="4"/>
                <w:attr w:name="HasSpace" w:val="True"/>
                <w:attr w:name="Negative" w:val="True"/>
                <w:attr w:name="NumberType" w:val="1"/>
                <w:attr w:name="TCSC" w:val="0"/>
              </w:smartTagPr>
              <w:r w:rsidRPr="00C535B2">
                <w:rPr>
                  <w:sz w:val="24"/>
                  <w:vertAlign w:val="superscript"/>
                </w:rPr>
                <w:t>-4</w:t>
              </w:r>
              <w:r w:rsidRPr="00C535B2">
                <w:rPr>
                  <w:sz w:val="24"/>
                </w:rPr>
                <w:t xml:space="preserve"> L</w:t>
              </w:r>
            </w:smartTag>
            <w:r w:rsidRPr="00C535B2">
              <w:rPr>
                <w:sz w:val="24"/>
              </w:rPr>
              <w:t>/s</w:t>
            </w:r>
            <w:r w:rsidRPr="00C535B2">
              <w:rPr>
                <w:rFonts w:hAnsi="宋体"/>
                <w:sz w:val="24"/>
              </w:rPr>
              <w:t>。</w:t>
            </w:r>
          </w:p>
          <w:p w:rsidR="005C2AB8" w:rsidRPr="00F84615" w:rsidRDefault="005C2AB8" w:rsidP="005C2AB8">
            <w:pPr>
              <w:spacing w:line="360" w:lineRule="auto"/>
              <w:ind w:firstLineChars="200" w:firstLine="480"/>
              <w:rPr>
                <w:sz w:val="24"/>
              </w:rPr>
            </w:pPr>
            <w:r w:rsidRPr="00C535B2">
              <w:rPr>
                <w:rFonts w:hAnsi="宋体"/>
                <w:sz w:val="24"/>
              </w:rPr>
              <w:t>由上式计算可知每辆汽车进出停车场一次耗油量为</w:t>
            </w:r>
            <w:r w:rsidR="00C535B2" w:rsidRPr="00C535B2">
              <w:rPr>
                <w:rFonts w:hint="eastAsia"/>
                <w:sz w:val="24"/>
              </w:rPr>
              <w:t>0.0183</w:t>
            </w:r>
            <w:r w:rsidRPr="00C535B2">
              <w:rPr>
                <w:sz w:val="24"/>
              </w:rPr>
              <w:t xml:space="preserve"> L</w:t>
            </w:r>
            <w:r w:rsidRPr="00C535B2">
              <w:rPr>
                <w:rFonts w:hAnsi="宋体"/>
                <w:sz w:val="24"/>
              </w:rPr>
              <w:t>（出入口到泊位的平均距离以</w:t>
            </w:r>
            <w:r w:rsidR="00C535B2" w:rsidRPr="00C535B2">
              <w:rPr>
                <w:rFonts w:hint="eastAsia"/>
                <w:sz w:val="24"/>
              </w:rPr>
              <w:t>100</w:t>
            </w:r>
            <w:r w:rsidRPr="00C535B2">
              <w:rPr>
                <w:sz w:val="24"/>
              </w:rPr>
              <w:t xml:space="preserve"> m</w:t>
            </w:r>
            <w:r w:rsidRPr="00C535B2">
              <w:rPr>
                <w:rFonts w:hAnsi="宋体"/>
                <w:sz w:val="24"/>
              </w:rPr>
              <w:t>计），每辆汽车进出停车场产生的废气污染物</w:t>
            </w:r>
            <w:r w:rsidRPr="00C535B2">
              <w:rPr>
                <w:sz w:val="24"/>
              </w:rPr>
              <w:t>CO</w:t>
            </w:r>
            <w:r w:rsidRPr="00C535B2">
              <w:rPr>
                <w:rFonts w:hAnsi="宋体"/>
                <w:sz w:val="24"/>
              </w:rPr>
              <w:t>、</w:t>
            </w:r>
            <w:r w:rsidRPr="00C535B2">
              <w:rPr>
                <w:sz w:val="24"/>
              </w:rPr>
              <w:t>THC</w:t>
            </w:r>
            <w:r w:rsidRPr="00C535B2">
              <w:rPr>
                <w:rFonts w:hAnsi="宋体"/>
                <w:sz w:val="24"/>
              </w:rPr>
              <w:t>、</w:t>
            </w:r>
            <w:r w:rsidRPr="00C535B2">
              <w:rPr>
                <w:sz w:val="24"/>
              </w:rPr>
              <w:t>NO</w:t>
            </w:r>
            <w:r w:rsidRPr="00C535B2">
              <w:rPr>
                <w:sz w:val="24"/>
                <w:vertAlign w:val="subscript"/>
              </w:rPr>
              <w:t>X</w:t>
            </w:r>
            <w:r w:rsidRPr="00C535B2">
              <w:rPr>
                <w:rFonts w:hAnsi="宋体"/>
                <w:sz w:val="24"/>
              </w:rPr>
              <w:t>的量分别为</w:t>
            </w:r>
            <w:r w:rsidR="00F84615" w:rsidRPr="00F84615">
              <w:rPr>
                <w:rFonts w:hint="eastAsia"/>
                <w:sz w:val="24"/>
              </w:rPr>
              <w:t>1.84</w:t>
            </w:r>
            <w:r w:rsidRPr="00F84615">
              <w:rPr>
                <w:sz w:val="24"/>
              </w:rPr>
              <w:t xml:space="preserve"> g</w:t>
            </w:r>
            <w:r w:rsidRPr="00F84615">
              <w:rPr>
                <w:rFonts w:hAnsi="宋体"/>
                <w:sz w:val="24"/>
              </w:rPr>
              <w:t>、</w:t>
            </w:r>
            <w:r w:rsidR="00F84615" w:rsidRPr="00F84615">
              <w:rPr>
                <w:rFonts w:hint="eastAsia"/>
                <w:sz w:val="24"/>
              </w:rPr>
              <w:t>0.258</w:t>
            </w:r>
            <w:r w:rsidRPr="00F84615">
              <w:rPr>
                <w:sz w:val="24"/>
              </w:rPr>
              <w:t>g</w:t>
            </w:r>
            <w:r w:rsidRPr="00F84615">
              <w:rPr>
                <w:rFonts w:hAnsi="宋体"/>
                <w:sz w:val="24"/>
              </w:rPr>
              <w:t>、</w:t>
            </w:r>
            <w:r w:rsidR="00F84615" w:rsidRPr="00F84615">
              <w:rPr>
                <w:rFonts w:hint="eastAsia"/>
                <w:sz w:val="24"/>
              </w:rPr>
              <w:t>0.225</w:t>
            </w:r>
            <w:r w:rsidRPr="00F84615">
              <w:rPr>
                <w:sz w:val="24"/>
              </w:rPr>
              <w:t>g</w:t>
            </w:r>
            <w:r w:rsidR="00280D8C" w:rsidRPr="00F84615">
              <w:rPr>
                <w:rFonts w:hAnsi="宋体" w:hint="eastAsia"/>
                <w:sz w:val="24"/>
              </w:rPr>
              <w:t>，每辆车按照每天进出停车场各</w:t>
            </w:r>
            <w:r w:rsidR="00280D8C" w:rsidRPr="00F84615">
              <w:rPr>
                <w:rFonts w:hAnsi="宋体" w:hint="eastAsia"/>
                <w:sz w:val="24"/>
              </w:rPr>
              <w:t>1</w:t>
            </w:r>
            <w:r w:rsidR="00280D8C" w:rsidRPr="00F84615">
              <w:rPr>
                <w:rFonts w:hAnsi="宋体" w:hint="eastAsia"/>
                <w:sz w:val="24"/>
              </w:rPr>
              <w:t>次计算。</w:t>
            </w:r>
          </w:p>
          <w:p w:rsidR="005C2AB8" w:rsidRPr="00F84615" w:rsidRDefault="005C2AB8" w:rsidP="005C2AB8">
            <w:pPr>
              <w:spacing w:line="360" w:lineRule="auto"/>
              <w:ind w:firstLineChars="200" w:firstLine="480"/>
              <w:rPr>
                <w:sz w:val="24"/>
              </w:rPr>
            </w:pPr>
            <w:r w:rsidRPr="00F84615">
              <w:rPr>
                <w:rFonts w:hAnsi="宋体"/>
                <w:sz w:val="24"/>
              </w:rPr>
              <w:t>地下停车库的大气污染物排放情况见表</w:t>
            </w:r>
            <w:r w:rsidR="00C535B2" w:rsidRPr="00F84615">
              <w:rPr>
                <w:rFonts w:hint="eastAsia"/>
                <w:sz w:val="24"/>
              </w:rPr>
              <w:t>5</w:t>
            </w:r>
            <w:r w:rsidRPr="00F84615">
              <w:rPr>
                <w:sz w:val="24"/>
              </w:rPr>
              <w:t>-</w:t>
            </w:r>
            <w:r w:rsidR="00824352" w:rsidRPr="00F84615">
              <w:rPr>
                <w:rFonts w:hint="eastAsia"/>
                <w:sz w:val="24"/>
              </w:rPr>
              <w:t>10</w:t>
            </w:r>
            <w:r w:rsidRPr="00F84615">
              <w:rPr>
                <w:rFonts w:hAnsi="宋体"/>
                <w:sz w:val="24"/>
              </w:rPr>
              <w:t>。</w:t>
            </w:r>
          </w:p>
          <w:p w:rsidR="005C2AB8" w:rsidRPr="00F84615" w:rsidRDefault="005C2AB8" w:rsidP="00C535B2">
            <w:pPr>
              <w:jc w:val="center"/>
              <w:rPr>
                <w:b/>
                <w:sz w:val="21"/>
                <w:szCs w:val="21"/>
              </w:rPr>
            </w:pPr>
            <w:r w:rsidRPr="00F84615">
              <w:rPr>
                <w:rFonts w:hAnsi="宋体"/>
                <w:b/>
                <w:sz w:val="21"/>
                <w:szCs w:val="21"/>
              </w:rPr>
              <w:t>表</w:t>
            </w:r>
            <w:r w:rsidR="00C535B2" w:rsidRPr="00F84615">
              <w:rPr>
                <w:rFonts w:hint="eastAsia"/>
                <w:b/>
                <w:sz w:val="21"/>
                <w:szCs w:val="21"/>
              </w:rPr>
              <w:t>5</w:t>
            </w:r>
            <w:r w:rsidRPr="00F84615">
              <w:rPr>
                <w:b/>
                <w:sz w:val="21"/>
                <w:szCs w:val="21"/>
              </w:rPr>
              <w:t>-</w:t>
            </w:r>
            <w:r w:rsidR="00824352" w:rsidRPr="00F84615">
              <w:rPr>
                <w:rFonts w:hint="eastAsia"/>
                <w:b/>
                <w:sz w:val="21"/>
                <w:szCs w:val="21"/>
              </w:rPr>
              <w:t>10</w:t>
            </w:r>
            <w:r w:rsidRPr="00F84615">
              <w:rPr>
                <w:rFonts w:hAnsi="宋体"/>
                <w:b/>
                <w:sz w:val="21"/>
                <w:szCs w:val="21"/>
              </w:rPr>
              <w:t>项目停车库汽车废气污染物产生情况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587"/>
              <w:gridCol w:w="1586"/>
              <w:gridCol w:w="2151"/>
              <w:gridCol w:w="2151"/>
              <w:gridCol w:w="1579"/>
            </w:tblGrid>
            <w:tr w:rsidR="00325213" w:rsidRPr="00F84615" w:rsidTr="00325213">
              <w:trPr>
                <w:trHeight w:val="340"/>
                <w:jc w:val="center"/>
              </w:trPr>
              <w:tc>
                <w:tcPr>
                  <w:tcW w:w="876" w:type="pct"/>
                  <w:vMerge w:val="restart"/>
                  <w:vAlign w:val="center"/>
                </w:tcPr>
                <w:p w:rsidR="00325213" w:rsidRPr="00F84615" w:rsidRDefault="00325213" w:rsidP="00325213">
                  <w:pPr>
                    <w:jc w:val="center"/>
                    <w:rPr>
                      <w:rFonts w:hAnsi="宋体"/>
                      <w:sz w:val="21"/>
                      <w:szCs w:val="21"/>
                    </w:rPr>
                  </w:pPr>
                  <w:r w:rsidRPr="00F84615">
                    <w:rPr>
                      <w:rFonts w:hAnsi="宋体" w:hint="eastAsia"/>
                      <w:sz w:val="21"/>
                      <w:szCs w:val="21"/>
                    </w:rPr>
                    <w:t>位置</w:t>
                  </w:r>
                </w:p>
              </w:tc>
              <w:tc>
                <w:tcPr>
                  <w:tcW w:w="876" w:type="pct"/>
                  <w:vMerge w:val="restart"/>
                  <w:vAlign w:val="center"/>
                </w:tcPr>
                <w:p w:rsidR="00325213" w:rsidRPr="00F84615" w:rsidRDefault="00325213" w:rsidP="00BE474C">
                  <w:pPr>
                    <w:jc w:val="center"/>
                    <w:rPr>
                      <w:sz w:val="21"/>
                      <w:szCs w:val="21"/>
                    </w:rPr>
                  </w:pPr>
                  <w:r w:rsidRPr="00F84615">
                    <w:rPr>
                      <w:rFonts w:hAnsi="宋体"/>
                      <w:sz w:val="21"/>
                      <w:szCs w:val="21"/>
                    </w:rPr>
                    <w:t>停车数（辆）</w:t>
                  </w:r>
                </w:p>
              </w:tc>
              <w:tc>
                <w:tcPr>
                  <w:tcW w:w="3248" w:type="pct"/>
                  <w:gridSpan w:val="3"/>
                  <w:vAlign w:val="center"/>
                </w:tcPr>
                <w:p w:rsidR="00325213" w:rsidRPr="00F84615" w:rsidRDefault="00325213" w:rsidP="00BE474C">
                  <w:pPr>
                    <w:jc w:val="center"/>
                    <w:rPr>
                      <w:sz w:val="21"/>
                      <w:szCs w:val="21"/>
                    </w:rPr>
                  </w:pPr>
                  <w:r w:rsidRPr="00F84615">
                    <w:rPr>
                      <w:rFonts w:hAnsi="宋体"/>
                      <w:sz w:val="21"/>
                      <w:szCs w:val="21"/>
                    </w:rPr>
                    <w:t>污染物排放量（</w:t>
                  </w:r>
                  <w:r w:rsidRPr="00F84615">
                    <w:rPr>
                      <w:sz w:val="21"/>
                      <w:szCs w:val="21"/>
                    </w:rPr>
                    <w:t>t/a</w:t>
                  </w:r>
                  <w:r w:rsidRPr="00F84615">
                    <w:rPr>
                      <w:rFonts w:hAnsi="宋体"/>
                      <w:sz w:val="21"/>
                      <w:szCs w:val="21"/>
                    </w:rPr>
                    <w:t>）</w:t>
                  </w:r>
                </w:p>
              </w:tc>
            </w:tr>
            <w:tr w:rsidR="00325213" w:rsidRPr="00F84615" w:rsidTr="00325213">
              <w:trPr>
                <w:trHeight w:val="340"/>
                <w:jc w:val="center"/>
              </w:trPr>
              <w:tc>
                <w:tcPr>
                  <w:tcW w:w="876" w:type="pct"/>
                  <w:vMerge/>
                  <w:vAlign w:val="center"/>
                </w:tcPr>
                <w:p w:rsidR="00325213" w:rsidRPr="00F84615" w:rsidRDefault="00325213" w:rsidP="00325213">
                  <w:pPr>
                    <w:jc w:val="center"/>
                    <w:rPr>
                      <w:sz w:val="21"/>
                      <w:szCs w:val="21"/>
                    </w:rPr>
                  </w:pPr>
                </w:p>
              </w:tc>
              <w:tc>
                <w:tcPr>
                  <w:tcW w:w="876" w:type="pct"/>
                  <w:vMerge/>
                  <w:vAlign w:val="center"/>
                </w:tcPr>
                <w:p w:rsidR="00325213" w:rsidRPr="00F84615" w:rsidRDefault="00325213" w:rsidP="00BE474C">
                  <w:pPr>
                    <w:jc w:val="center"/>
                    <w:rPr>
                      <w:sz w:val="21"/>
                      <w:szCs w:val="21"/>
                    </w:rPr>
                  </w:pPr>
                </w:p>
              </w:tc>
              <w:tc>
                <w:tcPr>
                  <w:tcW w:w="1188" w:type="pct"/>
                  <w:vAlign w:val="center"/>
                </w:tcPr>
                <w:p w:rsidR="00325213" w:rsidRPr="00F84615" w:rsidRDefault="00325213" w:rsidP="00BE474C">
                  <w:pPr>
                    <w:jc w:val="center"/>
                    <w:rPr>
                      <w:sz w:val="21"/>
                      <w:szCs w:val="21"/>
                    </w:rPr>
                  </w:pPr>
                  <w:r w:rsidRPr="00F84615">
                    <w:rPr>
                      <w:sz w:val="21"/>
                      <w:szCs w:val="21"/>
                    </w:rPr>
                    <w:t>CO</w:t>
                  </w:r>
                </w:p>
              </w:tc>
              <w:tc>
                <w:tcPr>
                  <w:tcW w:w="1188" w:type="pct"/>
                  <w:vAlign w:val="center"/>
                </w:tcPr>
                <w:p w:rsidR="00325213" w:rsidRPr="00F84615" w:rsidRDefault="00325213" w:rsidP="00BE474C">
                  <w:pPr>
                    <w:jc w:val="center"/>
                    <w:rPr>
                      <w:sz w:val="21"/>
                      <w:szCs w:val="21"/>
                    </w:rPr>
                  </w:pPr>
                  <w:r w:rsidRPr="00F84615">
                    <w:rPr>
                      <w:sz w:val="21"/>
                      <w:szCs w:val="21"/>
                    </w:rPr>
                    <w:t>THC</w:t>
                  </w:r>
                </w:p>
              </w:tc>
              <w:tc>
                <w:tcPr>
                  <w:tcW w:w="872" w:type="pct"/>
                  <w:vAlign w:val="center"/>
                </w:tcPr>
                <w:p w:rsidR="00325213" w:rsidRPr="00F84615" w:rsidRDefault="00325213" w:rsidP="00BE474C">
                  <w:pPr>
                    <w:jc w:val="center"/>
                    <w:rPr>
                      <w:sz w:val="21"/>
                      <w:szCs w:val="21"/>
                    </w:rPr>
                  </w:pPr>
                  <w:r w:rsidRPr="00F84615">
                    <w:rPr>
                      <w:sz w:val="21"/>
                      <w:szCs w:val="21"/>
                    </w:rPr>
                    <w:t>NO</w:t>
                  </w:r>
                  <w:r w:rsidRPr="00F84615">
                    <w:rPr>
                      <w:sz w:val="21"/>
                      <w:szCs w:val="21"/>
                      <w:vertAlign w:val="subscript"/>
                    </w:rPr>
                    <w:t>X</w:t>
                  </w:r>
                </w:p>
              </w:tc>
            </w:tr>
            <w:tr w:rsidR="00F84615" w:rsidRPr="00BD7929" w:rsidTr="00325213">
              <w:trPr>
                <w:trHeight w:val="340"/>
                <w:jc w:val="center"/>
              </w:trPr>
              <w:tc>
                <w:tcPr>
                  <w:tcW w:w="876" w:type="pct"/>
                  <w:vAlign w:val="center"/>
                </w:tcPr>
                <w:p w:rsidR="00F84615" w:rsidRPr="00F84615" w:rsidRDefault="00F84615" w:rsidP="00325213">
                  <w:pPr>
                    <w:jc w:val="center"/>
                    <w:rPr>
                      <w:sz w:val="21"/>
                      <w:szCs w:val="21"/>
                    </w:rPr>
                  </w:pPr>
                  <w:r w:rsidRPr="00F84615">
                    <w:rPr>
                      <w:rFonts w:hint="eastAsia"/>
                      <w:sz w:val="21"/>
                      <w:szCs w:val="21"/>
                    </w:rPr>
                    <w:t>地下一层</w:t>
                  </w:r>
                </w:p>
              </w:tc>
              <w:tc>
                <w:tcPr>
                  <w:tcW w:w="876" w:type="pct"/>
                  <w:vAlign w:val="center"/>
                </w:tcPr>
                <w:p w:rsidR="00F84615" w:rsidRPr="00F84615" w:rsidRDefault="00DB0399" w:rsidP="00D23790">
                  <w:pPr>
                    <w:jc w:val="center"/>
                    <w:rPr>
                      <w:rFonts w:eastAsiaTheme="minorEastAsia"/>
                      <w:sz w:val="21"/>
                      <w:szCs w:val="21"/>
                    </w:rPr>
                  </w:pPr>
                  <w:r>
                    <w:rPr>
                      <w:rFonts w:eastAsiaTheme="minorEastAsia" w:hint="eastAsia"/>
                      <w:sz w:val="21"/>
                      <w:szCs w:val="21"/>
                    </w:rPr>
                    <w:t>160</w:t>
                  </w:r>
                </w:p>
              </w:tc>
              <w:tc>
                <w:tcPr>
                  <w:tcW w:w="1188" w:type="pct"/>
                  <w:vAlign w:val="center"/>
                </w:tcPr>
                <w:p w:rsidR="00F84615" w:rsidRPr="00F84615" w:rsidRDefault="00DB0399" w:rsidP="00BE474C">
                  <w:pPr>
                    <w:jc w:val="center"/>
                    <w:rPr>
                      <w:sz w:val="21"/>
                      <w:szCs w:val="21"/>
                    </w:rPr>
                  </w:pPr>
                  <w:r>
                    <w:rPr>
                      <w:rFonts w:hint="eastAsia"/>
                      <w:sz w:val="21"/>
                      <w:szCs w:val="21"/>
                    </w:rPr>
                    <w:t>0.21</w:t>
                  </w:r>
                </w:p>
              </w:tc>
              <w:tc>
                <w:tcPr>
                  <w:tcW w:w="1188" w:type="pct"/>
                  <w:vAlign w:val="center"/>
                </w:tcPr>
                <w:p w:rsidR="00F84615" w:rsidRPr="00F84615" w:rsidRDefault="00DB0399" w:rsidP="00BE474C">
                  <w:pPr>
                    <w:jc w:val="center"/>
                    <w:rPr>
                      <w:sz w:val="21"/>
                      <w:szCs w:val="21"/>
                    </w:rPr>
                  </w:pPr>
                  <w:r>
                    <w:rPr>
                      <w:rFonts w:hint="eastAsia"/>
                      <w:sz w:val="21"/>
                      <w:szCs w:val="21"/>
                    </w:rPr>
                    <w:t>0.03</w:t>
                  </w:r>
                </w:p>
              </w:tc>
              <w:tc>
                <w:tcPr>
                  <w:tcW w:w="872" w:type="pct"/>
                  <w:vAlign w:val="center"/>
                </w:tcPr>
                <w:p w:rsidR="00F84615" w:rsidRPr="00F84615" w:rsidRDefault="00DB0399" w:rsidP="00BE474C">
                  <w:pPr>
                    <w:jc w:val="center"/>
                    <w:rPr>
                      <w:sz w:val="21"/>
                      <w:szCs w:val="21"/>
                    </w:rPr>
                  </w:pPr>
                  <w:r>
                    <w:rPr>
                      <w:rFonts w:hint="eastAsia"/>
                      <w:sz w:val="21"/>
                      <w:szCs w:val="21"/>
                    </w:rPr>
                    <w:t>0.03</w:t>
                  </w:r>
                </w:p>
              </w:tc>
            </w:tr>
            <w:tr w:rsidR="00F84615" w:rsidRPr="00BD7929" w:rsidTr="00325213">
              <w:trPr>
                <w:trHeight w:val="340"/>
                <w:jc w:val="center"/>
              </w:trPr>
              <w:tc>
                <w:tcPr>
                  <w:tcW w:w="876" w:type="pct"/>
                  <w:vAlign w:val="center"/>
                </w:tcPr>
                <w:p w:rsidR="00F84615" w:rsidRPr="00F84615" w:rsidRDefault="00F84615" w:rsidP="00325213">
                  <w:pPr>
                    <w:jc w:val="center"/>
                    <w:rPr>
                      <w:sz w:val="21"/>
                      <w:szCs w:val="21"/>
                    </w:rPr>
                  </w:pPr>
                  <w:r w:rsidRPr="00F84615">
                    <w:rPr>
                      <w:rFonts w:hint="eastAsia"/>
                      <w:sz w:val="21"/>
                      <w:szCs w:val="21"/>
                    </w:rPr>
                    <w:t>地下二层</w:t>
                  </w:r>
                </w:p>
              </w:tc>
              <w:tc>
                <w:tcPr>
                  <w:tcW w:w="876" w:type="pct"/>
                  <w:vAlign w:val="center"/>
                </w:tcPr>
                <w:p w:rsidR="00F84615" w:rsidRPr="00F84615" w:rsidRDefault="00DB0399" w:rsidP="00D23790">
                  <w:pPr>
                    <w:jc w:val="center"/>
                    <w:rPr>
                      <w:rFonts w:eastAsiaTheme="minorEastAsia"/>
                      <w:sz w:val="21"/>
                      <w:szCs w:val="21"/>
                    </w:rPr>
                  </w:pPr>
                  <w:r>
                    <w:rPr>
                      <w:rFonts w:eastAsiaTheme="minorEastAsia" w:hint="eastAsia"/>
                      <w:sz w:val="21"/>
                      <w:szCs w:val="21"/>
                    </w:rPr>
                    <w:t>1270</w:t>
                  </w:r>
                </w:p>
              </w:tc>
              <w:tc>
                <w:tcPr>
                  <w:tcW w:w="1188" w:type="pct"/>
                  <w:vAlign w:val="center"/>
                </w:tcPr>
                <w:p w:rsidR="00F84615" w:rsidRPr="00F84615" w:rsidRDefault="00DB0399" w:rsidP="00BE474C">
                  <w:pPr>
                    <w:jc w:val="center"/>
                    <w:rPr>
                      <w:sz w:val="21"/>
                      <w:szCs w:val="21"/>
                    </w:rPr>
                  </w:pPr>
                  <w:r>
                    <w:rPr>
                      <w:rFonts w:hint="eastAsia"/>
                      <w:sz w:val="21"/>
                      <w:szCs w:val="21"/>
                    </w:rPr>
                    <w:t>1.71</w:t>
                  </w:r>
                </w:p>
              </w:tc>
              <w:tc>
                <w:tcPr>
                  <w:tcW w:w="1188" w:type="pct"/>
                  <w:vAlign w:val="center"/>
                </w:tcPr>
                <w:p w:rsidR="00F84615" w:rsidRPr="00F84615" w:rsidRDefault="00DB0399" w:rsidP="00BE474C">
                  <w:pPr>
                    <w:jc w:val="center"/>
                    <w:rPr>
                      <w:sz w:val="21"/>
                      <w:szCs w:val="21"/>
                    </w:rPr>
                  </w:pPr>
                  <w:r>
                    <w:rPr>
                      <w:rFonts w:hint="eastAsia"/>
                      <w:sz w:val="21"/>
                      <w:szCs w:val="21"/>
                    </w:rPr>
                    <w:t>0.24</w:t>
                  </w:r>
                </w:p>
              </w:tc>
              <w:tc>
                <w:tcPr>
                  <w:tcW w:w="872" w:type="pct"/>
                  <w:vAlign w:val="center"/>
                </w:tcPr>
                <w:p w:rsidR="00F84615" w:rsidRPr="00F84615" w:rsidRDefault="00DB0399" w:rsidP="00BE474C">
                  <w:pPr>
                    <w:jc w:val="center"/>
                    <w:rPr>
                      <w:sz w:val="21"/>
                      <w:szCs w:val="21"/>
                    </w:rPr>
                  </w:pPr>
                  <w:r>
                    <w:rPr>
                      <w:rFonts w:hint="eastAsia"/>
                      <w:sz w:val="21"/>
                      <w:szCs w:val="21"/>
                    </w:rPr>
                    <w:t>0.21</w:t>
                  </w:r>
                </w:p>
              </w:tc>
            </w:tr>
            <w:tr w:rsidR="00DB0399" w:rsidRPr="00BD7929" w:rsidTr="00325213">
              <w:trPr>
                <w:trHeight w:val="340"/>
                <w:jc w:val="center"/>
              </w:trPr>
              <w:tc>
                <w:tcPr>
                  <w:tcW w:w="876" w:type="pct"/>
                  <w:vAlign w:val="center"/>
                </w:tcPr>
                <w:p w:rsidR="00DB0399" w:rsidRPr="00F84615" w:rsidRDefault="00DB0399" w:rsidP="00325213">
                  <w:pPr>
                    <w:jc w:val="center"/>
                    <w:rPr>
                      <w:sz w:val="21"/>
                      <w:szCs w:val="21"/>
                    </w:rPr>
                  </w:pPr>
                  <w:r w:rsidRPr="00F84615">
                    <w:rPr>
                      <w:rFonts w:hint="eastAsia"/>
                      <w:sz w:val="21"/>
                      <w:szCs w:val="21"/>
                    </w:rPr>
                    <w:t>地下三层</w:t>
                  </w:r>
                </w:p>
              </w:tc>
              <w:tc>
                <w:tcPr>
                  <w:tcW w:w="876" w:type="pct"/>
                  <w:vAlign w:val="center"/>
                </w:tcPr>
                <w:p w:rsidR="00DB0399" w:rsidRPr="00F84615" w:rsidRDefault="00DB0399" w:rsidP="00D23790">
                  <w:pPr>
                    <w:jc w:val="center"/>
                    <w:rPr>
                      <w:rFonts w:eastAsiaTheme="minorEastAsia"/>
                      <w:sz w:val="21"/>
                      <w:szCs w:val="21"/>
                    </w:rPr>
                  </w:pPr>
                  <w:r>
                    <w:rPr>
                      <w:rFonts w:eastAsiaTheme="minorEastAsia" w:hint="eastAsia"/>
                      <w:sz w:val="21"/>
                      <w:szCs w:val="21"/>
                    </w:rPr>
                    <w:t>1270</w:t>
                  </w:r>
                </w:p>
              </w:tc>
              <w:tc>
                <w:tcPr>
                  <w:tcW w:w="1188" w:type="pct"/>
                  <w:vAlign w:val="center"/>
                </w:tcPr>
                <w:p w:rsidR="00DB0399" w:rsidRPr="00F84615" w:rsidRDefault="00DB0399" w:rsidP="004754ED">
                  <w:pPr>
                    <w:jc w:val="center"/>
                    <w:rPr>
                      <w:sz w:val="21"/>
                      <w:szCs w:val="21"/>
                    </w:rPr>
                  </w:pPr>
                  <w:r>
                    <w:rPr>
                      <w:rFonts w:hint="eastAsia"/>
                      <w:sz w:val="21"/>
                      <w:szCs w:val="21"/>
                    </w:rPr>
                    <w:t>1.71</w:t>
                  </w:r>
                </w:p>
              </w:tc>
              <w:tc>
                <w:tcPr>
                  <w:tcW w:w="1188" w:type="pct"/>
                  <w:vAlign w:val="center"/>
                </w:tcPr>
                <w:p w:rsidR="00DB0399" w:rsidRPr="00F84615" w:rsidRDefault="00DB0399" w:rsidP="004754ED">
                  <w:pPr>
                    <w:jc w:val="center"/>
                    <w:rPr>
                      <w:sz w:val="21"/>
                      <w:szCs w:val="21"/>
                    </w:rPr>
                  </w:pPr>
                  <w:r>
                    <w:rPr>
                      <w:rFonts w:hint="eastAsia"/>
                      <w:sz w:val="21"/>
                      <w:szCs w:val="21"/>
                    </w:rPr>
                    <w:t>0.24</w:t>
                  </w:r>
                </w:p>
              </w:tc>
              <w:tc>
                <w:tcPr>
                  <w:tcW w:w="872" w:type="pct"/>
                  <w:vAlign w:val="center"/>
                </w:tcPr>
                <w:p w:rsidR="00DB0399" w:rsidRPr="00F84615" w:rsidRDefault="00DB0399" w:rsidP="004754ED">
                  <w:pPr>
                    <w:jc w:val="center"/>
                    <w:rPr>
                      <w:sz w:val="21"/>
                      <w:szCs w:val="21"/>
                    </w:rPr>
                  </w:pPr>
                  <w:r>
                    <w:rPr>
                      <w:rFonts w:hint="eastAsia"/>
                      <w:sz w:val="21"/>
                      <w:szCs w:val="21"/>
                    </w:rPr>
                    <w:t>0.21</w:t>
                  </w:r>
                </w:p>
              </w:tc>
            </w:tr>
            <w:tr w:rsidR="00DB0399" w:rsidRPr="00BD7929" w:rsidTr="00325213">
              <w:trPr>
                <w:trHeight w:val="340"/>
                <w:jc w:val="center"/>
              </w:trPr>
              <w:tc>
                <w:tcPr>
                  <w:tcW w:w="876" w:type="pct"/>
                  <w:vAlign w:val="center"/>
                </w:tcPr>
                <w:p w:rsidR="00DB0399" w:rsidRPr="00F84615" w:rsidRDefault="00DB0399" w:rsidP="00325213">
                  <w:pPr>
                    <w:jc w:val="center"/>
                    <w:rPr>
                      <w:sz w:val="21"/>
                      <w:szCs w:val="21"/>
                    </w:rPr>
                  </w:pPr>
                  <w:r w:rsidRPr="00F84615">
                    <w:rPr>
                      <w:rFonts w:hint="eastAsia"/>
                      <w:sz w:val="21"/>
                      <w:szCs w:val="21"/>
                    </w:rPr>
                    <w:t>地下四层</w:t>
                  </w:r>
                </w:p>
              </w:tc>
              <w:tc>
                <w:tcPr>
                  <w:tcW w:w="876" w:type="pct"/>
                  <w:vAlign w:val="center"/>
                </w:tcPr>
                <w:p w:rsidR="00DB0399" w:rsidRPr="00F84615" w:rsidRDefault="00DB0399" w:rsidP="00BE474C">
                  <w:pPr>
                    <w:jc w:val="center"/>
                    <w:rPr>
                      <w:sz w:val="21"/>
                      <w:szCs w:val="21"/>
                    </w:rPr>
                  </w:pPr>
                  <w:r>
                    <w:rPr>
                      <w:rFonts w:hint="eastAsia"/>
                      <w:sz w:val="21"/>
                      <w:szCs w:val="21"/>
                    </w:rPr>
                    <w:t>558</w:t>
                  </w:r>
                </w:p>
              </w:tc>
              <w:tc>
                <w:tcPr>
                  <w:tcW w:w="1188" w:type="pct"/>
                  <w:vAlign w:val="center"/>
                </w:tcPr>
                <w:p w:rsidR="00DB0399" w:rsidRPr="00F84615" w:rsidRDefault="00DB0399" w:rsidP="00BE474C">
                  <w:pPr>
                    <w:jc w:val="center"/>
                    <w:rPr>
                      <w:sz w:val="21"/>
                      <w:szCs w:val="21"/>
                    </w:rPr>
                  </w:pPr>
                  <w:r>
                    <w:rPr>
                      <w:rFonts w:hint="eastAsia"/>
                      <w:sz w:val="21"/>
                      <w:szCs w:val="21"/>
                    </w:rPr>
                    <w:t>0.75</w:t>
                  </w:r>
                </w:p>
              </w:tc>
              <w:tc>
                <w:tcPr>
                  <w:tcW w:w="1188" w:type="pct"/>
                  <w:vAlign w:val="center"/>
                </w:tcPr>
                <w:p w:rsidR="00DB0399" w:rsidRPr="00F84615" w:rsidRDefault="00DB0399" w:rsidP="00BE474C">
                  <w:pPr>
                    <w:jc w:val="center"/>
                    <w:rPr>
                      <w:sz w:val="21"/>
                      <w:szCs w:val="21"/>
                    </w:rPr>
                  </w:pPr>
                  <w:r>
                    <w:rPr>
                      <w:rFonts w:hint="eastAsia"/>
                      <w:sz w:val="21"/>
                      <w:szCs w:val="21"/>
                    </w:rPr>
                    <w:t>0.11</w:t>
                  </w:r>
                </w:p>
              </w:tc>
              <w:tc>
                <w:tcPr>
                  <w:tcW w:w="872" w:type="pct"/>
                  <w:vAlign w:val="center"/>
                </w:tcPr>
                <w:p w:rsidR="00DB0399" w:rsidRPr="00F84615" w:rsidRDefault="00DB0399" w:rsidP="00BE474C">
                  <w:pPr>
                    <w:jc w:val="center"/>
                    <w:rPr>
                      <w:sz w:val="21"/>
                      <w:szCs w:val="21"/>
                    </w:rPr>
                  </w:pPr>
                  <w:r>
                    <w:rPr>
                      <w:rFonts w:hint="eastAsia"/>
                      <w:sz w:val="21"/>
                      <w:szCs w:val="21"/>
                    </w:rPr>
                    <w:t>0.09</w:t>
                  </w:r>
                </w:p>
              </w:tc>
            </w:tr>
            <w:tr w:rsidR="00DB0399" w:rsidRPr="00BD7929" w:rsidTr="00325213">
              <w:trPr>
                <w:trHeight w:val="340"/>
                <w:jc w:val="center"/>
              </w:trPr>
              <w:tc>
                <w:tcPr>
                  <w:tcW w:w="876" w:type="pct"/>
                  <w:vAlign w:val="center"/>
                </w:tcPr>
                <w:p w:rsidR="00DB0399" w:rsidRPr="00F84615" w:rsidRDefault="00DB0399" w:rsidP="00325213">
                  <w:pPr>
                    <w:jc w:val="center"/>
                    <w:rPr>
                      <w:sz w:val="21"/>
                      <w:szCs w:val="21"/>
                    </w:rPr>
                  </w:pPr>
                  <w:r>
                    <w:rPr>
                      <w:rFonts w:hint="eastAsia"/>
                      <w:sz w:val="21"/>
                      <w:szCs w:val="21"/>
                    </w:rPr>
                    <w:t>合计</w:t>
                  </w:r>
                </w:p>
              </w:tc>
              <w:tc>
                <w:tcPr>
                  <w:tcW w:w="876" w:type="pct"/>
                  <w:vAlign w:val="center"/>
                </w:tcPr>
                <w:p w:rsidR="00DB0399" w:rsidRPr="00F84615" w:rsidRDefault="00553854" w:rsidP="00BE474C">
                  <w:pPr>
                    <w:jc w:val="center"/>
                    <w:rPr>
                      <w:sz w:val="21"/>
                      <w:szCs w:val="21"/>
                    </w:rPr>
                  </w:pPr>
                  <w:r>
                    <w:rPr>
                      <w:sz w:val="21"/>
                      <w:szCs w:val="21"/>
                    </w:rPr>
                    <w:fldChar w:fldCharType="begin"/>
                  </w:r>
                  <w:r w:rsidR="00DB0399">
                    <w:rPr>
                      <w:sz w:val="21"/>
                      <w:szCs w:val="21"/>
                    </w:rPr>
                    <w:instrText xml:space="preserve"> =SUM(ABOVE) </w:instrText>
                  </w:r>
                  <w:r>
                    <w:rPr>
                      <w:sz w:val="21"/>
                      <w:szCs w:val="21"/>
                    </w:rPr>
                    <w:fldChar w:fldCharType="separate"/>
                  </w:r>
                  <w:r w:rsidR="00DB0399">
                    <w:rPr>
                      <w:noProof/>
                      <w:sz w:val="21"/>
                      <w:szCs w:val="21"/>
                    </w:rPr>
                    <w:t>3258</w:t>
                  </w:r>
                  <w:r>
                    <w:rPr>
                      <w:sz w:val="21"/>
                      <w:szCs w:val="21"/>
                    </w:rPr>
                    <w:fldChar w:fldCharType="end"/>
                  </w:r>
                </w:p>
              </w:tc>
              <w:tc>
                <w:tcPr>
                  <w:tcW w:w="1188" w:type="pct"/>
                  <w:vAlign w:val="center"/>
                </w:tcPr>
                <w:p w:rsidR="00DB0399" w:rsidRPr="00F84615" w:rsidRDefault="00553854" w:rsidP="00BE474C">
                  <w:pPr>
                    <w:jc w:val="center"/>
                    <w:rPr>
                      <w:sz w:val="21"/>
                      <w:szCs w:val="21"/>
                    </w:rPr>
                  </w:pPr>
                  <w:r>
                    <w:rPr>
                      <w:sz w:val="21"/>
                      <w:szCs w:val="21"/>
                    </w:rPr>
                    <w:fldChar w:fldCharType="begin"/>
                  </w:r>
                  <w:r w:rsidR="004C55CF">
                    <w:rPr>
                      <w:rFonts w:hint="eastAsia"/>
                      <w:sz w:val="21"/>
                      <w:szCs w:val="21"/>
                    </w:rPr>
                    <w:instrText>=SUM(ABOVE)</w:instrText>
                  </w:r>
                  <w:r>
                    <w:rPr>
                      <w:sz w:val="21"/>
                      <w:szCs w:val="21"/>
                    </w:rPr>
                    <w:fldChar w:fldCharType="separate"/>
                  </w:r>
                  <w:r w:rsidR="004C55CF">
                    <w:rPr>
                      <w:noProof/>
                      <w:sz w:val="21"/>
                      <w:szCs w:val="21"/>
                    </w:rPr>
                    <w:t>4.38</w:t>
                  </w:r>
                  <w:r>
                    <w:rPr>
                      <w:sz w:val="21"/>
                      <w:szCs w:val="21"/>
                    </w:rPr>
                    <w:fldChar w:fldCharType="end"/>
                  </w:r>
                </w:p>
              </w:tc>
              <w:tc>
                <w:tcPr>
                  <w:tcW w:w="1188" w:type="pct"/>
                  <w:vAlign w:val="center"/>
                </w:tcPr>
                <w:p w:rsidR="00DB0399" w:rsidRPr="00F84615" w:rsidRDefault="00553854" w:rsidP="00BE474C">
                  <w:pPr>
                    <w:jc w:val="center"/>
                    <w:rPr>
                      <w:sz w:val="21"/>
                      <w:szCs w:val="21"/>
                    </w:rPr>
                  </w:pPr>
                  <w:r>
                    <w:rPr>
                      <w:sz w:val="21"/>
                      <w:szCs w:val="21"/>
                    </w:rPr>
                    <w:fldChar w:fldCharType="begin"/>
                  </w:r>
                  <w:r w:rsidR="004C55CF">
                    <w:rPr>
                      <w:rFonts w:hint="eastAsia"/>
                      <w:sz w:val="21"/>
                      <w:szCs w:val="21"/>
                    </w:rPr>
                    <w:instrText>=SUM(ABOVE)</w:instrText>
                  </w:r>
                  <w:r>
                    <w:rPr>
                      <w:sz w:val="21"/>
                      <w:szCs w:val="21"/>
                    </w:rPr>
                    <w:fldChar w:fldCharType="separate"/>
                  </w:r>
                  <w:r w:rsidR="004C55CF">
                    <w:rPr>
                      <w:noProof/>
                      <w:sz w:val="21"/>
                      <w:szCs w:val="21"/>
                    </w:rPr>
                    <w:t>0.62</w:t>
                  </w:r>
                  <w:r>
                    <w:rPr>
                      <w:sz w:val="21"/>
                      <w:szCs w:val="21"/>
                    </w:rPr>
                    <w:fldChar w:fldCharType="end"/>
                  </w:r>
                </w:p>
              </w:tc>
              <w:tc>
                <w:tcPr>
                  <w:tcW w:w="872" w:type="pct"/>
                  <w:vAlign w:val="center"/>
                </w:tcPr>
                <w:p w:rsidR="00DB0399" w:rsidRPr="00F84615" w:rsidRDefault="00553854" w:rsidP="00BE474C">
                  <w:pPr>
                    <w:jc w:val="center"/>
                    <w:rPr>
                      <w:sz w:val="21"/>
                      <w:szCs w:val="21"/>
                    </w:rPr>
                  </w:pPr>
                  <w:r>
                    <w:rPr>
                      <w:sz w:val="21"/>
                      <w:szCs w:val="21"/>
                    </w:rPr>
                    <w:fldChar w:fldCharType="begin"/>
                  </w:r>
                  <w:r w:rsidR="004C55CF">
                    <w:rPr>
                      <w:rFonts w:hint="eastAsia"/>
                      <w:sz w:val="21"/>
                      <w:szCs w:val="21"/>
                    </w:rPr>
                    <w:instrText>=SUM(ABOVE)</w:instrText>
                  </w:r>
                  <w:r>
                    <w:rPr>
                      <w:sz w:val="21"/>
                      <w:szCs w:val="21"/>
                    </w:rPr>
                    <w:fldChar w:fldCharType="separate"/>
                  </w:r>
                  <w:r w:rsidR="004C55CF">
                    <w:rPr>
                      <w:noProof/>
                      <w:sz w:val="21"/>
                      <w:szCs w:val="21"/>
                    </w:rPr>
                    <w:t>0.54</w:t>
                  </w:r>
                  <w:r>
                    <w:rPr>
                      <w:sz w:val="21"/>
                      <w:szCs w:val="21"/>
                    </w:rPr>
                    <w:fldChar w:fldCharType="end"/>
                  </w:r>
                </w:p>
              </w:tc>
            </w:tr>
          </w:tbl>
          <w:p w:rsidR="00757767" w:rsidRPr="00351DB4" w:rsidRDefault="00757767" w:rsidP="005D2A0F">
            <w:pPr>
              <w:spacing w:beforeLines="50" w:line="360" w:lineRule="auto"/>
              <w:ind w:firstLineChars="200" w:firstLine="480"/>
              <w:rPr>
                <w:rFonts w:hAnsi="宋体"/>
                <w:sz w:val="24"/>
                <w:szCs w:val="24"/>
              </w:rPr>
            </w:pPr>
            <w:r w:rsidRPr="00351DB4">
              <w:rPr>
                <w:rFonts w:hAnsi="宋体" w:hint="eastAsia"/>
                <w:sz w:val="24"/>
                <w:szCs w:val="24"/>
              </w:rPr>
              <w:t>③备用发电机废气</w:t>
            </w:r>
          </w:p>
          <w:p w:rsidR="00757767" w:rsidRDefault="00351DB4" w:rsidP="005C67F4">
            <w:pPr>
              <w:spacing w:line="336" w:lineRule="auto"/>
              <w:ind w:firstLineChars="200" w:firstLine="480"/>
              <w:rPr>
                <w:rFonts w:hAnsi="宋体"/>
                <w:color w:val="FF0000"/>
                <w:sz w:val="24"/>
                <w:szCs w:val="24"/>
              </w:rPr>
            </w:pPr>
            <w:r>
              <w:rPr>
                <w:rFonts w:hint="eastAsia"/>
                <w:sz w:val="24"/>
              </w:rPr>
              <w:t>项目拟设置一台备用发电机，位于地下一层东侧备用发电机房内，发电机很少使用，若运行会产生</w:t>
            </w:r>
            <w:r>
              <w:rPr>
                <w:sz w:val="24"/>
              </w:rPr>
              <w:t>CO</w:t>
            </w:r>
            <w:r>
              <w:rPr>
                <w:rFonts w:hint="eastAsia"/>
                <w:sz w:val="24"/>
              </w:rPr>
              <w:t>、</w:t>
            </w:r>
            <w:r>
              <w:rPr>
                <w:sz w:val="24"/>
              </w:rPr>
              <w:t>NO</w:t>
            </w:r>
            <w:r>
              <w:rPr>
                <w:sz w:val="24"/>
                <w:vertAlign w:val="subscript"/>
              </w:rPr>
              <w:t>X</w:t>
            </w:r>
            <w:r>
              <w:rPr>
                <w:rFonts w:hint="eastAsia"/>
                <w:sz w:val="24"/>
              </w:rPr>
              <w:t>等废气排放。</w:t>
            </w:r>
          </w:p>
          <w:p w:rsidR="00757767" w:rsidRPr="004B287E" w:rsidRDefault="00757767" w:rsidP="005C67F4">
            <w:pPr>
              <w:spacing w:line="336" w:lineRule="auto"/>
              <w:ind w:firstLineChars="200" w:firstLine="480"/>
              <w:rPr>
                <w:rFonts w:hAnsi="宋体"/>
                <w:sz w:val="24"/>
                <w:szCs w:val="24"/>
              </w:rPr>
            </w:pPr>
            <w:r w:rsidRPr="004B287E">
              <w:rPr>
                <w:rFonts w:hAnsi="宋体" w:hint="eastAsia"/>
                <w:sz w:val="24"/>
                <w:szCs w:val="24"/>
              </w:rPr>
              <w:t>④垃圾收集点废气</w:t>
            </w:r>
          </w:p>
          <w:p w:rsidR="000A60D8" w:rsidRPr="00BD7929" w:rsidRDefault="00F717BB" w:rsidP="005C67F4">
            <w:pPr>
              <w:spacing w:line="336" w:lineRule="auto"/>
              <w:ind w:firstLineChars="200" w:firstLine="480"/>
              <w:rPr>
                <w:color w:val="FF0000"/>
                <w:sz w:val="24"/>
                <w:szCs w:val="24"/>
              </w:rPr>
            </w:pPr>
            <w:r w:rsidRPr="004B287E">
              <w:rPr>
                <w:rFonts w:hAnsi="宋体"/>
                <w:sz w:val="24"/>
                <w:szCs w:val="24"/>
              </w:rPr>
              <w:t>项目</w:t>
            </w:r>
            <w:r w:rsidR="00B90880" w:rsidRPr="004B287E">
              <w:rPr>
                <w:rFonts w:hAnsi="宋体"/>
                <w:sz w:val="24"/>
                <w:szCs w:val="24"/>
              </w:rPr>
              <w:t>拟</w:t>
            </w:r>
            <w:r w:rsidRPr="004B287E">
              <w:rPr>
                <w:rFonts w:hAnsi="宋体"/>
                <w:sz w:val="24"/>
                <w:szCs w:val="24"/>
              </w:rPr>
              <w:t>设一处</w:t>
            </w:r>
            <w:r w:rsidR="00D04838" w:rsidRPr="004B287E">
              <w:rPr>
                <w:rFonts w:hAnsi="宋体"/>
                <w:sz w:val="24"/>
                <w:szCs w:val="24"/>
              </w:rPr>
              <w:t>垃圾</w:t>
            </w:r>
            <w:r w:rsidR="004B287E" w:rsidRPr="004B287E">
              <w:rPr>
                <w:rFonts w:hAnsi="宋体" w:hint="eastAsia"/>
                <w:sz w:val="24"/>
                <w:szCs w:val="24"/>
              </w:rPr>
              <w:t>集中</w:t>
            </w:r>
            <w:r w:rsidR="00D04838" w:rsidRPr="004B287E">
              <w:rPr>
                <w:rFonts w:hAnsi="宋体"/>
                <w:sz w:val="24"/>
                <w:szCs w:val="24"/>
              </w:rPr>
              <w:t>收集</w:t>
            </w:r>
            <w:r w:rsidRPr="004B287E">
              <w:rPr>
                <w:rFonts w:hAnsi="宋体"/>
                <w:sz w:val="24"/>
                <w:szCs w:val="24"/>
              </w:rPr>
              <w:t>点，</w:t>
            </w:r>
            <w:r w:rsidR="004B287E">
              <w:rPr>
                <w:rFonts w:hAnsi="宋体" w:hint="eastAsia"/>
                <w:sz w:val="24"/>
                <w:szCs w:val="24"/>
              </w:rPr>
              <w:t>位于地下一层专用垃圾房，</w:t>
            </w:r>
            <w:r w:rsidR="003B60E9">
              <w:rPr>
                <w:rFonts w:hint="eastAsia"/>
                <w:sz w:val="24"/>
              </w:rPr>
              <w:t>垃圾收集点在运行期会产生一定的臭气污染，</w:t>
            </w:r>
            <w:r w:rsidR="003B60E9">
              <w:rPr>
                <w:rFonts w:hint="eastAsia"/>
                <w:kern w:val="0"/>
                <w:sz w:val="24"/>
              </w:rPr>
              <w:t>主要为氨、硫化氢和甲硫醇、三甲胺等脂肪族类物质。</w:t>
            </w:r>
          </w:p>
          <w:p w:rsidR="00BF2D81" w:rsidRPr="00757502" w:rsidRDefault="00CD31EC" w:rsidP="005C67F4">
            <w:pPr>
              <w:spacing w:line="336" w:lineRule="auto"/>
              <w:ind w:firstLineChars="175" w:firstLine="420"/>
              <w:rPr>
                <w:sz w:val="24"/>
                <w:szCs w:val="24"/>
              </w:rPr>
            </w:pPr>
            <w:r w:rsidRPr="00757502">
              <w:rPr>
                <w:rFonts w:hAnsi="宋体" w:hint="eastAsia"/>
                <w:sz w:val="24"/>
                <w:szCs w:val="24"/>
              </w:rPr>
              <w:lastRenderedPageBreak/>
              <w:t>3</w:t>
            </w:r>
            <w:r w:rsidRPr="00757502">
              <w:rPr>
                <w:rFonts w:hAnsi="宋体" w:hint="eastAsia"/>
                <w:sz w:val="24"/>
                <w:szCs w:val="24"/>
              </w:rPr>
              <w:t>、</w:t>
            </w:r>
            <w:r w:rsidR="00BF2D81" w:rsidRPr="00757502">
              <w:rPr>
                <w:rFonts w:hAnsi="宋体"/>
                <w:sz w:val="24"/>
                <w:szCs w:val="24"/>
              </w:rPr>
              <w:t>废水</w:t>
            </w:r>
          </w:p>
          <w:p w:rsidR="00B475AA" w:rsidRDefault="00BF2D81" w:rsidP="005C67F4">
            <w:pPr>
              <w:spacing w:line="336" w:lineRule="auto"/>
              <w:ind w:firstLineChars="250" w:firstLine="600"/>
              <w:jc w:val="left"/>
              <w:rPr>
                <w:rFonts w:hAnsi="宋体"/>
                <w:sz w:val="24"/>
              </w:rPr>
            </w:pPr>
            <w:r w:rsidRPr="009511EB">
              <w:rPr>
                <w:rFonts w:hAnsi="宋体"/>
                <w:sz w:val="24"/>
              </w:rPr>
              <w:t>项目营运期废水主要是</w:t>
            </w:r>
            <w:r w:rsidR="00757502" w:rsidRPr="009511EB">
              <w:rPr>
                <w:rFonts w:hAnsi="宋体" w:hint="eastAsia"/>
                <w:sz w:val="24"/>
              </w:rPr>
              <w:t>办公、酒店和商业排放的生活污水</w:t>
            </w:r>
            <w:r w:rsidR="002025FF">
              <w:rPr>
                <w:rFonts w:hAnsi="宋体" w:hint="eastAsia"/>
                <w:sz w:val="24"/>
              </w:rPr>
              <w:t>、餐饮废水以及锅炉排放的清净下水，其中生活污水</w:t>
            </w:r>
            <w:r w:rsidRPr="009511EB">
              <w:rPr>
                <w:rFonts w:hAnsi="宋体"/>
                <w:sz w:val="24"/>
              </w:rPr>
              <w:t>主要污染物为</w:t>
            </w:r>
            <w:r w:rsidRPr="009511EB">
              <w:rPr>
                <w:sz w:val="24"/>
              </w:rPr>
              <w:t>COD</w:t>
            </w:r>
            <w:r w:rsidRPr="009511EB">
              <w:rPr>
                <w:rFonts w:hAnsi="宋体"/>
                <w:sz w:val="24"/>
              </w:rPr>
              <w:t>、</w:t>
            </w:r>
            <w:r w:rsidRPr="009511EB">
              <w:rPr>
                <w:sz w:val="24"/>
              </w:rPr>
              <w:t>SS</w:t>
            </w:r>
            <w:r w:rsidRPr="009511EB">
              <w:rPr>
                <w:rFonts w:hAnsi="宋体"/>
                <w:sz w:val="24"/>
              </w:rPr>
              <w:t>、氨氮</w:t>
            </w:r>
            <w:r w:rsidR="000317F0" w:rsidRPr="009511EB">
              <w:rPr>
                <w:rFonts w:hAnsi="宋体"/>
                <w:sz w:val="24"/>
              </w:rPr>
              <w:t>、</w:t>
            </w:r>
            <w:r w:rsidRPr="009511EB">
              <w:rPr>
                <w:rFonts w:hAnsi="宋体"/>
                <w:sz w:val="24"/>
              </w:rPr>
              <w:t>动植物油</w:t>
            </w:r>
            <w:r w:rsidR="009511EB" w:rsidRPr="009511EB">
              <w:rPr>
                <w:rFonts w:hAnsi="宋体" w:hint="eastAsia"/>
                <w:sz w:val="24"/>
              </w:rPr>
              <w:t>、总磷、总氮</w:t>
            </w:r>
            <w:r w:rsidR="009511EB">
              <w:rPr>
                <w:rFonts w:hAnsi="宋体"/>
                <w:sz w:val="24"/>
              </w:rPr>
              <w:t>等</w:t>
            </w:r>
            <w:r w:rsidR="009511EB">
              <w:rPr>
                <w:rFonts w:hAnsi="宋体" w:hint="eastAsia"/>
                <w:sz w:val="24"/>
              </w:rPr>
              <w:t>，</w:t>
            </w:r>
            <w:r w:rsidR="006D6DC9">
              <w:rPr>
                <w:rFonts w:hAnsi="宋体" w:hint="eastAsia"/>
                <w:sz w:val="24"/>
              </w:rPr>
              <w:t>锅炉清净下水主要污染物为</w:t>
            </w:r>
            <w:r w:rsidR="006D6DC9">
              <w:rPr>
                <w:rFonts w:hAnsi="宋体" w:hint="eastAsia"/>
                <w:sz w:val="24"/>
              </w:rPr>
              <w:t>SS</w:t>
            </w:r>
            <w:r w:rsidR="006D6DC9">
              <w:rPr>
                <w:rFonts w:hAnsi="宋体" w:hint="eastAsia"/>
                <w:sz w:val="24"/>
              </w:rPr>
              <w:t>，</w:t>
            </w:r>
            <w:r w:rsidR="00AD5E0B">
              <w:rPr>
                <w:rFonts w:hAnsi="宋体" w:hint="eastAsia"/>
                <w:sz w:val="24"/>
              </w:rPr>
              <w:t>根据项目水平衡图</w:t>
            </w:r>
            <w:r w:rsidR="00F777A3">
              <w:rPr>
                <w:rFonts w:hAnsi="宋体" w:hint="eastAsia"/>
                <w:sz w:val="24"/>
              </w:rPr>
              <w:t>，日排水量为</w:t>
            </w:r>
            <w:r w:rsidR="006D6DC9">
              <w:rPr>
                <w:rFonts w:hAnsi="宋体" w:hint="eastAsia"/>
                <w:sz w:val="24"/>
              </w:rPr>
              <w:t>5</w:t>
            </w:r>
            <w:r w:rsidR="00B85CF6">
              <w:rPr>
                <w:rFonts w:hAnsi="宋体" w:hint="eastAsia"/>
                <w:sz w:val="24"/>
              </w:rPr>
              <w:t>2</w:t>
            </w:r>
            <w:r w:rsidR="006D6DC9">
              <w:rPr>
                <w:rFonts w:hAnsi="宋体" w:hint="eastAsia"/>
                <w:sz w:val="24"/>
              </w:rPr>
              <w:t>6.6</w:t>
            </w:r>
            <w:r w:rsidR="00F777A3">
              <w:rPr>
                <w:rFonts w:hAnsi="宋体" w:hint="eastAsia"/>
                <w:sz w:val="24"/>
              </w:rPr>
              <w:t>m</w:t>
            </w:r>
            <w:r w:rsidR="00F777A3" w:rsidRPr="00F777A3">
              <w:rPr>
                <w:rFonts w:hAnsi="宋体" w:hint="eastAsia"/>
                <w:sz w:val="24"/>
                <w:vertAlign w:val="superscript"/>
              </w:rPr>
              <w:t>3</w:t>
            </w:r>
            <w:r w:rsidR="00F777A3">
              <w:rPr>
                <w:rFonts w:hAnsi="宋体" w:hint="eastAsia"/>
                <w:sz w:val="24"/>
              </w:rPr>
              <w:t>/d</w:t>
            </w:r>
            <w:r w:rsidR="00F777A3">
              <w:rPr>
                <w:rFonts w:hAnsi="宋体" w:hint="eastAsia"/>
                <w:sz w:val="24"/>
              </w:rPr>
              <w:t>，其中商业按照</w:t>
            </w:r>
            <w:r w:rsidR="00F777A3">
              <w:rPr>
                <w:rFonts w:hAnsi="宋体" w:hint="eastAsia"/>
                <w:sz w:val="24"/>
              </w:rPr>
              <w:t>365d</w:t>
            </w:r>
            <w:r w:rsidR="00F777A3">
              <w:rPr>
                <w:rFonts w:hAnsi="宋体" w:hint="eastAsia"/>
                <w:sz w:val="24"/>
              </w:rPr>
              <w:t>，办公按照</w:t>
            </w:r>
            <w:r w:rsidR="00F777A3">
              <w:rPr>
                <w:rFonts w:hAnsi="宋体" w:hint="eastAsia"/>
                <w:sz w:val="24"/>
              </w:rPr>
              <w:t>250d</w:t>
            </w:r>
            <w:r w:rsidR="00F777A3">
              <w:rPr>
                <w:rFonts w:hAnsi="宋体" w:hint="eastAsia"/>
                <w:sz w:val="24"/>
              </w:rPr>
              <w:t>，酒店按照</w:t>
            </w:r>
            <w:r w:rsidR="00F777A3">
              <w:rPr>
                <w:rFonts w:hAnsi="宋体" w:hint="eastAsia"/>
                <w:sz w:val="24"/>
              </w:rPr>
              <w:t>365d</w:t>
            </w:r>
            <w:r w:rsidR="00F777A3">
              <w:rPr>
                <w:rFonts w:hAnsi="宋体" w:hint="eastAsia"/>
                <w:sz w:val="24"/>
              </w:rPr>
              <w:t>，</w:t>
            </w:r>
            <w:r w:rsidR="003D2839">
              <w:rPr>
                <w:rFonts w:hAnsi="宋体" w:hint="eastAsia"/>
                <w:sz w:val="24"/>
              </w:rPr>
              <w:t>则</w:t>
            </w:r>
            <w:r w:rsidR="006D6DC9">
              <w:rPr>
                <w:rFonts w:hAnsi="宋体" w:hint="eastAsia"/>
                <w:sz w:val="24"/>
              </w:rPr>
              <w:t>生活污水</w:t>
            </w:r>
            <w:r w:rsidR="003D2839">
              <w:rPr>
                <w:rFonts w:hAnsi="宋体" w:hint="eastAsia"/>
                <w:sz w:val="24"/>
              </w:rPr>
              <w:t>年排水量为</w:t>
            </w:r>
            <w:r w:rsidR="003D2839" w:rsidRPr="00420106">
              <w:rPr>
                <w:rFonts w:hAnsi="宋体" w:hint="eastAsia"/>
                <w:color w:val="FF0000"/>
                <w:sz w:val="24"/>
              </w:rPr>
              <w:t>18.</w:t>
            </w:r>
            <w:r w:rsidR="00420106" w:rsidRPr="00420106">
              <w:rPr>
                <w:rFonts w:hAnsi="宋体" w:hint="eastAsia"/>
                <w:color w:val="FF0000"/>
                <w:sz w:val="24"/>
              </w:rPr>
              <w:t>4</w:t>
            </w:r>
            <w:r w:rsidR="003D2839" w:rsidRPr="00420106">
              <w:rPr>
                <w:rFonts w:hAnsi="宋体" w:hint="eastAsia"/>
                <w:color w:val="FF0000"/>
                <w:sz w:val="24"/>
              </w:rPr>
              <w:t>万</w:t>
            </w:r>
            <w:r w:rsidR="003D2839" w:rsidRPr="00420106">
              <w:rPr>
                <w:rFonts w:hAnsi="宋体" w:hint="eastAsia"/>
                <w:color w:val="FF0000"/>
                <w:sz w:val="24"/>
              </w:rPr>
              <w:t>m</w:t>
            </w:r>
            <w:r w:rsidR="003D2839" w:rsidRPr="00420106">
              <w:rPr>
                <w:rFonts w:hAnsi="宋体" w:hint="eastAsia"/>
                <w:color w:val="FF0000"/>
                <w:sz w:val="24"/>
                <w:vertAlign w:val="superscript"/>
              </w:rPr>
              <w:t>3</w:t>
            </w:r>
            <w:r w:rsidR="003D2839" w:rsidRPr="00420106">
              <w:rPr>
                <w:rFonts w:hAnsi="宋体" w:hint="eastAsia"/>
                <w:color w:val="FF0000"/>
                <w:sz w:val="24"/>
              </w:rPr>
              <w:t>/a</w:t>
            </w:r>
            <w:r w:rsidR="006D6DC9">
              <w:rPr>
                <w:rFonts w:hAnsi="宋体" w:hint="eastAsia"/>
                <w:sz w:val="24"/>
              </w:rPr>
              <w:t>，锅炉清净下水</w:t>
            </w:r>
            <w:r w:rsidR="00FF3CC8">
              <w:rPr>
                <w:rFonts w:hAnsi="宋体" w:hint="eastAsia"/>
                <w:sz w:val="24"/>
              </w:rPr>
              <w:t>主要污染物为</w:t>
            </w:r>
            <w:r w:rsidR="00FF3CC8">
              <w:rPr>
                <w:rFonts w:hAnsi="宋体" w:hint="eastAsia"/>
                <w:sz w:val="24"/>
              </w:rPr>
              <w:t>SS</w:t>
            </w:r>
            <w:r w:rsidR="00FF3CC8">
              <w:rPr>
                <w:rFonts w:hAnsi="宋体" w:hint="eastAsia"/>
                <w:sz w:val="24"/>
              </w:rPr>
              <w:t>，</w:t>
            </w:r>
            <w:r w:rsidR="006D6DC9">
              <w:rPr>
                <w:rFonts w:hAnsi="宋体" w:hint="eastAsia"/>
                <w:sz w:val="24"/>
              </w:rPr>
              <w:t>年排放量为</w:t>
            </w:r>
            <w:r w:rsidR="00420106" w:rsidRPr="00420106">
              <w:rPr>
                <w:rFonts w:hAnsi="宋体" w:hint="eastAsia"/>
                <w:color w:val="FF0000"/>
                <w:sz w:val="24"/>
              </w:rPr>
              <w:t>0.82</w:t>
            </w:r>
            <w:r w:rsidR="00420106" w:rsidRPr="00420106">
              <w:rPr>
                <w:rFonts w:hAnsi="宋体" w:hint="eastAsia"/>
                <w:color w:val="FF0000"/>
                <w:sz w:val="24"/>
              </w:rPr>
              <w:t>万</w:t>
            </w:r>
            <w:r w:rsidR="00420106" w:rsidRPr="00420106">
              <w:rPr>
                <w:rFonts w:hAnsi="宋体" w:hint="eastAsia"/>
                <w:color w:val="FF0000"/>
                <w:sz w:val="24"/>
              </w:rPr>
              <w:t>m</w:t>
            </w:r>
            <w:r w:rsidR="00420106" w:rsidRPr="00420106">
              <w:rPr>
                <w:rFonts w:hAnsi="宋体" w:hint="eastAsia"/>
                <w:color w:val="FF0000"/>
                <w:sz w:val="24"/>
                <w:vertAlign w:val="superscript"/>
              </w:rPr>
              <w:t>3</w:t>
            </w:r>
            <w:r w:rsidR="00420106" w:rsidRPr="00420106">
              <w:rPr>
                <w:rFonts w:hAnsi="宋体" w:hint="eastAsia"/>
                <w:color w:val="FF0000"/>
                <w:sz w:val="24"/>
              </w:rPr>
              <w:t>/a</w:t>
            </w:r>
            <w:r w:rsidR="00B475AA" w:rsidRPr="00420106">
              <w:rPr>
                <w:rFonts w:hAnsi="宋体" w:hint="eastAsia"/>
                <w:color w:val="FF0000"/>
                <w:sz w:val="24"/>
              </w:rPr>
              <w:t>。</w:t>
            </w:r>
          </w:p>
          <w:p w:rsidR="00BF2D81" w:rsidRDefault="00FB1DD4" w:rsidP="005C67F4">
            <w:pPr>
              <w:spacing w:line="336" w:lineRule="auto"/>
              <w:ind w:firstLineChars="250" w:firstLine="600"/>
              <w:jc w:val="left"/>
              <w:rPr>
                <w:rFonts w:hAnsi="宋体"/>
                <w:sz w:val="24"/>
              </w:rPr>
            </w:pPr>
            <w:r w:rsidRPr="00FB1DD4">
              <w:rPr>
                <w:rFonts w:hint="eastAsia"/>
                <w:sz w:val="24"/>
                <w:szCs w:val="24"/>
              </w:rPr>
              <w:t>根据原国家环境保护总局职业资格培训管理办公室编写的《社会区域类环境影响评价》教材中推荐的生活污水水质，</w:t>
            </w:r>
            <w:r w:rsidRPr="00FB1DD4">
              <w:rPr>
                <w:sz w:val="24"/>
                <w:szCs w:val="24"/>
              </w:rPr>
              <w:t>CODcr</w:t>
            </w:r>
            <w:r w:rsidRPr="00FB1DD4">
              <w:rPr>
                <w:rFonts w:hint="eastAsia"/>
                <w:sz w:val="24"/>
                <w:szCs w:val="24"/>
              </w:rPr>
              <w:t>、</w:t>
            </w:r>
            <w:r w:rsidRPr="00FB1DD4">
              <w:rPr>
                <w:sz w:val="24"/>
                <w:szCs w:val="24"/>
              </w:rPr>
              <w:t>SS</w:t>
            </w:r>
            <w:r w:rsidRPr="00FB1DD4">
              <w:rPr>
                <w:rFonts w:hint="eastAsia"/>
                <w:sz w:val="24"/>
                <w:szCs w:val="24"/>
              </w:rPr>
              <w:t>、</w:t>
            </w:r>
            <w:r w:rsidR="00AE1F19">
              <w:rPr>
                <w:rFonts w:hint="eastAsia"/>
                <w:sz w:val="24"/>
                <w:szCs w:val="24"/>
              </w:rPr>
              <w:t>氨氮</w:t>
            </w:r>
            <w:r w:rsidRPr="00FB1DD4">
              <w:rPr>
                <w:rFonts w:hint="eastAsia"/>
                <w:sz w:val="24"/>
                <w:szCs w:val="24"/>
              </w:rPr>
              <w:t>的浓度分别为</w:t>
            </w:r>
            <w:r w:rsidRPr="00FB1DD4">
              <w:rPr>
                <w:sz w:val="24"/>
                <w:szCs w:val="24"/>
              </w:rPr>
              <w:t>400mg/L</w:t>
            </w:r>
            <w:r w:rsidRPr="00FB1DD4">
              <w:rPr>
                <w:rFonts w:hint="eastAsia"/>
                <w:sz w:val="24"/>
                <w:szCs w:val="24"/>
              </w:rPr>
              <w:t>、</w:t>
            </w:r>
            <w:r w:rsidRPr="00FB1DD4">
              <w:rPr>
                <w:sz w:val="24"/>
                <w:szCs w:val="24"/>
              </w:rPr>
              <w:t>200mg/L</w:t>
            </w:r>
            <w:r w:rsidRPr="00FB1DD4">
              <w:rPr>
                <w:rFonts w:hint="eastAsia"/>
                <w:sz w:val="24"/>
                <w:szCs w:val="24"/>
              </w:rPr>
              <w:t>、</w:t>
            </w:r>
            <w:r w:rsidRPr="00FB1DD4">
              <w:rPr>
                <w:sz w:val="24"/>
                <w:szCs w:val="24"/>
              </w:rPr>
              <w:t>45mg/L</w:t>
            </w:r>
            <w:r w:rsidRPr="00FB1DD4">
              <w:rPr>
                <w:rFonts w:hint="eastAsia"/>
                <w:sz w:val="24"/>
                <w:szCs w:val="24"/>
              </w:rPr>
              <w:t>，</w:t>
            </w:r>
            <w:r w:rsidR="00B475AA">
              <w:rPr>
                <w:rFonts w:hint="eastAsia"/>
                <w:sz w:val="24"/>
                <w:szCs w:val="24"/>
              </w:rPr>
              <w:t>总氮、总磷浓度取《污水排入城市下水道水质标准》（</w:t>
            </w:r>
            <w:r w:rsidR="00B475AA">
              <w:rPr>
                <w:rFonts w:hint="eastAsia"/>
                <w:sz w:val="24"/>
                <w:szCs w:val="24"/>
              </w:rPr>
              <w:t>GB/T 31962-2015</w:t>
            </w:r>
            <w:r w:rsidR="00B475AA">
              <w:rPr>
                <w:rFonts w:hint="eastAsia"/>
                <w:sz w:val="24"/>
                <w:szCs w:val="24"/>
              </w:rPr>
              <w:t>）中</w:t>
            </w:r>
            <w:r w:rsidR="00B475AA">
              <w:rPr>
                <w:rFonts w:hint="eastAsia"/>
                <w:sz w:val="24"/>
                <w:szCs w:val="24"/>
              </w:rPr>
              <w:t>B</w:t>
            </w:r>
            <w:r w:rsidR="00B475AA">
              <w:rPr>
                <w:rFonts w:hint="eastAsia"/>
                <w:sz w:val="24"/>
                <w:szCs w:val="24"/>
              </w:rPr>
              <w:t>等级标准限值。</w:t>
            </w:r>
            <w:r w:rsidR="00780425">
              <w:rPr>
                <w:rFonts w:hAnsi="宋体" w:hint="eastAsia"/>
                <w:sz w:val="24"/>
              </w:rPr>
              <w:t>生活污水</w:t>
            </w:r>
            <w:r w:rsidR="003D2839">
              <w:rPr>
                <w:rFonts w:hAnsi="宋体" w:hint="eastAsia"/>
                <w:sz w:val="24"/>
              </w:rPr>
              <w:t>中污染物产生浓度及产生量见表</w:t>
            </w:r>
            <w:r w:rsidR="003D2839">
              <w:rPr>
                <w:rFonts w:hAnsi="宋体" w:hint="eastAsia"/>
                <w:sz w:val="24"/>
              </w:rPr>
              <w:t>5-11</w:t>
            </w:r>
            <w:r w:rsidR="003D2839">
              <w:rPr>
                <w:rFonts w:hAnsi="宋体" w:hint="eastAsia"/>
                <w:sz w:val="24"/>
              </w:rPr>
              <w:t>。</w:t>
            </w:r>
          </w:p>
          <w:p w:rsidR="003D2839" w:rsidRPr="00780425" w:rsidRDefault="003D2839" w:rsidP="003D2839">
            <w:pPr>
              <w:jc w:val="center"/>
              <w:rPr>
                <w:rFonts w:hAnsi="宋体"/>
                <w:b/>
                <w:sz w:val="21"/>
                <w:szCs w:val="21"/>
              </w:rPr>
            </w:pPr>
            <w:r w:rsidRPr="00780425">
              <w:rPr>
                <w:rFonts w:hAnsi="宋体" w:hint="eastAsia"/>
                <w:b/>
                <w:sz w:val="21"/>
                <w:szCs w:val="21"/>
              </w:rPr>
              <w:t>表</w:t>
            </w:r>
            <w:r w:rsidRPr="00780425">
              <w:rPr>
                <w:rFonts w:hAnsi="宋体" w:hint="eastAsia"/>
                <w:b/>
                <w:sz w:val="21"/>
                <w:szCs w:val="21"/>
              </w:rPr>
              <w:t xml:space="preserve">5-11  </w:t>
            </w:r>
            <w:r w:rsidR="00780425">
              <w:rPr>
                <w:rFonts w:hAnsi="宋体" w:hint="eastAsia"/>
                <w:b/>
                <w:sz w:val="21"/>
                <w:szCs w:val="21"/>
              </w:rPr>
              <w:t>污水</w:t>
            </w:r>
            <w:r w:rsidRPr="00780425">
              <w:rPr>
                <w:rFonts w:hAnsi="宋体" w:hint="eastAsia"/>
                <w:b/>
                <w:sz w:val="21"/>
                <w:szCs w:val="21"/>
              </w:rPr>
              <w:t>中主要污染物产生浓度及产生量</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054"/>
              <w:gridCol w:w="2054"/>
              <w:gridCol w:w="781"/>
              <w:gridCol w:w="781"/>
              <w:gridCol w:w="781"/>
              <w:gridCol w:w="1097"/>
              <w:gridCol w:w="726"/>
              <w:gridCol w:w="780"/>
            </w:tblGrid>
            <w:tr w:rsidR="00420106" w:rsidRPr="00B475AA" w:rsidTr="00420106">
              <w:trPr>
                <w:trHeight w:hRule="exact" w:val="454"/>
                <w:jc w:val="center"/>
              </w:trPr>
              <w:tc>
                <w:tcPr>
                  <w:tcW w:w="1134" w:type="pct"/>
                  <w:vAlign w:val="center"/>
                </w:tcPr>
                <w:p w:rsidR="00420106" w:rsidRPr="00B475AA" w:rsidRDefault="00420106" w:rsidP="00420106">
                  <w:pPr>
                    <w:adjustRightInd w:val="0"/>
                    <w:snapToGrid w:val="0"/>
                    <w:jc w:val="center"/>
                    <w:rPr>
                      <w:snapToGrid w:val="0"/>
                      <w:sz w:val="21"/>
                      <w:szCs w:val="21"/>
                    </w:rPr>
                  </w:pPr>
                  <w:r>
                    <w:rPr>
                      <w:rFonts w:hint="eastAsia"/>
                      <w:snapToGrid w:val="0"/>
                      <w:sz w:val="21"/>
                      <w:szCs w:val="21"/>
                    </w:rPr>
                    <w:t>污水类别</w:t>
                  </w:r>
                </w:p>
              </w:tc>
              <w:tc>
                <w:tcPr>
                  <w:tcW w:w="1134" w:type="pct"/>
                  <w:vAlign w:val="center"/>
                  <w:hideMark/>
                </w:tcPr>
                <w:p w:rsidR="00420106" w:rsidRPr="00B475AA" w:rsidRDefault="00420106" w:rsidP="003D2839">
                  <w:pPr>
                    <w:adjustRightInd w:val="0"/>
                    <w:snapToGrid w:val="0"/>
                    <w:jc w:val="center"/>
                    <w:rPr>
                      <w:snapToGrid w:val="0"/>
                      <w:sz w:val="21"/>
                      <w:szCs w:val="21"/>
                      <w:lang w:eastAsia="en-US"/>
                    </w:rPr>
                  </w:pPr>
                  <w:r w:rsidRPr="00B475AA">
                    <w:rPr>
                      <w:snapToGrid w:val="0"/>
                      <w:sz w:val="21"/>
                      <w:szCs w:val="21"/>
                      <w:lang w:eastAsia="en-US"/>
                    </w:rPr>
                    <w:t>项目</w:t>
                  </w:r>
                </w:p>
              </w:tc>
              <w:tc>
                <w:tcPr>
                  <w:tcW w:w="431" w:type="pct"/>
                  <w:vAlign w:val="center"/>
                  <w:hideMark/>
                </w:tcPr>
                <w:p w:rsidR="00420106" w:rsidRPr="00B475AA" w:rsidRDefault="00420106" w:rsidP="003D2839">
                  <w:pPr>
                    <w:adjustRightInd w:val="0"/>
                    <w:snapToGrid w:val="0"/>
                    <w:jc w:val="center"/>
                    <w:rPr>
                      <w:snapToGrid w:val="0"/>
                      <w:sz w:val="21"/>
                      <w:szCs w:val="21"/>
                      <w:lang w:eastAsia="en-US"/>
                    </w:rPr>
                  </w:pPr>
                  <w:r w:rsidRPr="00B475AA">
                    <w:rPr>
                      <w:snapToGrid w:val="0"/>
                      <w:sz w:val="21"/>
                      <w:szCs w:val="21"/>
                      <w:lang w:eastAsia="en-US"/>
                    </w:rPr>
                    <w:t>COD</w:t>
                  </w:r>
                </w:p>
              </w:tc>
              <w:tc>
                <w:tcPr>
                  <w:tcW w:w="431" w:type="pct"/>
                  <w:vAlign w:val="center"/>
                  <w:hideMark/>
                </w:tcPr>
                <w:p w:rsidR="00420106" w:rsidRPr="00B475AA" w:rsidRDefault="00420106" w:rsidP="003D2839">
                  <w:pPr>
                    <w:adjustRightInd w:val="0"/>
                    <w:snapToGrid w:val="0"/>
                    <w:jc w:val="center"/>
                    <w:rPr>
                      <w:snapToGrid w:val="0"/>
                      <w:sz w:val="21"/>
                      <w:szCs w:val="21"/>
                      <w:lang w:eastAsia="en-US"/>
                    </w:rPr>
                  </w:pPr>
                  <w:r w:rsidRPr="00B475AA">
                    <w:rPr>
                      <w:snapToGrid w:val="0"/>
                      <w:sz w:val="21"/>
                      <w:szCs w:val="21"/>
                      <w:lang w:eastAsia="en-US"/>
                    </w:rPr>
                    <w:t>SS</w:t>
                  </w:r>
                </w:p>
              </w:tc>
              <w:tc>
                <w:tcPr>
                  <w:tcW w:w="431" w:type="pct"/>
                  <w:vAlign w:val="center"/>
                  <w:hideMark/>
                </w:tcPr>
                <w:p w:rsidR="00420106" w:rsidRPr="00B475AA" w:rsidRDefault="00420106" w:rsidP="003D2839">
                  <w:pPr>
                    <w:adjustRightInd w:val="0"/>
                    <w:snapToGrid w:val="0"/>
                    <w:jc w:val="center"/>
                    <w:rPr>
                      <w:snapToGrid w:val="0"/>
                      <w:sz w:val="21"/>
                      <w:szCs w:val="21"/>
                      <w:lang w:eastAsia="en-US"/>
                    </w:rPr>
                  </w:pPr>
                  <w:r w:rsidRPr="00B475AA">
                    <w:rPr>
                      <w:snapToGrid w:val="0"/>
                      <w:sz w:val="21"/>
                      <w:szCs w:val="21"/>
                      <w:lang w:eastAsia="en-US"/>
                    </w:rPr>
                    <w:t>氨氮</w:t>
                  </w:r>
                </w:p>
              </w:tc>
              <w:tc>
                <w:tcPr>
                  <w:tcW w:w="606" w:type="pct"/>
                  <w:vAlign w:val="center"/>
                </w:tcPr>
                <w:p w:rsidR="00420106" w:rsidRPr="00B475AA" w:rsidRDefault="00420106" w:rsidP="003D2839">
                  <w:pPr>
                    <w:adjustRightInd w:val="0"/>
                    <w:snapToGrid w:val="0"/>
                    <w:jc w:val="center"/>
                    <w:rPr>
                      <w:snapToGrid w:val="0"/>
                      <w:sz w:val="21"/>
                      <w:szCs w:val="21"/>
                    </w:rPr>
                  </w:pPr>
                  <w:r w:rsidRPr="00B475AA">
                    <w:rPr>
                      <w:rFonts w:hint="eastAsia"/>
                      <w:snapToGrid w:val="0"/>
                      <w:sz w:val="21"/>
                      <w:szCs w:val="21"/>
                    </w:rPr>
                    <w:t>动植物油</w:t>
                  </w:r>
                </w:p>
              </w:tc>
              <w:tc>
                <w:tcPr>
                  <w:tcW w:w="401" w:type="pct"/>
                  <w:vAlign w:val="center"/>
                </w:tcPr>
                <w:p w:rsidR="00420106" w:rsidRPr="00B475AA" w:rsidRDefault="00420106" w:rsidP="003D2839">
                  <w:pPr>
                    <w:adjustRightInd w:val="0"/>
                    <w:snapToGrid w:val="0"/>
                    <w:jc w:val="center"/>
                    <w:rPr>
                      <w:snapToGrid w:val="0"/>
                      <w:sz w:val="21"/>
                      <w:szCs w:val="21"/>
                    </w:rPr>
                  </w:pPr>
                  <w:r w:rsidRPr="00B475AA">
                    <w:rPr>
                      <w:rFonts w:hint="eastAsia"/>
                      <w:snapToGrid w:val="0"/>
                      <w:sz w:val="21"/>
                      <w:szCs w:val="21"/>
                    </w:rPr>
                    <w:t>总磷</w:t>
                  </w:r>
                </w:p>
              </w:tc>
              <w:tc>
                <w:tcPr>
                  <w:tcW w:w="431" w:type="pct"/>
                  <w:vAlign w:val="center"/>
                </w:tcPr>
                <w:p w:rsidR="00420106" w:rsidRPr="00B475AA" w:rsidRDefault="00420106" w:rsidP="003D2839">
                  <w:pPr>
                    <w:adjustRightInd w:val="0"/>
                    <w:snapToGrid w:val="0"/>
                    <w:jc w:val="center"/>
                    <w:rPr>
                      <w:snapToGrid w:val="0"/>
                      <w:sz w:val="21"/>
                      <w:szCs w:val="21"/>
                    </w:rPr>
                  </w:pPr>
                  <w:r w:rsidRPr="00B475AA">
                    <w:rPr>
                      <w:rFonts w:hint="eastAsia"/>
                      <w:snapToGrid w:val="0"/>
                      <w:sz w:val="21"/>
                      <w:szCs w:val="21"/>
                    </w:rPr>
                    <w:t>总氮</w:t>
                  </w:r>
                </w:p>
              </w:tc>
            </w:tr>
            <w:tr w:rsidR="00420106" w:rsidRPr="00B475AA" w:rsidTr="00420106">
              <w:trPr>
                <w:trHeight w:hRule="exact" w:val="454"/>
                <w:jc w:val="center"/>
              </w:trPr>
              <w:tc>
                <w:tcPr>
                  <w:tcW w:w="1134" w:type="pct"/>
                  <w:vMerge w:val="restart"/>
                  <w:vAlign w:val="center"/>
                </w:tcPr>
                <w:p w:rsidR="00420106" w:rsidRPr="00FF3CC8" w:rsidRDefault="00420106" w:rsidP="00420106">
                  <w:pPr>
                    <w:adjustRightInd w:val="0"/>
                    <w:snapToGrid w:val="0"/>
                    <w:jc w:val="center"/>
                    <w:rPr>
                      <w:snapToGrid w:val="0"/>
                      <w:color w:val="FF0000"/>
                      <w:sz w:val="21"/>
                      <w:szCs w:val="21"/>
                    </w:rPr>
                  </w:pPr>
                  <w:r w:rsidRPr="00FF3CC8">
                    <w:rPr>
                      <w:rFonts w:hint="eastAsia"/>
                      <w:snapToGrid w:val="0"/>
                      <w:color w:val="FF0000"/>
                      <w:sz w:val="21"/>
                      <w:szCs w:val="21"/>
                    </w:rPr>
                    <w:t>生活污水</w:t>
                  </w:r>
                </w:p>
                <w:p w:rsidR="00420106" w:rsidRPr="00FF3CC8" w:rsidRDefault="00420106" w:rsidP="00420106">
                  <w:pPr>
                    <w:adjustRightInd w:val="0"/>
                    <w:snapToGrid w:val="0"/>
                    <w:jc w:val="center"/>
                    <w:rPr>
                      <w:snapToGrid w:val="0"/>
                      <w:color w:val="FF0000"/>
                      <w:sz w:val="21"/>
                      <w:szCs w:val="21"/>
                    </w:rPr>
                  </w:pPr>
                  <w:r w:rsidRPr="00FF3CC8">
                    <w:rPr>
                      <w:rFonts w:hint="eastAsia"/>
                      <w:snapToGrid w:val="0"/>
                      <w:color w:val="FF0000"/>
                      <w:sz w:val="21"/>
                      <w:szCs w:val="21"/>
                    </w:rPr>
                    <w:t>（</w:t>
                  </w:r>
                  <w:r w:rsidRPr="00FF3CC8">
                    <w:rPr>
                      <w:rFonts w:hint="eastAsia"/>
                      <w:snapToGrid w:val="0"/>
                      <w:color w:val="FF0000"/>
                      <w:sz w:val="21"/>
                      <w:szCs w:val="21"/>
                    </w:rPr>
                    <w:t>18.4</w:t>
                  </w:r>
                  <w:r w:rsidRPr="00FF3CC8">
                    <w:rPr>
                      <w:rFonts w:hint="eastAsia"/>
                      <w:snapToGrid w:val="0"/>
                      <w:color w:val="FF0000"/>
                      <w:sz w:val="21"/>
                      <w:szCs w:val="21"/>
                    </w:rPr>
                    <w:t>万</w:t>
                  </w:r>
                  <w:r w:rsidRPr="00FF3CC8">
                    <w:rPr>
                      <w:rFonts w:hint="eastAsia"/>
                      <w:snapToGrid w:val="0"/>
                      <w:color w:val="FF0000"/>
                      <w:sz w:val="21"/>
                      <w:szCs w:val="21"/>
                    </w:rPr>
                    <w:t>m</w:t>
                  </w:r>
                  <w:r w:rsidRPr="00FF3CC8">
                    <w:rPr>
                      <w:rFonts w:hint="eastAsia"/>
                      <w:snapToGrid w:val="0"/>
                      <w:color w:val="FF0000"/>
                      <w:sz w:val="21"/>
                      <w:szCs w:val="21"/>
                      <w:vertAlign w:val="superscript"/>
                    </w:rPr>
                    <w:t>3</w:t>
                  </w:r>
                  <w:r w:rsidRPr="00FF3CC8">
                    <w:rPr>
                      <w:rFonts w:hint="eastAsia"/>
                      <w:snapToGrid w:val="0"/>
                      <w:color w:val="FF0000"/>
                      <w:sz w:val="21"/>
                      <w:szCs w:val="21"/>
                    </w:rPr>
                    <w:t>/a</w:t>
                  </w:r>
                  <w:r w:rsidRPr="00FF3CC8">
                    <w:rPr>
                      <w:rFonts w:hint="eastAsia"/>
                      <w:snapToGrid w:val="0"/>
                      <w:color w:val="FF0000"/>
                      <w:sz w:val="21"/>
                      <w:szCs w:val="21"/>
                    </w:rPr>
                    <w:t>）</w:t>
                  </w:r>
                </w:p>
              </w:tc>
              <w:tc>
                <w:tcPr>
                  <w:tcW w:w="1134" w:type="pct"/>
                  <w:vAlign w:val="center"/>
                  <w:hideMark/>
                </w:tcPr>
                <w:p w:rsidR="00420106" w:rsidRPr="00FF3CC8" w:rsidRDefault="00420106" w:rsidP="00B475AA">
                  <w:pPr>
                    <w:adjustRightInd w:val="0"/>
                    <w:snapToGrid w:val="0"/>
                    <w:jc w:val="center"/>
                    <w:rPr>
                      <w:snapToGrid w:val="0"/>
                      <w:color w:val="FF0000"/>
                      <w:sz w:val="21"/>
                      <w:szCs w:val="21"/>
                    </w:rPr>
                  </w:pPr>
                  <w:r w:rsidRPr="00FF3CC8">
                    <w:rPr>
                      <w:snapToGrid w:val="0"/>
                      <w:color w:val="FF0000"/>
                      <w:sz w:val="21"/>
                      <w:szCs w:val="21"/>
                    </w:rPr>
                    <w:t>污水产生浓度（</w:t>
                  </w:r>
                  <w:r w:rsidRPr="00FF3CC8">
                    <w:rPr>
                      <w:snapToGrid w:val="0"/>
                      <w:color w:val="FF0000"/>
                      <w:sz w:val="21"/>
                      <w:szCs w:val="21"/>
                    </w:rPr>
                    <w:t>mg/L</w:t>
                  </w:r>
                  <w:r w:rsidRPr="00FF3CC8">
                    <w:rPr>
                      <w:snapToGrid w:val="0"/>
                      <w:color w:val="FF0000"/>
                      <w:sz w:val="21"/>
                      <w:szCs w:val="21"/>
                    </w:rPr>
                    <w:t>）</w:t>
                  </w:r>
                </w:p>
              </w:tc>
              <w:tc>
                <w:tcPr>
                  <w:tcW w:w="431" w:type="pct"/>
                  <w:vAlign w:val="center"/>
                  <w:hideMark/>
                </w:tcPr>
                <w:p w:rsidR="00420106" w:rsidRPr="00FF3CC8" w:rsidRDefault="00420106" w:rsidP="003D2839">
                  <w:pPr>
                    <w:adjustRightInd w:val="0"/>
                    <w:snapToGrid w:val="0"/>
                    <w:jc w:val="center"/>
                    <w:rPr>
                      <w:snapToGrid w:val="0"/>
                      <w:color w:val="FF0000"/>
                      <w:sz w:val="21"/>
                      <w:szCs w:val="21"/>
                    </w:rPr>
                  </w:pPr>
                  <w:r w:rsidRPr="00FF3CC8">
                    <w:rPr>
                      <w:rFonts w:hint="eastAsia"/>
                      <w:snapToGrid w:val="0"/>
                      <w:color w:val="FF0000"/>
                      <w:sz w:val="21"/>
                      <w:szCs w:val="21"/>
                    </w:rPr>
                    <w:t>400</w:t>
                  </w:r>
                </w:p>
              </w:tc>
              <w:tc>
                <w:tcPr>
                  <w:tcW w:w="431" w:type="pct"/>
                  <w:vAlign w:val="center"/>
                  <w:hideMark/>
                </w:tcPr>
                <w:p w:rsidR="00420106" w:rsidRPr="00FF3CC8" w:rsidRDefault="00420106" w:rsidP="003D2839">
                  <w:pPr>
                    <w:adjustRightInd w:val="0"/>
                    <w:snapToGrid w:val="0"/>
                    <w:jc w:val="center"/>
                    <w:rPr>
                      <w:snapToGrid w:val="0"/>
                      <w:color w:val="FF0000"/>
                      <w:sz w:val="21"/>
                      <w:szCs w:val="21"/>
                    </w:rPr>
                  </w:pPr>
                  <w:r w:rsidRPr="00FF3CC8">
                    <w:rPr>
                      <w:rFonts w:hint="eastAsia"/>
                      <w:snapToGrid w:val="0"/>
                      <w:color w:val="FF0000"/>
                      <w:sz w:val="21"/>
                      <w:szCs w:val="21"/>
                    </w:rPr>
                    <w:t>200</w:t>
                  </w:r>
                </w:p>
              </w:tc>
              <w:tc>
                <w:tcPr>
                  <w:tcW w:w="431" w:type="pct"/>
                  <w:vAlign w:val="center"/>
                  <w:hideMark/>
                </w:tcPr>
                <w:p w:rsidR="00420106" w:rsidRPr="00FF3CC8" w:rsidRDefault="00420106" w:rsidP="003D2839">
                  <w:pPr>
                    <w:adjustRightInd w:val="0"/>
                    <w:snapToGrid w:val="0"/>
                    <w:jc w:val="center"/>
                    <w:rPr>
                      <w:snapToGrid w:val="0"/>
                      <w:color w:val="FF0000"/>
                      <w:sz w:val="21"/>
                      <w:szCs w:val="21"/>
                    </w:rPr>
                  </w:pPr>
                  <w:r w:rsidRPr="00FF3CC8">
                    <w:rPr>
                      <w:rFonts w:hint="eastAsia"/>
                      <w:snapToGrid w:val="0"/>
                      <w:color w:val="FF0000"/>
                      <w:sz w:val="21"/>
                      <w:szCs w:val="21"/>
                    </w:rPr>
                    <w:t>45</w:t>
                  </w:r>
                </w:p>
              </w:tc>
              <w:tc>
                <w:tcPr>
                  <w:tcW w:w="606" w:type="pct"/>
                  <w:vAlign w:val="center"/>
                </w:tcPr>
                <w:p w:rsidR="00420106" w:rsidRPr="00FF3CC8" w:rsidRDefault="00420106" w:rsidP="003D2839">
                  <w:pPr>
                    <w:adjustRightInd w:val="0"/>
                    <w:snapToGrid w:val="0"/>
                    <w:jc w:val="center"/>
                    <w:rPr>
                      <w:snapToGrid w:val="0"/>
                      <w:color w:val="FF0000"/>
                      <w:sz w:val="21"/>
                      <w:szCs w:val="21"/>
                    </w:rPr>
                  </w:pPr>
                  <w:r w:rsidRPr="00FF3CC8">
                    <w:rPr>
                      <w:rFonts w:hint="eastAsia"/>
                      <w:snapToGrid w:val="0"/>
                      <w:color w:val="FF0000"/>
                      <w:sz w:val="21"/>
                      <w:szCs w:val="21"/>
                    </w:rPr>
                    <w:t>50</w:t>
                  </w:r>
                </w:p>
              </w:tc>
              <w:tc>
                <w:tcPr>
                  <w:tcW w:w="401" w:type="pct"/>
                  <w:vAlign w:val="center"/>
                </w:tcPr>
                <w:p w:rsidR="00420106" w:rsidRPr="00FF3CC8" w:rsidRDefault="00420106" w:rsidP="003D2839">
                  <w:pPr>
                    <w:adjustRightInd w:val="0"/>
                    <w:snapToGrid w:val="0"/>
                    <w:jc w:val="center"/>
                    <w:rPr>
                      <w:snapToGrid w:val="0"/>
                      <w:color w:val="FF0000"/>
                      <w:sz w:val="21"/>
                      <w:szCs w:val="21"/>
                    </w:rPr>
                  </w:pPr>
                  <w:r w:rsidRPr="00FF3CC8">
                    <w:rPr>
                      <w:rFonts w:hint="eastAsia"/>
                      <w:snapToGrid w:val="0"/>
                      <w:color w:val="FF0000"/>
                      <w:sz w:val="21"/>
                      <w:szCs w:val="21"/>
                    </w:rPr>
                    <w:t>8</w:t>
                  </w:r>
                </w:p>
              </w:tc>
              <w:tc>
                <w:tcPr>
                  <w:tcW w:w="431" w:type="pct"/>
                  <w:vAlign w:val="center"/>
                </w:tcPr>
                <w:p w:rsidR="00420106" w:rsidRPr="00FF3CC8" w:rsidRDefault="00420106" w:rsidP="003D2839">
                  <w:pPr>
                    <w:adjustRightInd w:val="0"/>
                    <w:snapToGrid w:val="0"/>
                    <w:jc w:val="center"/>
                    <w:rPr>
                      <w:snapToGrid w:val="0"/>
                      <w:color w:val="FF0000"/>
                      <w:sz w:val="21"/>
                      <w:szCs w:val="21"/>
                    </w:rPr>
                  </w:pPr>
                  <w:r w:rsidRPr="00FF3CC8">
                    <w:rPr>
                      <w:rFonts w:hint="eastAsia"/>
                      <w:snapToGrid w:val="0"/>
                      <w:color w:val="FF0000"/>
                      <w:sz w:val="21"/>
                      <w:szCs w:val="21"/>
                    </w:rPr>
                    <w:t>70</w:t>
                  </w:r>
                </w:p>
              </w:tc>
            </w:tr>
            <w:tr w:rsidR="00420106" w:rsidRPr="00B475AA" w:rsidTr="00420106">
              <w:trPr>
                <w:trHeight w:hRule="exact" w:val="454"/>
                <w:jc w:val="center"/>
              </w:trPr>
              <w:tc>
                <w:tcPr>
                  <w:tcW w:w="1134" w:type="pct"/>
                  <w:vMerge/>
                  <w:vAlign w:val="center"/>
                </w:tcPr>
                <w:p w:rsidR="00420106" w:rsidRPr="00FF3CC8" w:rsidRDefault="00420106" w:rsidP="00420106">
                  <w:pPr>
                    <w:adjustRightInd w:val="0"/>
                    <w:snapToGrid w:val="0"/>
                    <w:jc w:val="center"/>
                    <w:rPr>
                      <w:snapToGrid w:val="0"/>
                      <w:color w:val="FF0000"/>
                      <w:sz w:val="21"/>
                      <w:szCs w:val="21"/>
                    </w:rPr>
                  </w:pPr>
                </w:p>
              </w:tc>
              <w:tc>
                <w:tcPr>
                  <w:tcW w:w="1134" w:type="pct"/>
                  <w:vAlign w:val="center"/>
                  <w:hideMark/>
                </w:tcPr>
                <w:p w:rsidR="00420106" w:rsidRPr="00FF3CC8" w:rsidRDefault="00420106" w:rsidP="003D2839">
                  <w:pPr>
                    <w:adjustRightInd w:val="0"/>
                    <w:snapToGrid w:val="0"/>
                    <w:jc w:val="center"/>
                    <w:rPr>
                      <w:snapToGrid w:val="0"/>
                      <w:color w:val="FF0000"/>
                      <w:sz w:val="21"/>
                      <w:szCs w:val="21"/>
                    </w:rPr>
                  </w:pPr>
                  <w:r w:rsidRPr="00FF3CC8">
                    <w:rPr>
                      <w:snapToGrid w:val="0"/>
                      <w:color w:val="FF0000"/>
                      <w:sz w:val="21"/>
                      <w:szCs w:val="21"/>
                    </w:rPr>
                    <w:t>年产生量（</w:t>
                  </w:r>
                  <w:r w:rsidRPr="00FF3CC8">
                    <w:rPr>
                      <w:snapToGrid w:val="0"/>
                      <w:color w:val="FF0000"/>
                      <w:kern w:val="0"/>
                      <w:sz w:val="21"/>
                      <w:szCs w:val="21"/>
                    </w:rPr>
                    <w:t>t/a</w:t>
                  </w:r>
                  <w:r w:rsidRPr="00FF3CC8">
                    <w:rPr>
                      <w:snapToGrid w:val="0"/>
                      <w:color w:val="FF0000"/>
                      <w:sz w:val="21"/>
                      <w:szCs w:val="21"/>
                    </w:rPr>
                    <w:t>）</w:t>
                  </w:r>
                </w:p>
              </w:tc>
              <w:tc>
                <w:tcPr>
                  <w:tcW w:w="431" w:type="pct"/>
                  <w:vAlign w:val="center"/>
                  <w:hideMark/>
                </w:tcPr>
                <w:p w:rsidR="00420106" w:rsidRPr="00FF3CC8" w:rsidRDefault="00FF3CC8" w:rsidP="003401A8">
                  <w:pPr>
                    <w:jc w:val="center"/>
                    <w:rPr>
                      <w:rFonts w:ascii="宋体" w:hAnsi="宋体" w:cs="宋体"/>
                      <w:color w:val="FF0000"/>
                      <w:sz w:val="21"/>
                      <w:szCs w:val="21"/>
                    </w:rPr>
                  </w:pPr>
                  <w:r w:rsidRPr="00FF3CC8">
                    <w:rPr>
                      <w:rFonts w:hint="eastAsia"/>
                      <w:color w:val="FF0000"/>
                      <w:sz w:val="21"/>
                      <w:szCs w:val="21"/>
                    </w:rPr>
                    <w:t>73.6</w:t>
                  </w:r>
                </w:p>
              </w:tc>
              <w:tc>
                <w:tcPr>
                  <w:tcW w:w="431" w:type="pct"/>
                  <w:vAlign w:val="center"/>
                  <w:hideMark/>
                </w:tcPr>
                <w:p w:rsidR="00420106" w:rsidRPr="00FF3CC8" w:rsidRDefault="00FF3CC8" w:rsidP="003401A8">
                  <w:pPr>
                    <w:jc w:val="center"/>
                    <w:rPr>
                      <w:rFonts w:ascii="宋体" w:hAnsi="宋体" w:cs="宋体"/>
                      <w:color w:val="FF0000"/>
                      <w:sz w:val="21"/>
                      <w:szCs w:val="21"/>
                    </w:rPr>
                  </w:pPr>
                  <w:r w:rsidRPr="00FF3CC8">
                    <w:rPr>
                      <w:rFonts w:hint="eastAsia"/>
                      <w:color w:val="FF0000"/>
                      <w:sz w:val="21"/>
                      <w:szCs w:val="21"/>
                    </w:rPr>
                    <w:t>36.8</w:t>
                  </w:r>
                </w:p>
              </w:tc>
              <w:tc>
                <w:tcPr>
                  <w:tcW w:w="431" w:type="pct"/>
                  <w:vAlign w:val="center"/>
                  <w:hideMark/>
                </w:tcPr>
                <w:p w:rsidR="00420106" w:rsidRPr="00FF3CC8" w:rsidRDefault="00FF3CC8" w:rsidP="003401A8">
                  <w:pPr>
                    <w:jc w:val="center"/>
                    <w:rPr>
                      <w:rFonts w:ascii="宋体" w:hAnsi="宋体" w:cs="宋体"/>
                      <w:color w:val="FF0000"/>
                      <w:sz w:val="21"/>
                      <w:szCs w:val="21"/>
                    </w:rPr>
                  </w:pPr>
                  <w:r w:rsidRPr="00FF3CC8">
                    <w:rPr>
                      <w:rFonts w:hint="eastAsia"/>
                      <w:color w:val="FF0000"/>
                      <w:sz w:val="21"/>
                      <w:szCs w:val="21"/>
                    </w:rPr>
                    <w:t>8.28</w:t>
                  </w:r>
                </w:p>
              </w:tc>
              <w:tc>
                <w:tcPr>
                  <w:tcW w:w="606" w:type="pct"/>
                  <w:vAlign w:val="center"/>
                </w:tcPr>
                <w:p w:rsidR="00420106" w:rsidRPr="00FF3CC8" w:rsidRDefault="00FF3CC8" w:rsidP="003401A8">
                  <w:pPr>
                    <w:jc w:val="center"/>
                    <w:rPr>
                      <w:rFonts w:ascii="宋体" w:hAnsi="宋体" w:cs="宋体"/>
                      <w:color w:val="FF0000"/>
                      <w:sz w:val="21"/>
                      <w:szCs w:val="21"/>
                    </w:rPr>
                  </w:pPr>
                  <w:r w:rsidRPr="00FF3CC8">
                    <w:rPr>
                      <w:rFonts w:hint="eastAsia"/>
                      <w:color w:val="FF0000"/>
                      <w:sz w:val="21"/>
                      <w:szCs w:val="21"/>
                    </w:rPr>
                    <w:t>9.2</w:t>
                  </w:r>
                </w:p>
              </w:tc>
              <w:tc>
                <w:tcPr>
                  <w:tcW w:w="401" w:type="pct"/>
                  <w:vAlign w:val="center"/>
                </w:tcPr>
                <w:p w:rsidR="00420106" w:rsidRPr="00FF3CC8" w:rsidRDefault="00FF3CC8" w:rsidP="003401A8">
                  <w:pPr>
                    <w:jc w:val="center"/>
                    <w:rPr>
                      <w:rFonts w:ascii="宋体" w:hAnsi="宋体" w:cs="宋体"/>
                      <w:color w:val="FF0000"/>
                      <w:sz w:val="21"/>
                      <w:szCs w:val="21"/>
                    </w:rPr>
                  </w:pPr>
                  <w:r w:rsidRPr="00FF3CC8">
                    <w:rPr>
                      <w:rFonts w:hint="eastAsia"/>
                      <w:color w:val="FF0000"/>
                      <w:sz w:val="21"/>
                      <w:szCs w:val="21"/>
                    </w:rPr>
                    <w:t>1.47</w:t>
                  </w:r>
                </w:p>
              </w:tc>
              <w:tc>
                <w:tcPr>
                  <w:tcW w:w="431" w:type="pct"/>
                  <w:vAlign w:val="center"/>
                </w:tcPr>
                <w:p w:rsidR="00420106" w:rsidRPr="00FF3CC8" w:rsidRDefault="00FF3CC8" w:rsidP="003401A8">
                  <w:pPr>
                    <w:jc w:val="center"/>
                    <w:rPr>
                      <w:rFonts w:ascii="宋体" w:hAnsi="宋体" w:cs="宋体"/>
                      <w:color w:val="FF0000"/>
                      <w:sz w:val="21"/>
                      <w:szCs w:val="21"/>
                    </w:rPr>
                  </w:pPr>
                  <w:r w:rsidRPr="00FF3CC8">
                    <w:rPr>
                      <w:rFonts w:hint="eastAsia"/>
                      <w:color w:val="FF0000"/>
                      <w:sz w:val="21"/>
                      <w:szCs w:val="21"/>
                    </w:rPr>
                    <w:t>12.9</w:t>
                  </w:r>
                </w:p>
              </w:tc>
            </w:tr>
            <w:tr w:rsidR="00420106" w:rsidRPr="00B475AA" w:rsidTr="00420106">
              <w:trPr>
                <w:trHeight w:hRule="exact" w:val="454"/>
                <w:jc w:val="center"/>
              </w:trPr>
              <w:tc>
                <w:tcPr>
                  <w:tcW w:w="1134" w:type="pct"/>
                  <w:vMerge w:val="restart"/>
                  <w:vAlign w:val="center"/>
                </w:tcPr>
                <w:p w:rsidR="00420106" w:rsidRPr="00FF3CC8" w:rsidRDefault="00420106" w:rsidP="00420106">
                  <w:pPr>
                    <w:adjustRightInd w:val="0"/>
                    <w:snapToGrid w:val="0"/>
                    <w:jc w:val="center"/>
                    <w:rPr>
                      <w:snapToGrid w:val="0"/>
                      <w:color w:val="FF0000"/>
                      <w:sz w:val="21"/>
                      <w:szCs w:val="21"/>
                    </w:rPr>
                  </w:pPr>
                  <w:r w:rsidRPr="00FF3CC8">
                    <w:rPr>
                      <w:rFonts w:hint="eastAsia"/>
                      <w:snapToGrid w:val="0"/>
                      <w:color w:val="FF0000"/>
                      <w:sz w:val="21"/>
                      <w:szCs w:val="21"/>
                    </w:rPr>
                    <w:t>锅炉清净下水</w:t>
                  </w:r>
                </w:p>
                <w:p w:rsidR="00420106" w:rsidRPr="00FF3CC8" w:rsidRDefault="00420106" w:rsidP="00420106">
                  <w:pPr>
                    <w:adjustRightInd w:val="0"/>
                    <w:snapToGrid w:val="0"/>
                    <w:jc w:val="center"/>
                    <w:rPr>
                      <w:snapToGrid w:val="0"/>
                      <w:color w:val="FF0000"/>
                      <w:sz w:val="21"/>
                      <w:szCs w:val="21"/>
                    </w:rPr>
                  </w:pPr>
                  <w:r w:rsidRPr="00FF3CC8">
                    <w:rPr>
                      <w:rFonts w:hint="eastAsia"/>
                      <w:snapToGrid w:val="0"/>
                      <w:color w:val="FF0000"/>
                      <w:sz w:val="21"/>
                      <w:szCs w:val="21"/>
                    </w:rPr>
                    <w:t>（</w:t>
                  </w:r>
                  <w:r w:rsidRPr="00FF3CC8">
                    <w:rPr>
                      <w:rFonts w:hint="eastAsia"/>
                      <w:snapToGrid w:val="0"/>
                      <w:color w:val="FF0000"/>
                      <w:sz w:val="21"/>
                      <w:szCs w:val="21"/>
                    </w:rPr>
                    <w:t>0.82</w:t>
                  </w:r>
                  <w:r w:rsidRPr="00FF3CC8">
                    <w:rPr>
                      <w:rFonts w:hint="eastAsia"/>
                      <w:snapToGrid w:val="0"/>
                      <w:color w:val="FF0000"/>
                      <w:sz w:val="21"/>
                      <w:szCs w:val="21"/>
                    </w:rPr>
                    <w:t>万</w:t>
                  </w:r>
                  <w:r w:rsidRPr="00FF3CC8">
                    <w:rPr>
                      <w:rFonts w:hint="eastAsia"/>
                      <w:snapToGrid w:val="0"/>
                      <w:color w:val="FF0000"/>
                      <w:sz w:val="21"/>
                      <w:szCs w:val="21"/>
                    </w:rPr>
                    <w:t>m</w:t>
                  </w:r>
                  <w:r w:rsidRPr="00FF3CC8">
                    <w:rPr>
                      <w:rFonts w:hint="eastAsia"/>
                      <w:snapToGrid w:val="0"/>
                      <w:color w:val="FF0000"/>
                      <w:sz w:val="21"/>
                      <w:szCs w:val="21"/>
                      <w:vertAlign w:val="superscript"/>
                    </w:rPr>
                    <w:t>3</w:t>
                  </w:r>
                  <w:r w:rsidRPr="00FF3CC8">
                    <w:rPr>
                      <w:rFonts w:hint="eastAsia"/>
                      <w:snapToGrid w:val="0"/>
                      <w:color w:val="FF0000"/>
                      <w:sz w:val="21"/>
                      <w:szCs w:val="21"/>
                    </w:rPr>
                    <w:t>/a</w:t>
                  </w:r>
                  <w:r w:rsidRPr="00FF3CC8">
                    <w:rPr>
                      <w:rFonts w:hint="eastAsia"/>
                      <w:snapToGrid w:val="0"/>
                      <w:color w:val="FF0000"/>
                      <w:sz w:val="21"/>
                      <w:szCs w:val="21"/>
                    </w:rPr>
                    <w:t>）</w:t>
                  </w:r>
                </w:p>
              </w:tc>
              <w:tc>
                <w:tcPr>
                  <w:tcW w:w="1134" w:type="pct"/>
                  <w:vAlign w:val="center"/>
                  <w:hideMark/>
                </w:tcPr>
                <w:p w:rsidR="00420106" w:rsidRPr="00FF3CC8" w:rsidRDefault="00420106" w:rsidP="00B85CF6">
                  <w:pPr>
                    <w:adjustRightInd w:val="0"/>
                    <w:snapToGrid w:val="0"/>
                    <w:jc w:val="center"/>
                    <w:rPr>
                      <w:snapToGrid w:val="0"/>
                      <w:color w:val="FF0000"/>
                      <w:sz w:val="21"/>
                      <w:szCs w:val="21"/>
                    </w:rPr>
                  </w:pPr>
                  <w:r w:rsidRPr="00FF3CC8">
                    <w:rPr>
                      <w:snapToGrid w:val="0"/>
                      <w:color w:val="FF0000"/>
                      <w:sz w:val="21"/>
                      <w:szCs w:val="21"/>
                    </w:rPr>
                    <w:t>污水产生浓度（</w:t>
                  </w:r>
                  <w:r w:rsidRPr="00FF3CC8">
                    <w:rPr>
                      <w:snapToGrid w:val="0"/>
                      <w:color w:val="FF0000"/>
                      <w:sz w:val="21"/>
                      <w:szCs w:val="21"/>
                    </w:rPr>
                    <w:t>mg/L</w:t>
                  </w:r>
                  <w:r w:rsidRPr="00FF3CC8">
                    <w:rPr>
                      <w:snapToGrid w:val="0"/>
                      <w:color w:val="FF0000"/>
                      <w:sz w:val="21"/>
                      <w:szCs w:val="21"/>
                    </w:rPr>
                    <w:t>）</w:t>
                  </w:r>
                </w:p>
              </w:tc>
              <w:tc>
                <w:tcPr>
                  <w:tcW w:w="431" w:type="pct"/>
                  <w:vAlign w:val="center"/>
                  <w:hideMark/>
                </w:tcPr>
                <w:p w:rsidR="00420106" w:rsidRPr="00FF3CC8" w:rsidRDefault="00420106" w:rsidP="003401A8">
                  <w:pPr>
                    <w:jc w:val="center"/>
                    <w:rPr>
                      <w:color w:val="FF0000"/>
                      <w:sz w:val="21"/>
                      <w:szCs w:val="21"/>
                    </w:rPr>
                  </w:pPr>
                  <w:r w:rsidRPr="00FF3CC8">
                    <w:rPr>
                      <w:rFonts w:hint="eastAsia"/>
                      <w:color w:val="FF0000"/>
                      <w:sz w:val="21"/>
                      <w:szCs w:val="21"/>
                    </w:rPr>
                    <w:t>/</w:t>
                  </w:r>
                </w:p>
              </w:tc>
              <w:tc>
                <w:tcPr>
                  <w:tcW w:w="431" w:type="pct"/>
                  <w:vAlign w:val="center"/>
                  <w:hideMark/>
                </w:tcPr>
                <w:p w:rsidR="00420106" w:rsidRPr="00FF3CC8" w:rsidRDefault="000036D8" w:rsidP="003401A8">
                  <w:pPr>
                    <w:jc w:val="center"/>
                    <w:rPr>
                      <w:color w:val="FF0000"/>
                      <w:sz w:val="21"/>
                      <w:szCs w:val="21"/>
                    </w:rPr>
                  </w:pPr>
                  <w:r w:rsidRPr="00FF3CC8">
                    <w:rPr>
                      <w:rFonts w:hint="eastAsia"/>
                      <w:color w:val="FF0000"/>
                      <w:sz w:val="21"/>
                      <w:szCs w:val="21"/>
                    </w:rPr>
                    <w:t>100</w:t>
                  </w:r>
                </w:p>
              </w:tc>
              <w:tc>
                <w:tcPr>
                  <w:tcW w:w="431" w:type="pct"/>
                  <w:vAlign w:val="center"/>
                  <w:hideMark/>
                </w:tcPr>
                <w:p w:rsidR="00420106" w:rsidRPr="00FF3CC8" w:rsidRDefault="00420106" w:rsidP="003401A8">
                  <w:pPr>
                    <w:jc w:val="center"/>
                    <w:rPr>
                      <w:color w:val="FF0000"/>
                      <w:sz w:val="21"/>
                      <w:szCs w:val="21"/>
                    </w:rPr>
                  </w:pPr>
                  <w:r w:rsidRPr="00FF3CC8">
                    <w:rPr>
                      <w:rFonts w:hint="eastAsia"/>
                      <w:color w:val="FF0000"/>
                      <w:sz w:val="21"/>
                      <w:szCs w:val="21"/>
                    </w:rPr>
                    <w:t>/</w:t>
                  </w:r>
                </w:p>
              </w:tc>
              <w:tc>
                <w:tcPr>
                  <w:tcW w:w="606" w:type="pct"/>
                  <w:vAlign w:val="center"/>
                </w:tcPr>
                <w:p w:rsidR="00420106" w:rsidRPr="00FF3CC8" w:rsidRDefault="00420106" w:rsidP="003401A8">
                  <w:pPr>
                    <w:jc w:val="center"/>
                    <w:rPr>
                      <w:color w:val="FF0000"/>
                      <w:sz w:val="21"/>
                      <w:szCs w:val="21"/>
                    </w:rPr>
                  </w:pPr>
                  <w:r w:rsidRPr="00FF3CC8">
                    <w:rPr>
                      <w:rFonts w:hint="eastAsia"/>
                      <w:color w:val="FF0000"/>
                      <w:sz w:val="21"/>
                      <w:szCs w:val="21"/>
                    </w:rPr>
                    <w:t>/</w:t>
                  </w:r>
                </w:p>
              </w:tc>
              <w:tc>
                <w:tcPr>
                  <w:tcW w:w="401" w:type="pct"/>
                  <w:vAlign w:val="center"/>
                </w:tcPr>
                <w:p w:rsidR="00420106" w:rsidRPr="00FF3CC8" w:rsidRDefault="00420106" w:rsidP="003401A8">
                  <w:pPr>
                    <w:jc w:val="center"/>
                    <w:rPr>
                      <w:color w:val="FF0000"/>
                      <w:sz w:val="21"/>
                      <w:szCs w:val="21"/>
                    </w:rPr>
                  </w:pPr>
                  <w:r w:rsidRPr="00FF3CC8">
                    <w:rPr>
                      <w:rFonts w:hint="eastAsia"/>
                      <w:color w:val="FF0000"/>
                      <w:sz w:val="21"/>
                      <w:szCs w:val="21"/>
                    </w:rPr>
                    <w:t>/</w:t>
                  </w:r>
                </w:p>
              </w:tc>
              <w:tc>
                <w:tcPr>
                  <w:tcW w:w="431" w:type="pct"/>
                  <w:vAlign w:val="center"/>
                </w:tcPr>
                <w:p w:rsidR="00420106" w:rsidRPr="00FF3CC8" w:rsidRDefault="00420106" w:rsidP="003401A8">
                  <w:pPr>
                    <w:jc w:val="center"/>
                    <w:rPr>
                      <w:color w:val="FF0000"/>
                      <w:sz w:val="21"/>
                      <w:szCs w:val="21"/>
                    </w:rPr>
                  </w:pPr>
                  <w:r w:rsidRPr="00FF3CC8">
                    <w:rPr>
                      <w:rFonts w:hint="eastAsia"/>
                      <w:color w:val="FF0000"/>
                      <w:sz w:val="21"/>
                      <w:szCs w:val="21"/>
                    </w:rPr>
                    <w:t>/</w:t>
                  </w:r>
                </w:p>
              </w:tc>
            </w:tr>
            <w:tr w:rsidR="00420106" w:rsidRPr="00B475AA" w:rsidTr="00420106">
              <w:trPr>
                <w:trHeight w:hRule="exact" w:val="454"/>
                <w:jc w:val="center"/>
              </w:trPr>
              <w:tc>
                <w:tcPr>
                  <w:tcW w:w="1134" w:type="pct"/>
                  <w:vMerge/>
                  <w:vAlign w:val="center"/>
                </w:tcPr>
                <w:p w:rsidR="00420106" w:rsidRPr="00FF3CC8" w:rsidRDefault="00420106" w:rsidP="00420106">
                  <w:pPr>
                    <w:adjustRightInd w:val="0"/>
                    <w:snapToGrid w:val="0"/>
                    <w:jc w:val="center"/>
                    <w:rPr>
                      <w:snapToGrid w:val="0"/>
                      <w:color w:val="FF0000"/>
                      <w:sz w:val="21"/>
                      <w:szCs w:val="21"/>
                    </w:rPr>
                  </w:pPr>
                </w:p>
              </w:tc>
              <w:tc>
                <w:tcPr>
                  <w:tcW w:w="1134" w:type="pct"/>
                  <w:vAlign w:val="center"/>
                  <w:hideMark/>
                </w:tcPr>
                <w:p w:rsidR="00420106" w:rsidRPr="00FF3CC8" w:rsidRDefault="00420106" w:rsidP="00B85CF6">
                  <w:pPr>
                    <w:adjustRightInd w:val="0"/>
                    <w:snapToGrid w:val="0"/>
                    <w:jc w:val="center"/>
                    <w:rPr>
                      <w:snapToGrid w:val="0"/>
                      <w:color w:val="FF0000"/>
                      <w:sz w:val="21"/>
                      <w:szCs w:val="21"/>
                    </w:rPr>
                  </w:pPr>
                  <w:r w:rsidRPr="00FF3CC8">
                    <w:rPr>
                      <w:snapToGrid w:val="0"/>
                      <w:color w:val="FF0000"/>
                      <w:sz w:val="21"/>
                      <w:szCs w:val="21"/>
                    </w:rPr>
                    <w:t>年产生量（</w:t>
                  </w:r>
                  <w:r w:rsidRPr="00FF3CC8">
                    <w:rPr>
                      <w:snapToGrid w:val="0"/>
                      <w:color w:val="FF0000"/>
                      <w:kern w:val="0"/>
                      <w:sz w:val="21"/>
                      <w:szCs w:val="21"/>
                    </w:rPr>
                    <w:t>t/a</w:t>
                  </w:r>
                  <w:r w:rsidRPr="00FF3CC8">
                    <w:rPr>
                      <w:snapToGrid w:val="0"/>
                      <w:color w:val="FF0000"/>
                      <w:sz w:val="21"/>
                      <w:szCs w:val="21"/>
                    </w:rPr>
                    <w:t>）</w:t>
                  </w:r>
                </w:p>
              </w:tc>
              <w:tc>
                <w:tcPr>
                  <w:tcW w:w="431" w:type="pct"/>
                  <w:vAlign w:val="center"/>
                  <w:hideMark/>
                </w:tcPr>
                <w:p w:rsidR="00420106" w:rsidRPr="00FF3CC8" w:rsidRDefault="00420106" w:rsidP="003401A8">
                  <w:pPr>
                    <w:jc w:val="center"/>
                    <w:rPr>
                      <w:color w:val="FF0000"/>
                      <w:sz w:val="21"/>
                      <w:szCs w:val="21"/>
                    </w:rPr>
                  </w:pPr>
                  <w:r w:rsidRPr="00FF3CC8">
                    <w:rPr>
                      <w:rFonts w:hint="eastAsia"/>
                      <w:color w:val="FF0000"/>
                      <w:sz w:val="21"/>
                      <w:szCs w:val="21"/>
                    </w:rPr>
                    <w:t>/</w:t>
                  </w:r>
                </w:p>
              </w:tc>
              <w:tc>
                <w:tcPr>
                  <w:tcW w:w="431" w:type="pct"/>
                  <w:vAlign w:val="center"/>
                  <w:hideMark/>
                </w:tcPr>
                <w:p w:rsidR="00420106" w:rsidRPr="00FF3CC8" w:rsidRDefault="00FF3CC8" w:rsidP="003401A8">
                  <w:pPr>
                    <w:jc w:val="center"/>
                    <w:rPr>
                      <w:color w:val="FF0000"/>
                      <w:sz w:val="21"/>
                      <w:szCs w:val="21"/>
                    </w:rPr>
                  </w:pPr>
                  <w:r w:rsidRPr="00FF3CC8">
                    <w:rPr>
                      <w:rFonts w:hint="eastAsia"/>
                      <w:color w:val="FF0000"/>
                      <w:sz w:val="21"/>
                      <w:szCs w:val="21"/>
                    </w:rPr>
                    <w:t>0.82</w:t>
                  </w:r>
                </w:p>
              </w:tc>
              <w:tc>
                <w:tcPr>
                  <w:tcW w:w="431" w:type="pct"/>
                  <w:vAlign w:val="center"/>
                  <w:hideMark/>
                </w:tcPr>
                <w:p w:rsidR="00420106" w:rsidRPr="00FF3CC8" w:rsidRDefault="00420106" w:rsidP="003401A8">
                  <w:pPr>
                    <w:jc w:val="center"/>
                    <w:rPr>
                      <w:color w:val="FF0000"/>
                      <w:sz w:val="21"/>
                      <w:szCs w:val="21"/>
                    </w:rPr>
                  </w:pPr>
                  <w:r w:rsidRPr="00FF3CC8">
                    <w:rPr>
                      <w:rFonts w:hint="eastAsia"/>
                      <w:color w:val="FF0000"/>
                      <w:sz w:val="21"/>
                      <w:szCs w:val="21"/>
                    </w:rPr>
                    <w:t>/</w:t>
                  </w:r>
                </w:p>
              </w:tc>
              <w:tc>
                <w:tcPr>
                  <w:tcW w:w="606" w:type="pct"/>
                  <w:vAlign w:val="center"/>
                </w:tcPr>
                <w:p w:rsidR="00420106" w:rsidRPr="00FF3CC8" w:rsidRDefault="00420106" w:rsidP="003401A8">
                  <w:pPr>
                    <w:jc w:val="center"/>
                    <w:rPr>
                      <w:color w:val="FF0000"/>
                      <w:sz w:val="21"/>
                      <w:szCs w:val="21"/>
                    </w:rPr>
                  </w:pPr>
                  <w:r w:rsidRPr="00FF3CC8">
                    <w:rPr>
                      <w:rFonts w:hint="eastAsia"/>
                      <w:color w:val="FF0000"/>
                      <w:sz w:val="21"/>
                      <w:szCs w:val="21"/>
                    </w:rPr>
                    <w:t>/</w:t>
                  </w:r>
                </w:p>
              </w:tc>
              <w:tc>
                <w:tcPr>
                  <w:tcW w:w="401" w:type="pct"/>
                  <w:vAlign w:val="center"/>
                </w:tcPr>
                <w:p w:rsidR="00420106" w:rsidRPr="00FF3CC8" w:rsidRDefault="00420106" w:rsidP="003401A8">
                  <w:pPr>
                    <w:jc w:val="center"/>
                    <w:rPr>
                      <w:color w:val="FF0000"/>
                      <w:sz w:val="21"/>
                      <w:szCs w:val="21"/>
                    </w:rPr>
                  </w:pPr>
                  <w:r w:rsidRPr="00FF3CC8">
                    <w:rPr>
                      <w:rFonts w:hint="eastAsia"/>
                      <w:color w:val="FF0000"/>
                      <w:sz w:val="21"/>
                      <w:szCs w:val="21"/>
                    </w:rPr>
                    <w:t>/</w:t>
                  </w:r>
                </w:p>
              </w:tc>
              <w:tc>
                <w:tcPr>
                  <w:tcW w:w="431" w:type="pct"/>
                  <w:vAlign w:val="center"/>
                </w:tcPr>
                <w:p w:rsidR="00420106" w:rsidRPr="00FF3CC8" w:rsidRDefault="00420106" w:rsidP="003401A8">
                  <w:pPr>
                    <w:jc w:val="center"/>
                    <w:rPr>
                      <w:color w:val="FF0000"/>
                      <w:sz w:val="21"/>
                      <w:szCs w:val="21"/>
                    </w:rPr>
                  </w:pPr>
                  <w:r w:rsidRPr="00FF3CC8">
                    <w:rPr>
                      <w:rFonts w:hint="eastAsia"/>
                      <w:color w:val="FF0000"/>
                      <w:sz w:val="21"/>
                      <w:szCs w:val="21"/>
                    </w:rPr>
                    <w:t>/</w:t>
                  </w:r>
                </w:p>
              </w:tc>
            </w:tr>
          </w:tbl>
          <w:p w:rsidR="00BF2D81" w:rsidRPr="00C61758" w:rsidRDefault="00CD31EC" w:rsidP="005D2A0F">
            <w:pPr>
              <w:spacing w:beforeLines="50" w:line="360" w:lineRule="auto"/>
              <w:ind w:firstLineChars="150" w:firstLine="360"/>
              <w:jc w:val="left"/>
              <w:rPr>
                <w:sz w:val="24"/>
              </w:rPr>
            </w:pPr>
            <w:r w:rsidRPr="00C61758">
              <w:rPr>
                <w:rFonts w:hAnsi="宋体" w:hint="eastAsia"/>
                <w:sz w:val="24"/>
              </w:rPr>
              <w:t>4</w:t>
            </w:r>
            <w:r w:rsidRPr="00C61758">
              <w:rPr>
                <w:rFonts w:hAnsi="宋体" w:hint="eastAsia"/>
                <w:sz w:val="24"/>
              </w:rPr>
              <w:t>、</w:t>
            </w:r>
            <w:r w:rsidR="00BF2D81" w:rsidRPr="00C61758">
              <w:rPr>
                <w:rFonts w:hAnsi="宋体"/>
                <w:sz w:val="24"/>
              </w:rPr>
              <w:t>噪声</w:t>
            </w:r>
          </w:p>
          <w:p w:rsidR="00BF2D81" w:rsidRPr="008A1224" w:rsidRDefault="00B90880" w:rsidP="00B90880">
            <w:pPr>
              <w:spacing w:line="360" w:lineRule="auto"/>
              <w:ind w:firstLineChars="200" w:firstLine="480"/>
              <w:rPr>
                <w:sz w:val="24"/>
              </w:rPr>
            </w:pPr>
            <w:r w:rsidRPr="008A1224">
              <w:rPr>
                <w:rFonts w:hAnsi="宋体"/>
                <w:sz w:val="24"/>
                <w:szCs w:val="24"/>
              </w:rPr>
              <w:t>项目噪声</w:t>
            </w:r>
            <w:r w:rsidR="00C61758" w:rsidRPr="008A1224">
              <w:rPr>
                <w:rFonts w:hAnsi="宋体" w:hint="eastAsia"/>
                <w:sz w:val="24"/>
                <w:szCs w:val="24"/>
              </w:rPr>
              <w:t>源主要为锅炉、水泵、冷却塔等</w:t>
            </w:r>
            <w:r w:rsidRPr="008A1224">
              <w:rPr>
                <w:rFonts w:hAnsi="宋体"/>
                <w:sz w:val="24"/>
                <w:szCs w:val="24"/>
              </w:rPr>
              <w:t>设备运行产生的噪声</w:t>
            </w:r>
            <w:r w:rsidR="00C61758" w:rsidRPr="008A1224">
              <w:rPr>
                <w:rFonts w:hAnsi="宋体" w:hint="eastAsia"/>
                <w:sz w:val="24"/>
                <w:szCs w:val="24"/>
              </w:rPr>
              <w:t>，根据建设单位提供资料，项目冷却塔、螺杆机组等全部选用低噪声设备，根据《低噪声型冷却塔》（</w:t>
            </w:r>
            <w:r w:rsidR="00C61758" w:rsidRPr="008A1224">
              <w:rPr>
                <w:rFonts w:hAnsi="宋体" w:hint="eastAsia"/>
                <w:sz w:val="24"/>
                <w:szCs w:val="24"/>
              </w:rPr>
              <w:t>HCRJ 018-1998</w:t>
            </w:r>
            <w:r w:rsidR="00C61758" w:rsidRPr="008A1224">
              <w:rPr>
                <w:rFonts w:hAnsi="宋体" w:hint="eastAsia"/>
                <w:sz w:val="24"/>
                <w:szCs w:val="24"/>
              </w:rPr>
              <w:t>）</w:t>
            </w:r>
            <w:r w:rsidR="001D7BA9" w:rsidRPr="008A1224">
              <w:rPr>
                <w:rFonts w:hAnsi="宋体" w:hint="eastAsia"/>
                <w:sz w:val="24"/>
                <w:szCs w:val="24"/>
              </w:rPr>
              <w:t>噪声值</w:t>
            </w:r>
            <w:r w:rsidR="005825EC" w:rsidRPr="008A1224">
              <w:rPr>
                <w:rFonts w:hAnsi="宋体" w:hint="eastAsia"/>
                <w:sz w:val="24"/>
                <w:szCs w:val="24"/>
              </w:rPr>
              <w:t>及《</w:t>
            </w:r>
            <w:r w:rsidR="00DB4DD4">
              <w:rPr>
                <w:rFonts w:hAnsi="宋体" w:hint="eastAsia"/>
                <w:sz w:val="24"/>
                <w:szCs w:val="24"/>
              </w:rPr>
              <w:t>污染源源强核算技术指南锅炉</w:t>
            </w:r>
            <w:r w:rsidR="005825EC" w:rsidRPr="008A1224">
              <w:rPr>
                <w:rFonts w:hAnsi="宋体" w:hint="eastAsia"/>
                <w:sz w:val="24"/>
                <w:szCs w:val="24"/>
              </w:rPr>
              <w:t>》</w:t>
            </w:r>
            <w:r w:rsidR="00DB4DD4">
              <w:rPr>
                <w:rFonts w:hAnsi="宋体" w:hint="eastAsia"/>
                <w:sz w:val="24"/>
                <w:szCs w:val="24"/>
              </w:rPr>
              <w:t>（</w:t>
            </w:r>
            <w:r w:rsidR="00DB4DD4">
              <w:rPr>
                <w:rFonts w:hAnsi="宋体" w:hint="eastAsia"/>
                <w:sz w:val="24"/>
                <w:szCs w:val="24"/>
              </w:rPr>
              <w:t>HJ991-2018</w:t>
            </w:r>
            <w:r w:rsidR="00DB4DD4">
              <w:rPr>
                <w:rFonts w:hAnsi="宋体" w:hint="eastAsia"/>
                <w:sz w:val="24"/>
                <w:szCs w:val="24"/>
              </w:rPr>
              <w:t>）</w:t>
            </w:r>
            <w:r w:rsidR="005825EC" w:rsidRPr="008A1224">
              <w:rPr>
                <w:rFonts w:hAnsi="宋体" w:hint="eastAsia"/>
                <w:sz w:val="24"/>
                <w:szCs w:val="24"/>
              </w:rPr>
              <w:t>附录</w:t>
            </w:r>
            <w:r w:rsidR="005825EC" w:rsidRPr="008A1224">
              <w:rPr>
                <w:rFonts w:hAnsi="宋体" w:hint="eastAsia"/>
                <w:sz w:val="24"/>
                <w:szCs w:val="24"/>
              </w:rPr>
              <w:t>D</w:t>
            </w:r>
            <w:r w:rsidR="00BF2D81" w:rsidRPr="008A1224">
              <w:rPr>
                <w:rFonts w:hAnsi="宋体"/>
                <w:spacing w:val="-4"/>
                <w:sz w:val="24"/>
              </w:rPr>
              <w:t>，项目主要噪声源强见表</w:t>
            </w:r>
            <w:r w:rsidR="00807E57" w:rsidRPr="008A1224">
              <w:rPr>
                <w:sz w:val="24"/>
              </w:rPr>
              <w:t>5-</w:t>
            </w:r>
            <w:r w:rsidR="00C61758" w:rsidRPr="008A1224">
              <w:rPr>
                <w:rFonts w:hint="eastAsia"/>
                <w:sz w:val="24"/>
              </w:rPr>
              <w:t>1</w:t>
            </w:r>
            <w:r w:rsidR="00807E57" w:rsidRPr="008A1224">
              <w:rPr>
                <w:sz w:val="24"/>
              </w:rPr>
              <w:t>2</w:t>
            </w:r>
            <w:r w:rsidR="00BF2D81" w:rsidRPr="008A1224">
              <w:rPr>
                <w:rFonts w:hAnsi="宋体"/>
                <w:sz w:val="24"/>
              </w:rPr>
              <w:t>。</w:t>
            </w:r>
          </w:p>
          <w:p w:rsidR="00BF2D81" w:rsidRPr="008A1224" w:rsidRDefault="00BF2D81" w:rsidP="00C61758">
            <w:pPr>
              <w:pStyle w:val="2"/>
              <w:spacing w:line="240" w:lineRule="auto"/>
              <w:ind w:firstLineChars="200" w:firstLine="422"/>
              <w:jc w:val="center"/>
              <w:rPr>
                <w:b/>
                <w:sz w:val="21"/>
                <w:szCs w:val="21"/>
              </w:rPr>
            </w:pPr>
            <w:r w:rsidRPr="008A1224">
              <w:rPr>
                <w:rFonts w:hAnsi="宋体"/>
                <w:b/>
                <w:sz w:val="21"/>
                <w:szCs w:val="21"/>
              </w:rPr>
              <w:t>表</w:t>
            </w:r>
            <w:r w:rsidR="00807E57" w:rsidRPr="008A1224">
              <w:rPr>
                <w:b/>
                <w:sz w:val="21"/>
                <w:szCs w:val="21"/>
              </w:rPr>
              <w:t>5-</w:t>
            </w:r>
            <w:r w:rsidR="00C61758" w:rsidRPr="008A1224">
              <w:rPr>
                <w:rFonts w:hint="eastAsia"/>
                <w:b/>
                <w:sz w:val="21"/>
                <w:szCs w:val="21"/>
              </w:rPr>
              <w:t>1</w:t>
            </w:r>
            <w:r w:rsidR="00807E57" w:rsidRPr="008A1224">
              <w:rPr>
                <w:b/>
                <w:sz w:val="21"/>
                <w:szCs w:val="21"/>
              </w:rPr>
              <w:t>2</w:t>
            </w:r>
            <w:r w:rsidRPr="008A1224">
              <w:rPr>
                <w:rFonts w:hAnsi="宋体"/>
                <w:b/>
                <w:sz w:val="21"/>
                <w:szCs w:val="21"/>
              </w:rPr>
              <w:t>项目主要噪声源强单位：</w:t>
            </w:r>
            <w:r w:rsidRPr="008A1224">
              <w:rPr>
                <w:b/>
                <w:sz w:val="21"/>
                <w:szCs w:val="21"/>
              </w:rPr>
              <w:t>dB(A)</w:t>
            </w:r>
          </w:p>
          <w:tbl>
            <w:tblPr>
              <w:tblW w:w="480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19"/>
              <w:gridCol w:w="1532"/>
              <w:gridCol w:w="1727"/>
              <w:gridCol w:w="850"/>
              <w:gridCol w:w="1503"/>
              <w:gridCol w:w="2375"/>
            </w:tblGrid>
            <w:tr w:rsidR="005825EC" w:rsidRPr="008A1224" w:rsidTr="00860C19">
              <w:trPr>
                <w:trHeight w:val="340"/>
                <w:jc w:val="center"/>
              </w:trPr>
              <w:tc>
                <w:tcPr>
                  <w:tcW w:w="413" w:type="pct"/>
                  <w:vAlign w:val="center"/>
                </w:tcPr>
                <w:p w:rsidR="005825EC" w:rsidRPr="008A1224" w:rsidRDefault="005825EC" w:rsidP="00C625ED">
                  <w:pPr>
                    <w:snapToGrid w:val="0"/>
                    <w:spacing w:line="240" w:lineRule="exact"/>
                    <w:jc w:val="center"/>
                    <w:rPr>
                      <w:sz w:val="21"/>
                      <w:szCs w:val="21"/>
                    </w:rPr>
                  </w:pPr>
                  <w:r w:rsidRPr="008A1224">
                    <w:rPr>
                      <w:rFonts w:hAnsi="宋体"/>
                      <w:sz w:val="21"/>
                      <w:szCs w:val="21"/>
                    </w:rPr>
                    <w:t>序号</w:t>
                  </w:r>
                </w:p>
              </w:tc>
              <w:tc>
                <w:tcPr>
                  <w:tcW w:w="880" w:type="pct"/>
                  <w:vAlign w:val="center"/>
                </w:tcPr>
                <w:p w:rsidR="005825EC" w:rsidRPr="008A1224" w:rsidRDefault="005825EC" w:rsidP="00C625ED">
                  <w:pPr>
                    <w:snapToGrid w:val="0"/>
                    <w:spacing w:line="240" w:lineRule="exact"/>
                    <w:jc w:val="center"/>
                    <w:rPr>
                      <w:sz w:val="21"/>
                      <w:szCs w:val="21"/>
                    </w:rPr>
                  </w:pPr>
                  <w:r w:rsidRPr="008A1224">
                    <w:rPr>
                      <w:rFonts w:hAnsi="宋体"/>
                      <w:sz w:val="21"/>
                      <w:szCs w:val="21"/>
                    </w:rPr>
                    <w:t>位置</w:t>
                  </w:r>
                </w:p>
              </w:tc>
              <w:tc>
                <w:tcPr>
                  <w:tcW w:w="992" w:type="pct"/>
                  <w:vAlign w:val="center"/>
                </w:tcPr>
                <w:p w:rsidR="005825EC" w:rsidRPr="008A1224" w:rsidRDefault="005825EC" w:rsidP="00C625ED">
                  <w:pPr>
                    <w:snapToGrid w:val="0"/>
                    <w:spacing w:line="240" w:lineRule="exact"/>
                    <w:jc w:val="center"/>
                    <w:rPr>
                      <w:sz w:val="21"/>
                      <w:szCs w:val="21"/>
                    </w:rPr>
                  </w:pPr>
                  <w:r w:rsidRPr="008A1224">
                    <w:rPr>
                      <w:rFonts w:hAnsi="宋体"/>
                      <w:sz w:val="21"/>
                      <w:szCs w:val="21"/>
                    </w:rPr>
                    <w:t>设备名称</w:t>
                  </w:r>
                </w:p>
              </w:tc>
              <w:tc>
                <w:tcPr>
                  <w:tcW w:w="488" w:type="pct"/>
                  <w:vAlign w:val="center"/>
                </w:tcPr>
                <w:p w:rsidR="005825EC" w:rsidRPr="008A1224" w:rsidRDefault="005825EC" w:rsidP="00C625ED">
                  <w:pPr>
                    <w:snapToGrid w:val="0"/>
                    <w:spacing w:line="240" w:lineRule="exact"/>
                    <w:jc w:val="center"/>
                    <w:rPr>
                      <w:sz w:val="21"/>
                      <w:szCs w:val="21"/>
                    </w:rPr>
                  </w:pPr>
                  <w:r w:rsidRPr="008A1224">
                    <w:rPr>
                      <w:rFonts w:hAnsi="宋体"/>
                      <w:sz w:val="21"/>
                      <w:szCs w:val="21"/>
                    </w:rPr>
                    <w:t>源强</w:t>
                  </w:r>
                </w:p>
              </w:tc>
              <w:tc>
                <w:tcPr>
                  <w:tcW w:w="863" w:type="pct"/>
                  <w:vAlign w:val="center"/>
                </w:tcPr>
                <w:p w:rsidR="005825EC" w:rsidRPr="008A1224" w:rsidRDefault="005825EC" w:rsidP="005825EC">
                  <w:pPr>
                    <w:snapToGrid w:val="0"/>
                    <w:spacing w:line="240" w:lineRule="exact"/>
                    <w:jc w:val="center"/>
                    <w:rPr>
                      <w:rFonts w:hAnsi="宋体"/>
                      <w:sz w:val="21"/>
                      <w:szCs w:val="21"/>
                    </w:rPr>
                  </w:pPr>
                  <w:r w:rsidRPr="008A1224">
                    <w:rPr>
                      <w:rFonts w:hAnsi="宋体" w:hint="eastAsia"/>
                      <w:sz w:val="21"/>
                      <w:szCs w:val="21"/>
                    </w:rPr>
                    <w:t>台数（台）</w:t>
                  </w:r>
                </w:p>
              </w:tc>
              <w:tc>
                <w:tcPr>
                  <w:tcW w:w="1364" w:type="pct"/>
                  <w:vAlign w:val="center"/>
                </w:tcPr>
                <w:p w:rsidR="005825EC" w:rsidRPr="008A1224" w:rsidRDefault="005825EC" w:rsidP="00C625ED">
                  <w:pPr>
                    <w:snapToGrid w:val="0"/>
                    <w:spacing w:line="240" w:lineRule="exact"/>
                    <w:jc w:val="center"/>
                    <w:rPr>
                      <w:sz w:val="21"/>
                      <w:szCs w:val="21"/>
                    </w:rPr>
                  </w:pPr>
                  <w:r w:rsidRPr="008A1224">
                    <w:rPr>
                      <w:rFonts w:hAnsi="宋体"/>
                      <w:sz w:val="21"/>
                      <w:szCs w:val="21"/>
                    </w:rPr>
                    <w:t>备注</w:t>
                  </w:r>
                </w:p>
              </w:tc>
            </w:tr>
            <w:tr w:rsidR="005825EC" w:rsidRPr="008A1224" w:rsidTr="00860C19">
              <w:trPr>
                <w:trHeight w:val="547"/>
                <w:jc w:val="center"/>
              </w:trPr>
              <w:tc>
                <w:tcPr>
                  <w:tcW w:w="413" w:type="pct"/>
                  <w:vAlign w:val="center"/>
                </w:tcPr>
                <w:p w:rsidR="005825EC" w:rsidRPr="008A1224" w:rsidRDefault="005825EC" w:rsidP="00C625ED">
                  <w:pPr>
                    <w:snapToGrid w:val="0"/>
                    <w:spacing w:line="240" w:lineRule="exact"/>
                    <w:jc w:val="center"/>
                    <w:rPr>
                      <w:sz w:val="21"/>
                      <w:szCs w:val="21"/>
                    </w:rPr>
                  </w:pPr>
                  <w:r w:rsidRPr="008A1224">
                    <w:rPr>
                      <w:sz w:val="21"/>
                      <w:szCs w:val="21"/>
                    </w:rPr>
                    <w:t>1</w:t>
                  </w:r>
                </w:p>
              </w:tc>
              <w:tc>
                <w:tcPr>
                  <w:tcW w:w="880" w:type="pct"/>
                  <w:vAlign w:val="center"/>
                </w:tcPr>
                <w:p w:rsidR="005825EC" w:rsidRPr="008A1224" w:rsidRDefault="005825EC" w:rsidP="002978F0">
                  <w:pPr>
                    <w:snapToGrid w:val="0"/>
                    <w:spacing w:line="240" w:lineRule="exact"/>
                    <w:jc w:val="center"/>
                    <w:rPr>
                      <w:sz w:val="21"/>
                      <w:szCs w:val="21"/>
                    </w:rPr>
                  </w:pPr>
                  <w:r w:rsidRPr="008A1224">
                    <w:rPr>
                      <w:rFonts w:hAnsi="宋体" w:hint="eastAsia"/>
                      <w:sz w:val="21"/>
                      <w:szCs w:val="21"/>
                    </w:rPr>
                    <w:t>水</w:t>
                  </w:r>
                  <w:r w:rsidRPr="008A1224">
                    <w:rPr>
                      <w:rFonts w:hAnsi="宋体"/>
                      <w:sz w:val="21"/>
                      <w:szCs w:val="21"/>
                    </w:rPr>
                    <w:t>泵房</w:t>
                  </w:r>
                </w:p>
              </w:tc>
              <w:tc>
                <w:tcPr>
                  <w:tcW w:w="992" w:type="pct"/>
                  <w:vAlign w:val="center"/>
                </w:tcPr>
                <w:p w:rsidR="005825EC" w:rsidRPr="008A1224" w:rsidRDefault="005825EC" w:rsidP="002978F0">
                  <w:pPr>
                    <w:snapToGrid w:val="0"/>
                    <w:spacing w:line="240" w:lineRule="exact"/>
                    <w:jc w:val="center"/>
                    <w:rPr>
                      <w:sz w:val="21"/>
                      <w:szCs w:val="21"/>
                    </w:rPr>
                  </w:pPr>
                  <w:r w:rsidRPr="008A1224">
                    <w:rPr>
                      <w:rFonts w:hAnsi="宋体"/>
                      <w:sz w:val="21"/>
                      <w:szCs w:val="21"/>
                    </w:rPr>
                    <w:t>给、排水泵</w:t>
                  </w:r>
                </w:p>
              </w:tc>
              <w:tc>
                <w:tcPr>
                  <w:tcW w:w="488" w:type="pct"/>
                  <w:vAlign w:val="center"/>
                </w:tcPr>
                <w:p w:rsidR="005825EC" w:rsidRPr="008A1224" w:rsidRDefault="005825EC" w:rsidP="00860C19">
                  <w:pPr>
                    <w:snapToGrid w:val="0"/>
                    <w:spacing w:line="240" w:lineRule="exact"/>
                    <w:jc w:val="center"/>
                    <w:rPr>
                      <w:sz w:val="21"/>
                      <w:szCs w:val="21"/>
                    </w:rPr>
                  </w:pPr>
                  <w:r w:rsidRPr="008A1224">
                    <w:rPr>
                      <w:rFonts w:hint="eastAsia"/>
                      <w:sz w:val="21"/>
                      <w:szCs w:val="21"/>
                    </w:rPr>
                    <w:t>7</w:t>
                  </w:r>
                  <w:r w:rsidR="00860C19" w:rsidRPr="008A1224">
                    <w:rPr>
                      <w:rFonts w:hint="eastAsia"/>
                      <w:sz w:val="21"/>
                      <w:szCs w:val="21"/>
                    </w:rPr>
                    <w:t>5</w:t>
                  </w:r>
                </w:p>
              </w:tc>
              <w:tc>
                <w:tcPr>
                  <w:tcW w:w="863" w:type="pct"/>
                  <w:vAlign w:val="center"/>
                </w:tcPr>
                <w:p w:rsidR="005825EC" w:rsidRPr="008A1224" w:rsidRDefault="005825EC" w:rsidP="005825EC">
                  <w:pPr>
                    <w:snapToGrid w:val="0"/>
                    <w:spacing w:line="240" w:lineRule="exact"/>
                    <w:jc w:val="center"/>
                    <w:rPr>
                      <w:rFonts w:hAnsi="宋体"/>
                      <w:sz w:val="21"/>
                      <w:szCs w:val="21"/>
                    </w:rPr>
                  </w:pPr>
                  <w:r w:rsidRPr="008A1224">
                    <w:rPr>
                      <w:rFonts w:hAnsi="宋体" w:hint="eastAsia"/>
                      <w:sz w:val="21"/>
                      <w:szCs w:val="21"/>
                    </w:rPr>
                    <w:t>4</w:t>
                  </w:r>
                </w:p>
              </w:tc>
              <w:tc>
                <w:tcPr>
                  <w:tcW w:w="1364" w:type="pct"/>
                  <w:vAlign w:val="center"/>
                </w:tcPr>
                <w:p w:rsidR="005825EC" w:rsidRPr="008A1224" w:rsidRDefault="005825EC" w:rsidP="007D3B3F">
                  <w:pPr>
                    <w:snapToGrid w:val="0"/>
                    <w:spacing w:line="240" w:lineRule="exact"/>
                    <w:jc w:val="center"/>
                    <w:rPr>
                      <w:sz w:val="21"/>
                      <w:szCs w:val="21"/>
                    </w:rPr>
                  </w:pPr>
                  <w:r w:rsidRPr="008A1224">
                    <w:rPr>
                      <w:rFonts w:hAnsi="宋体" w:hint="eastAsia"/>
                      <w:sz w:val="21"/>
                      <w:szCs w:val="21"/>
                    </w:rPr>
                    <w:t>连续</w:t>
                  </w:r>
                  <w:r w:rsidRPr="008A1224">
                    <w:rPr>
                      <w:rFonts w:hAnsi="宋体"/>
                      <w:sz w:val="21"/>
                      <w:szCs w:val="21"/>
                    </w:rPr>
                    <w:t>排放</w:t>
                  </w:r>
                </w:p>
              </w:tc>
            </w:tr>
            <w:tr w:rsidR="00480D10" w:rsidRPr="008A1224" w:rsidTr="00860C19">
              <w:trPr>
                <w:trHeight w:val="413"/>
                <w:jc w:val="center"/>
              </w:trPr>
              <w:tc>
                <w:tcPr>
                  <w:tcW w:w="413" w:type="pct"/>
                  <w:vMerge w:val="restart"/>
                  <w:vAlign w:val="center"/>
                </w:tcPr>
                <w:p w:rsidR="00480D10" w:rsidRPr="008A1224" w:rsidRDefault="00480D10" w:rsidP="00C625ED">
                  <w:pPr>
                    <w:snapToGrid w:val="0"/>
                    <w:spacing w:line="240" w:lineRule="exact"/>
                    <w:jc w:val="center"/>
                    <w:rPr>
                      <w:sz w:val="21"/>
                      <w:szCs w:val="21"/>
                    </w:rPr>
                  </w:pPr>
                  <w:r w:rsidRPr="008A1224">
                    <w:rPr>
                      <w:sz w:val="21"/>
                      <w:szCs w:val="21"/>
                    </w:rPr>
                    <w:t>2</w:t>
                  </w:r>
                </w:p>
              </w:tc>
              <w:tc>
                <w:tcPr>
                  <w:tcW w:w="880" w:type="pct"/>
                  <w:vMerge w:val="restart"/>
                  <w:vAlign w:val="center"/>
                </w:tcPr>
                <w:p w:rsidR="00480D10" w:rsidRPr="008A1224" w:rsidRDefault="00480D10" w:rsidP="005825EC">
                  <w:pPr>
                    <w:snapToGrid w:val="0"/>
                    <w:spacing w:line="240" w:lineRule="exact"/>
                    <w:jc w:val="center"/>
                    <w:rPr>
                      <w:sz w:val="21"/>
                      <w:szCs w:val="21"/>
                    </w:rPr>
                  </w:pPr>
                  <w:r w:rsidRPr="008A1224">
                    <w:rPr>
                      <w:rFonts w:hint="eastAsia"/>
                      <w:sz w:val="21"/>
                      <w:szCs w:val="21"/>
                    </w:rPr>
                    <w:t>酒店锅炉房</w:t>
                  </w:r>
                </w:p>
              </w:tc>
              <w:tc>
                <w:tcPr>
                  <w:tcW w:w="992" w:type="pct"/>
                  <w:vAlign w:val="center"/>
                </w:tcPr>
                <w:p w:rsidR="00480D10" w:rsidRPr="008A1224" w:rsidRDefault="00480D10" w:rsidP="00480D10">
                  <w:pPr>
                    <w:snapToGrid w:val="0"/>
                    <w:spacing w:line="240" w:lineRule="exact"/>
                    <w:jc w:val="center"/>
                    <w:rPr>
                      <w:sz w:val="21"/>
                      <w:szCs w:val="21"/>
                    </w:rPr>
                  </w:pPr>
                  <w:r w:rsidRPr="008A1224">
                    <w:rPr>
                      <w:rFonts w:hint="eastAsia"/>
                      <w:sz w:val="21"/>
                      <w:szCs w:val="21"/>
                    </w:rPr>
                    <w:t>锅炉</w:t>
                  </w:r>
                </w:p>
              </w:tc>
              <w:tc>
                <w:tcPr>
                  <w:tcW w:w="488" w:type="pct"/>
                  <w:vAlign w:val="center"/>
                </w:tcPr>
                <w:p w:rsidR="00480D10" w:rsidRPr="008A1224" w:rsidRDefault="00480D10" w:rsidP="002978F0">
                  <w:pPr>
                    <w:snapToGrid w:val="0"/>
                    <w:spacing w:line="240" w:lineRule="exact"/>
                    <w:jc w:val="center"/>
                    <w:rPr>
                      <w:sz w:val="21"/>
                      <w:szCs w:val="21"/>
                    </w:rPr>
                  </w:pPr>
                  <w:r w:rsidRPr="008A1224">
                    <w:rPr>
                      <w:rFonts w:hint="eastAsia"/>
                      <w:sz w:val="21"/>
                      <w:szCs w:val="21"/>
                    </w:rPr>
                    <w:t>80</w:t>
                  </w:r>
                </w:p>
              </w:tc>
              <w:tc>
                <w:tcPr>
                  <w:tcW w:w="863" w:type="pct"/>
                  <w:vAlign w:val="center"/>
                </w:tcPr>
                <w:p w:rsidR="00480D10" w:rsidRPr="008A1224" w:rsidRDefault="00480D10" w:rsidP="005825EC">
                  <w:pPr>
                    <w:snapToGrid w:val="0"/>
                    <w:spacing w:line="240" w:lineRule="exact"/>
                    <w:jc w:val="center"/>
                    <w:rPr>
                      <w:rFonts w:hAnsi="宋体"/>
                      <w:sz w:val="21"/>
                      <w:szCs w:val="21"/>
                    </w:rPr>
                  </w:pPr>
                  <w:r>
                    <w:rPr>
                      <w:rFonts w:hAnsi="宋体" w:hint="eastAsia"/>
                      <w:sz w:val="21"/>
                      <w:szCs w:val="21"/>
                    </w:rPr>
                    <w:t>3</w:t>
                  </w:r>
                </w:p>
              </w:tc>
              <w:tc>
                <w:tcPr>
                  <w:tcW w:w="1364" w:type="pct"/>
                  <w:vAlign w:val="center"/>
                </w:tcPr>
                <w:p w:rsidR="00480D10" w:rsidRPr="008A1224" w:rsidRDefault="00480D10" w:rsidP="002978F0">
                  <w:pPr>
                    <w:snapToGrid w:val="0"/>
                    <w:spacing w:line="240" w:lineRule="exact"/>
                    <w:jc w:val="center"/>
                    <w:rPr>
                      <w:sz w:val="21"/>
                      <w:szCs w:val="21"/>
                    </w:rPr>
                  </w:pPr>
                  <w:r w:rsidRPr="008A1224">
                    <w:rPr>
                      <w:rFonts w:hAnsi="宋体" w:hint="eastAsia"/>
                      <w:sz w:val="21"/>
                      <w:szCs w:val="21"/>
                    </w:rPr>
                    <w:t>连续</w:t>
                  </w:r>
                  <w:r w:rsidRPr="008A1224">
                    <w:rPr>
                      <w:rFonts w:hAnsi="宋体"/>
                      <w:sz w:val="21"/>
                      <w:szCs w:val="21"/>
                    </w:rPr>
                    <w:t>排放</w:t>
                  </w:r>
                </w:p>
              </w:tc>
            </w:tr>
            <w:tr w:rsidR="00480D10" w:rsidRPr="008A1224" w:rsidTr="00860C19">
              <w:trPr>
                <w:trHeight w:val="413"/>
                <w:jc w:val="center"/>
              </w:trPr>
              <w:tc>
                <w:tcPr>
                  <w:tcW w:w="413" w:type="pct"/>
                  <w:vMerge/>
                  <w:vAlign w:val="center"/>
                </w:tcPr>
                <w:p w:rsidR="00480D10" w:rsidRPr="008A1224" w:rsidRDefault="00480D10" w:rsidP="00C625ED">
                  <w:pPr>
                    <w:snapToGrid w:val="0"/>
                    <w:spacing w:line="240" w:lineRule="exact"/>
                    <w:jc w:val="center"/>
                    <w:rPr>
                      <w:sz w:val="21"/>
                      <w:szCs w:val="21"/>
                    </w:rPr>
                  </w:pPr>
                </w:p>
              </w:tc>
              <w:tc>
                <w:tcPr>
                  <w:tcW w:w="880" w:type="pct"/>
                  <w:vMerge/>
                  <w:vAlign w:val="center"/>
                </w:tcPr>
                <w:p w:rsidR="00480D10" w:rsidRPr="008A1224" w:rsidRDefault="00480D10" w:rsidP="005825EC">
                  <w:pPr>
                    <w:snapToGrid w:val="0"/>
                    <w:spacing w:line="240" w:lineRule="exact"/>
                    <w:jc w:val="center"/>
                    <w:rPr>
                      <w:sz w:val="21"/>
                      <w:szCs w:val="21"/>
                    </w:rPr>
                  </w:pPr>
                </w:p>
              </w:tc>
              <w:tc>
                <w:tcPr>
                  <w:tcW w:w="992" w:type="pct"/>
                  <w:vAlign w:val="center"/>
                </w:tcPr>
                <w:p w:rsidR="00480D10" w:rsidRPr="008A1224" w:rsidRDefault="00480D10" w:rsidP="00194443">
                  <w:pPr>
                    <w:snapToGrid w:val="0"/>
                    <w:spacing w:line="240" w:lineRule="exact"/>
                    <w:jc w:val="center"/>
                    <w:rPr>
                      <w:sz w:val="21"/>
                      <w:szCs w:val="21"/>
                    </w:rPr>
                  </w:pPr>
                  <w:r>
                    <w:rPr>
                      <w:rFonts w:hint="eastAsia"/>
                      <w:sz w:val="21"/>
                      <w:szCs w:val="21"/>
                    </w:rPr>
                    <w:t>蒸汽发生器</w:t>
                  </w:r>
                </w:p>
              </w:tc>
              <w:tc>
                <w:tcPr>
                  <w:tcW w:w="488" w:type="pct"/>
                  <w:vAlign w:val="center"/>
                </w:tcPr>
                <w:p w:rsidR="00480D10" w:rsidRPr="008A1224" w:rsidRDefault="00480D10" w:rsidP="002978F0">
                  <w:pPr>
                    <w:snapToGrid w:val="0"/>
                    <w:spacing w:line="240" w:lineRule="exact"/>
                    <w:jc w:val="center"/>
                    <w:rPr>
                      <w:sz w:val="21"/>
                      <w:szCs w:val="21"/>
                    </w:rPr>
                  </w:pPr>
                  <w:r>
                    <w:rPr>
                      <w:rFonts w:hint="eastAsia"/>
                      <w:sz w:val="21"/>
                      <w:szCs w:val="21"/>
                    </w:rPr>
                    <w:t>80</w:t>
                  </w:r>
                </w:p>
              </w:tc>
              <w:tc>
                <w:tcPr>
                  <w:tcW w:w="863" w:type="pct"/>
                  <w:vAlign w:val="center"/>
                </w:tcPr>
                <w:p w:rsidR="00480D10" w:rsidRPr="008A1224" w:rsidRDefault="00480D10" w:rsidP="005825EC">
                  <w:pPr>
                    <w:snapToGrid w:val="0"/>
                    <w:spacing w:line="240" w:lineRule="exact"/>
                    <w:jc w:val="center"/>
                    <w:rPr>
                      <w:rFonts w:hAnsi="宋体"/>
                      <w:sz w:val="21"/>
                      <w:szCs w:val="21"/>
                    </w:rPr>
                  </w:pPr>
                  <w:r>
                    <w:rPr>
                      <w:rFonts w:hAnsi="宋体" w:hint="eastAsia"/>
                      <w:sz w:val="21"/>
                      <w:szCs w:val="21"/>
                    </w:rPr>
                    <w:t>3</w:t>
                  </w:r>
                </w:p>
              </w:tc>
              <w:tc>
                <w:tcPr>
                  <w:tcW w:w="1364" w:type="pct"/>
                  <w:vAlign w:val="center"/>
                </w:tcPr>
                <w:p w:rsidR="00480D10" w:rsidRPr="008A1224" w:rsidRDefault="00480D10" w:rsidP="002978F0">
                  <w:pPr>
                    <w:snapToGrid w:val="0"/>
                    <w:spacing w:line="240" w:lineRule="exact"/>
                    <w:jc w:val="center"/>
                    <w:rPr>
                      <w:rFonts w:hAnsi="宋体"/>
                      <w:sz w:val="21"/>
                      <w:szCs w:val="21"/>
                    </w:rPr>
                  </w:pPr>
                  <w:r w:rsidRPr="008A1224">
                    <w:rPr>
                      <w:rFonts w:hAnsi="宋体" w:hint="eastAsia"/>
                      <w:sz w:val="21"/>
                      <w:szCs w:val="21"/>
                    </w:rPr>
                    <w:t>连续</w:t>
                  </w:r>
                  <w:r w:rsidRPr="008A1224">
                    <w:rPr>
                      <w:rFonts w:hAnsi="宋体"/>
                      <w:sz w:val="21"/>
                      <w:szCs w:val="21"/>
                    </w:rPr>
                    <w:t>排放</w:t>
                  </w:r>
                </w:p>
              </w:tc>
            </w:tr>
            <w:tr w:rsidR="005825EC" w:rsidRPr="008A1224" w:rsidTr="00860C19">
              <w:trPr>
                <w:trHeight w:val="340"/>
                <w:jc w:val="center"/>
              </w:trPr>
              <w:tc>
                <w:tcPr>
                  <w:tcW w:w="413" w:type="pct"/>
                  <w:vAlign w:val="center"/>
                </w:tcPr>
                <w:p w:rsidR="005825EC" w:rsidRPr="008A1224" w:rsidRDefault="005825EC" w:rsidP="00381859">
                  <w:pPr>
                    <w:snapToGrid w:val="0"/>
                    <w:spacing w:line="240" w:lineRule="exact"/>
                    <w:jc w:val="center"/>
                    <w:rPr>
                      <w:sz w:val="21"/>
                      <w:szCs w:val="21"/>
                    </w:rPr>
                  </w:pPr>
                  <w:r w:rsidRPr="008A1224">
                    <w:rPr>
                      <w:sz w:val="21"/>
                      <w:szCs w:val="21"/>
                    </w:rPr>
                    <w:t>3</w:t>
                  </w:r>
                </w:p>
              </w:tc>
              <w:tc>
                <w:tcPr>
                  <w:tcW w:w="880" w:type="pct"/>
                  <w:vAlign w:val="center"/>
                </w:tcPr>
                <w:p w:rsidR="005825EC" w:rsidRPr="008A1224" w:rsidRDefault="005825EC" w:rsidP="002978F0">
                  <w:pPr>
                    <w:snapToGrid w:val="0"/>
                    <w:spacing w:line="240" w:lineRule="exact"/>
                    <w:jc w:val="center"/>
                    <w:rPr>
                      <w:sz w:val="21"/>
                      <w:szCs w:val="21"/>
                    </w:rPr>
                  </w:pPr>
                  <w:r w:rsidRPr="008A1224">
                    <w:rPr>
                      <w:rFonts w:hint="eastAsia"/>
                      <w:sz w:val="21"/>
                      <w:szCs w:val="21"/>
                    </w:rPr>
                    <w:t>办公商业锅炉房</w:t>
                  </w:r>
                </w:p>
              </w:tc>
              <w:tc>
                <w:tcPr>
                  <w:tcW w:w="992" w:type="pct"/>
                  <w:vAlign w:val="center"/>
                </w:tcPr>
                <w:p w:rsidR="005825EC" w:rsidRPr="008A1224" w:rsidRDefault="005825EC" w:rsidP="002978F0">
                  <w:pPr>
                    <w:snapToGrid w:val="0"/>
                    <w:spacing w:line="240" w:lineRule="exact"/>
                    <w:jc w:val="center"/>
                    <w:rPr>
                      <w:sz w:val="21"/>
                      <w:szCs w:val="21"/>
                    </w:rPr>
                  </w:pPr>
                  <w:r w:rsidRPr="008A1224">
                    <w:rPr>
                      <w:rFonts w:hint="eastAsia"/>
                      <w:sz w:val="21"/>
                      <w:szCs w:val="21"/>
                    </w:rPr>
                    <w:t>热水锅炉</w:t>
                  </w:r>
                </w:p>
              </w:tc>
              <w:tc>
                <w:tcPr>
                  <w:tcW w:w="488" w:type="pct"/>
                  <w:vAlign w:val="center"/>
                </w:tcPr>
                <w:p w:rsidR="005825EC" w:rsidRPr="008A1224" w:rsidRDefault="005825EC" w:rsidP="002978F0">
                  <w:pPr>
                    <w:snapToGrid w:val="0"/>
                    <w:spacing w:line="240" w:lineRule="exact"/>
                    <w:jc w:val="center"/>
                    <w:rPr>
                      <w:sz w:val="21"/>
                      <w:szCs w:val="21"/>
                    </w:rPr>
                  </w:pPr>
                  <w:r w:rsidRPr="008A1224">
                    <w:rPr>
                      <w:rFonts w:hint="eastAsia"/>
                      <w:sz w:val="21"/>
                      <w:szCs w:val="21"/>
                    </w:rPr>
                    <w:t>80</w:t>
                  </w:r>
                </w:p>
              </w:tc>
              <w:tc>
                <w:tcPr>
                  <w:tcW w:w="863" w:type="pct"/>
                  <w:vAlign w:val="center"/>
                </w:tcPr>
                <w:p w:rsidR="005825EC" w:rsidRPr="008A1224" w:rsidRDefault="005825EC" w:rsidP="005825EC">
                  <w:pPr>
                    <w:snapToGrid w:val="0"/>
                    <w:spacing w:line="240" w:lineRule="exact"/>
                    <w:jc w:val="center"/>
                    <w:rPr>
                      <w:sz w:val="21"/>
                      <w:szCs w:val="21"/>
                    </w:rPr>
                  </w:pPr>
                  <w:r w:rsidRPr="008A1224">
                    <w:rPr>
                      <w:rFonts w:hint="eastAsia"/>
                      <w:sz w:val="21"/>
                      <w:szCs w:val="21"/>
                    </w:rPr>
                    <w:t>4</w:t>
                  </w:r>
                </w:p>
              </w:tc>
              <w:tc>
                <w:tcPr>
                  <w:tcW w:w="1364" w:type="pct"/>
                  <w:vAlign w:val="center"/>
                </w:tcPr>
                <w:p w:rsidR="005825EC" w:rsidRPr="008A1224" w:rsidRDefault="00860C19" w:rsidP="002978F0">
                  <w:pPr>
                    <w:snapToGrid w:val="0"/>
                    <w:spacing w:line="240" w:lineRule="exact"/>
                    <w:jc w:val="center"/>
                    <w:rPr>
                      <w:sz w:val="21"/>
                      <w:szCs w:val="21"/>
                    </w:rPr>
                  </w:pPr>
                  <w:r w:rsidRPr="008A1224">
                    <w:rPr>
                      <w:rFonts w:hAnsi="宋体" w:hint="eastAsia"/>
                      <w:sz w:val="21"/>
                      <w:szCs w:val="21"/>
                    </w:rPr>
                    <w:t>连续</w:t>
                  </w:r>
                  <w:r w:rsidRPr="008A1224">
                    <w:rPr>
                      <w:rFonts w:hAnsi="宋体"/>
                      <w:sz w:val="21"/>
                      <w:szCs w:val="21"/>
                    </w:rPr>
                    <w:t>排放</w:t>
                  </w:r>
                </w:p>
              </w:tc>
            </w:tr>
            <w:tr w:rsidR="005825EC" w:rsidRPr="008A1224" w:rsidTr="00860C19">
              <w:trPr>
                <w:trHeight w:val="340"/>
                <w:jc w:val="center"/>
              </w:trPr>
              <w:tc>
                <w:tcPr>
                  <w:tcW w:w="413" w:type="pct"/>
                  <w:vAlign w:val="center"/>
                </w:tcPr>
                <w:p w:rsidR="005825EC" w:rsidRPr="008A1224" w:rsidRDefault="005825EC" w:rsidP="00381859">
                  <w:pPr>
                    <w:snapToGrid w:val="0"/>
                    <w:spacing w:line="240" w:lineRule="exact"/>
                    <w:jc w:val="center"/>
                    <w:rPr>
                      <w:sz w:val="21"/>
                      <w:szCs w:val="21"/>
                    </w:rPr>
                  </w:pPr>
                  <w:r w:rsidRPr="008A1224">
                    <w:rPr>
                      <w:rFonts w:hint="eastAsia"/>
                      <w:sz w:val="21"/>
                      <w:szCs w:val="21"/>
                    </w:rPr>
                    <w:t>4</w:t>
                  </w:r>
                </w:p>
              </w:tc>
              <w:tc>
                <w:tcPr>
                  <w:tcW w:w="880" w:type="pct"/>
                  <w:vAlign w:val="center"/>
                </w:tcPr>
                <w:p w:rsidR="005825EC" w:rsidRPr="008A1224" w:rsidRDefault="005825EC" w:rsidP="002978F0">
                  <w:pPr>
                    <w:snapToGrid w:val="0"/>
                    <w:spacing w:line="240" w:lineRule="exact"/>
                    <w:jc w:val="center"/>
                    <w:rPr>
                      <w:sz w:val="21"/>
                      <w:szCs w:val="21"/>
                    </w:rPr>
                  </w:pPr>
                  <w:r w:rsidRPr="008A1224">
                    <w:rPr>
                      <w:rFonts w:hint="eastAsia"/>
                      <w:sz w:val="21"/>
                      <w:szCs w:val="21"/>
                    </w:rPr>
                    <w:t>商业冷却塔</w:t>
                  </w:r>
                </w:p>
              </w:tc>
              <w:tc>
                <w:tcPr>
                  <w:tcW w:w="992" w:type="pct"/>
                  <w:vAlign w:val="center"/>
                </w:tcPr>
                <w:p w:rsidR="005825EC" w:rsidRPr="008A1224" w:rsidRDefault="00860C19" w:rsidP="002978F0">
                  <w:pPr>
                    <w:snapToGrid w:val="0"/>
                    <w:spacing w:line="240" w:lineRule="exact"/>
                    <w:jc w:val="center"/>
                    <w:rPr>
                      <w:sz w:val="21"/>
                      <w:szCs w:val="21"/>
                    </w:rPr>
                  </w:pPr>
                  <w:r w:rsidRPr="008A1224">
                    <w:rPr>
                      <w:rFonts w:hint="eastAsia"/>
                      <w:sz w:val="21"/>
                      <w:szCs w:val="21"/>
                    </w:rPr>
                    <w:t>水冷冷却塔</w:t>
                  </w:r>
                </w:p>
              </w:tc>
              <w:tc>
                <w:tcPr>
                  <w:tcW w:w="488" w:type="pct"/>
                  <w:vAlign w:val="center"/>
                </w:tcPr>
                <w:p w:rsidR="005825EC" w:rsidRPr="008A1224" w:rsidRDefault="005825EC" w:rsidP="002978F0">
                  <w:pPr>
                    <w:snapToGrid w:val="0"/>
                    <w:spacing w:line="240" w:lineRule="exact"/>
                    <w:jc w:val="center"/>
                    <w:rPr>
                      <w:sz w:val="21"/>
                      <w:szCs w:val="21"/>
                    </w:rPr>
                  </w:pPr>
                  <w:r w:rsidRPr="008A1224">
                    <w:rPr>
                      <w:rFonts w:hint="eastAsia"/>
                      <w:sz w:val="21"/>
                      <w:szCs w:val="21"/>
                    </w:rPr>
                    <w:t>68</w:t>
                  </w:r>
                </w:p>
              </w:tc>
              <w:tc>
                <w:tcPr>
                  <w:tcW w:w="863" w:type="pct"/>
                  <w:vAlign w:val="center"/>
                </w:tcPr>
                <w:p w:rsidR="005825EC" w:rsidRPr="008A1224" w:rsidRDefault="005825EC" w:rsidP="005825EC">
                  <w:pPr>
                    <w:snapToGrid w:val="0"/>
                    <w:spacing w:line="240" w:lineRule="exact"/>
                    <w:jc w:val="center"/>
                    <w:rPr>
                      <w:sz w:val="21"/>
                      <w:szCs w:val="21"/>
                    </w:rPr>
                  </w:pPr>
                  <w:r w:rsidRPr="008A1224">
                    <w:rPr>
                      <w:rFonts w:hint="eastAsia"/>
                      <w:sz w:val="21"/>
                      <w:szCs w:val="21"/>
                    </w:rPr>
                    <w:t>5</w:t>
                  </w:r>
                </w:p>
              </w:tc>
              <w:tc>
                <w:tcPr>
                  <w:tcW w:w="1364" w:type="pct"/>
                  <w:vAlign w:val="center"/>
                </w:tcPr>
                <w:p w:rsidR="005825EC" w:rsidRPr="008A1224" w:rsidRDefault="00860C19" w:rsidP="002978F0">
                  <w:pPr>
                    <w:snapToGrid w:val="0"/>
                    <w:spacing w:line="240" w:lineRule="exact"/>
                    <w:jc w:val="center"/>
                    <w:rPr>
                      <w:sz w:val="21"/>
                      <w:szCs w:val="21"/>
                    </w:rPr>
                  </w:pPr>
                  <w:r w:rsidRPr="008A1224">
                    <w:rPr>
                      <w:rFonts w:hAnsi="宋体" w:hint="eastAsia"/>
                      <w:sz w:val="21"/>
                      <w:szCs w:val="21"/>
                    </w:rPr>
                    <w:t>连续</w:t>
                  </w:r>
                  <w:r w:rsidRPr="008A1224">
                    <w:rPr>
                      <w:rFonts w:hAnsi="宋体"/>
                      <w:sz w:val="21"/>
                      <w:szCs w:val="21"/>
                    </w:rPr>
                    <w:t>排放</w:t>
                  </w:r>
                </w:p>
              </w:tc>
            </w:tr>
            <w:tr w:rsidR="005825EC" w:rsidRPr="008A1224" w:rsidTr="00860C19">
              <w:trPr>
                <w:trHeight w:val="340"/>
                <w:jc w:val="center"/>
              </w:trPr>
              <w:tc>
                <w:tcPr>
                  <w:tcW w:w="413" w:type="pct"/>
                  <w:vAlign w:val="center"/>
                </w:tcPr>
                <w:p w:rsidR="005825EC" w:rsidRPr="008A1224" w:rsidRDefault="005825EC" w:rsidP="00381859">
                  <w:pPr>
                    <w:snapToGrid w:val="0"/>
                    <w:spacing w:line="240" w:lineRule="exact"/>
                    <w:jc w:val="center"/>
                    <w:rPr>
                      <w:sz w:val="21"/>
                      <w:szCs w:val="21"/>
                    </w:rPr>
                  </w:pPr>
                  <w:r w:rsidRPr="008A1224">
                    <w:rPr>
                      <w:rFonts w:hint="eastAsia"/>
                      <w:sz w:val="21"/>
                      <w:szCs w:val="21"/>
                    </w:rPr>
                    <w:t>5</w:t>
                  </w:r>
                </w:p>
              </w:tc>
              <w:tc>
                <w:tcPr>
                  <w:tcW w:w="880" w:type="pct"/>
                  <w:vAlign w:val="center"/>
                </w:tcPr>
                <w:p w:rsidR="005825EC" w:rsidRPr="008A1224" w:rsidRDefault="005825EC" w:rsidP="002978F0">
                  <w:pPr>
                    <w:snapToGrid w:val="0"/>
                    <w:spacing w:line="240" w:lineRule="exact"/>
                    <w:jc w:val="center"/>
                    <w:rPr>
                      <w:sz w:val="21"/>
                      <w:szCs w:val="21"/>
                    </w:rPr>
                  </w:pPr>
                  <w:r w:rsidRPr="008A1224">
                    <w:rPr>
                      <w:rFonts w:hint="eastAsia"/>
                      <w:sz w:val="21"/>
                      <w:szCs w:val="21"/>
                    </w:rPr>
                    <w:t>酒店冷却塔</w:t>
                  </w:r>
                </w:p>
              </w:tc>
              <w:tc>
                <w:tcPr>
                  <w:tcW w:w="992" w:type="pct"/>
                  <w:vAlign w:val="center"/>
                </w:tcPr>
                <w:p w:rsidR="005825EC" w:rsidRPr="008A1224" w:rsidRDefault="00860C19" w:rsidP="002978F0">
                  <w:pPr>
                    <w:snapToGrid w:val="0"/>
                    <w:spacing w:line="240" w:lineRule="exact"/>
                    <w:jc w:val="center"/>
                    <w:rPr>
                      <w:sz w:val="21"/>
                      <w:szCs w:val="21"/>
                    </w:rPr>
                  </w:pPr>
                  <w:r w:rsidRPr="008A1224">
                    <w:rPr>
                      <w:rFonts w:hint="eastAsia"/>
                      <w:sz w:val="21"/>
                      <w:szCs w:val="21"/>
                    </w:rPr>
                    <w:t>水冷冷却塔</w:t>
                  </w:r>
                </w:p>
              </w:tc>
              <w:tc>
                <w:tcPr>
                  <w:tcW w:w="488" w:type="pct"/>
                  <w:vAlign w:val="center"/>
                </w:tcPr>
                <w:p w:rsidR="005825EC" w:rsidRPr="008A1224" w:rsidRDefault="005825EC" w:rsidP="002978F0">
                  <w:pPr>
                    <w:snapToGrid w:val="0"/>
                    <w:spacing w:line="240" w:lineRule="exact"/>
                    <w:jc w:val="center"/>
                    <w:rPr>
                      <w:sz w:val="21"/>
                      <w:szCs w:val="21"/>
                    </w:rPr>
                  </w:pPr>
                  <w:r w:rsidRPr="008A1224">
                    <w:rPr>
                      <w:rFonts w:hint="eastAsia"/>
                      <w:sz w:val="21"/>
                      <w:szCs w:val="21"/>
                    </w:rPr>
                    <w:t>65</w:t>
                  </w:r>
                </w:p>
              </w:tc>
              <w:tc>
                <w:tcPr>
                  <w:tcW w:w="863" w:type="pct"/>
                  <w:vAlign w:val="center"/>
                </w:tcPr>
                <w:p w:rsidR="005825EC" w:rsidRPr="008A1224" w:rsidRDefault="005825EC" w:rsidP="005825EC">
                  <w:pPr>
                    <w:snapToGrid w:val="0"/>
                    <w:spacing w:line="240" w:lineRule="exact"/>
                    <w:jc w:val="center"/>
                    <w:rPr>
                      <w:sz w:val="21"/>
                      <w:szCs w:val="21"/>
                    </w:rPr>
                  </w:pPr>
                  <w:r w:rsidRPr="008A1224">
                    <w:rPr>
                      <w:rFonts w:hint="eastAsia"/>
                      <w:sz w:val="21"/>
                      <w:szCs w:val="21"/>
                    </w:rPr>
                    <w:t>3</w:t>
                  </w:r>
                </w:p>
              </w:tc>
              <w:tc>
                <w:tcPr>
                  <w:tcW w:w="1364" w:type="pct"/>
                  <w:vAlign w:val="center"/>
                </w:tcPr>
                <w:p w:rsidR="005825EC" w:rsidRPr="008A1224" w:rsidRDefault="00860C19" w:rsidP="002978F0">
                  <w:pPr>
                    <w:snapToGrid w:val="0"/>
                    <w:spacing w:line="240" w:lineRule="exact"/>
                    <w:jc w:val="center"/>
                    <w:rPr>
                      <w:sz w:val="21"/>
                      <w:szCs w:val="21"/>
                    </w:rPr>
                  </w:pPr>
                  <w:r w:rsidRPr="008A1224">
                    <w:rPr>
                      <w:rFonts w:hAnsi="宋体" w:hint="eastAsia"/>
                      <w:sz w:val="21"/>
                      <w:szCs w:val="21"/>
                    </w:rPr>
                    <w:t>连续</w:t>
                  </w:r>
                  <w:r w:rsidRPr="008A1224">
                    <w:rPr>
                      <w:rFonts w:hAnsi="宋体"/>
                      <w:sz w:val="21"/>
                      <w:szCs w:val="21"/>
                    </w:rPr>
                    <w:t>排放</w:t>
                  </w:r>
                </w:p>
              </w:tc>
            </w:tr>
            <w:tr w:rsidR="005825EC" w:rsidRPr="008A1224" w:rsidTr="00860C19">
              <w:trPr>
                <w:trHeight w:val="340"/>
                <w:jc w:val="center"/>
              </w:trPr>
              <w:tc>
                <w:tcPr>
                  <w:tcW w:w="413" w:type="pct"/>
                  <w:vAlign w:val="center"/>
                </w:tcPr>
                <w:p w:rsidR="005825EC" w:rsidRPr="008A1224" w:rsidRDefault="005825EC" w:rsidP="00381859">
                  <w:pPr>
                    <w:snapToGrid w:val="0"/>
                    <w:spacing w:line="240" w:lineRule="exact"/>
                    <w:jc w:val="center"/>
                    <w:rPr>
                      <w:sz w:val="21"/>
                      <w:szCs w:val="21"/>
                    </w:rPr>
                  </w:pPr>
                  <w:r w:rsidRPr="008A1224">
                    <w:rPr>
                      <w:rFonts w:hint="eastAsia"/>
                      <w:sz w:val="21"/>
                      <w:szCs w:val="21"/>
                    </w:rPr>
                    <w:t>6</w:t>
                  </w:r>
                </w:p>
              </w:tc>
              <w:tc>
                <w:tcPr>
                  <w:tcW w:w="880" w:type="pct"/>
                  <w:vAlign w:val="center"/>
                </w:tcPr>
                <w:p w:rsidR="005825EC" w:rsidRPr="008A1224" w:rsidRDefault="005825EC" w:rsidP="002978F0">
                  <w:pPr>
                    <w:snapToGrid w:val="0"/>
                    <w:spacing w:line="240" w:lineRule="exact"/>
                    <w:jc w:val="center"/>
                    <w:rPr>
                      <w:sz w:val="21"/>
                      <w:szCs w:val="21"/>
                    </w:rPr>
                  </w:pPr>
                  <w:r w:rsidRPr="008A1224">
                    <w:rPr>
                      <w:rFonts w:hint="eastAsia"/>
                      <w:sz w:val="21"/>
                      <w:szCs w:val="21"/>
                    </w:rPr>
                    <w:t>超市冷却塔</w:t>
                  </w:r>
                </w:p>
              </w:tc>
              <w:tc>
                <w:tcPr>
                  <w:tcW w:w="992" w:type="pct"/>
                  <w:vAlign w:val="center"/>
                </w:tcPr>
                <w:p w:rsidR="005825EC" w:rsidRPr="008A1224" w:rsidRDefault="00860C19" w:rsidP="002978F0">
                  <w:pPr>
                    <w:snapToGrid w:val="0"/>
                    <w:spacing w:line="240" w:lineRule="exact"/>
                    <w:jc w:val="center"/>
                    <w:rPr>
                      <w:sz w:val="21"/>
                      <w:szCs w:val="21"/>
                    </w:rPr>
                  </w:pPr>
                  <w:r w:rsidRPr="008A1224">
                    <w:rPr>
                      <w:rFonts w:hint="eastAsia"/>
                      <w:sz w:val="21"/>
                      <w:szCs w:val="21"/>
                    </w:rPr>
                    <w:t>水冷冷却塔</w:t>
                  </w:r>
                </w:p>
              </w:tc>
              <w:tc>
                <w:tcPr>
                  <w:tcW w:w="488" w:type="pct"/>
                  <w:vAlign w:val="center"/>
                </w:tcPr>
                <w:p w:rsidR="005825EC" w:rsidRPr="008A1224" w:rsidRDefault="005825EC" w:rsidP="002978F0">
                  <w:pPr>
                    <w:snapToGrid w:val="0"/>
                    <w:spacing w:line="240" w:lineRule="exact"/>
                    <w:jc w:val="center"/>
                    <w:rPr>
                      <w:sz w:val="21"/>
                      <w:szCs w:val="21"/>
                    </w:rPr>
                  </w:pPr>
                  <w:r w:rsidRPr="008A1224">
                    <w:rPr>
                      <w:rFonts w:hint="eastAsia"/>
                      <w:sz w:val="21"/>
                      <w:szCs w:val="21"/>
                    </w:rPr>
                    <w:t>63</w:t>
                  </w:r>
                </w:p>
              </w:tc>
              <w:tc>
                <w:tcPr>
                  <w:tcW w:w="863" w:type="pct"/>
                  <w:vAlign w:val="center"/>
                </w:tcPr>
                <w:p w:rsidR="005825EC" w:rsidRPr="008A1224" w:rsidRDefault="005825EC" w:rsidP="005825EC">
                  <w:pPr>
                    <w:snapToGrid w:val="0"/>
                    <w:spacing w:line="240" w:lineRule="exact"/>
                    <w:jc w:val="center"/>
                    <w:rPr>
                      <w:sz w:val="21"/>
                      <w:szCs w:val="21"/>
                    </w:rPr>
                  </w:pPr>
                  <w:r w:rsidRPr="008A1224">
                    <w:rPr>
                      <w:rFonts w:hint="eastAsia"/>
                      <w:sz w:val="21"/>
                      <w:szCs w:val="21"/>
                    </w:rPr>
                    <w:t>2</w:t>
                  </w:r>
                </w:p>
              </w:tc>
              <w:tc>
                <w:tcPr>
                  <w:tcW w:w="1364" w:type="pct"/>
                  <w:vAlign w:val="center"/>
                </w:tcPr>
                <w:p w:rsidR="005825EC" w:rsidRPr="008A1224" w:rsidRDefault="00860C19" w:rsidP="002978F0">
                  <w:pPr>
                    <w:snapToGrid w:val="0"/>
                    <w:spacing w:line="240" w:lineRule="exact"/>
                    <w:jc w:val="center"/>
                    <w:rPr>
                      <w:sz w:val="21"/>
                      <w:szCs w:val="21"/>
                    </w:rPr>
                  </w:pPr>
                  <w:r w:rsidRPr="008A1224">
                    <w:rPr>
                      <w:rFonts w:hAnsi="宋体" w:hint="eastAsia"/>
                      <w:sz w:val="21"/>
                      <w:szCs w:val="21"/>
                    </w:rPr>
                    <w:t>连续</w:t>
                  </w:r>
                  <w:r w:rsidRPr="008A1224">
                    <w:rPr>
                      <w:rFonts w:hAnsi="宋体"/>
                      <w:sz w:val="21"/>
                      <w:szCs w:val="21"/>
                    </w:rPr>
                    <w:t>排放</w:t>
                  </w:r>
                </w:p>
              </w:tc>
            </w:tr>
            <w:tr w:rsidR="005825EC" w:rsidRPr="008A1224" w:rsidTr="00860C19">
              <w:trPr>
                <w:trHeight w:val="340"/>
                <w:jc w:val="center"/>
              </w:trPr>
              <w:tc>
                <w:tcPr>
                  <w:tcW w:w="413" w:type="pct"/>
                  <w:vAlign w:val="center"/>
                </w:tcPr>
                <w:p w:rsidR="005825EC" w:rsidRPr="008A1224" w:rsidRDefault="005825EC" w:rsidP="00381859">
                  <w:pPr>
                    <w:snapToGrid w:val="0"/>
                    <w:spacing w:line="240" w:lineRule="exact"/>
                    <w:jc w:val="center"/>
                    <w:rPr>
                      <w:sz w:val="21"/>
                      <w:szCs w:val="21"/>
                    </w:rPr>
                  </w:pPr>
                  <w:r w:rsidRPr="008A1224">
                    <w:rPr>
                      <w:rFonts w:hint="eastAsia"/>
                      <w:sz w:val="21"/>
                      <w:szCs w:val="21"/>
                    </w:rPr>
                    <w:t>7</w:t>
                  </w:r>
                </w:p>
              </w:tc>
              <w:tc>
                <w:tcPr>
                  <w:tcW w:w="880" w:type="pct"/>
                  <w:vAlign w:val="center"/>
                </w:tcPr>
                <w:p w:rsidR="005825EC" w:rsidRPr="008A1224" w:rsidRDefault="005825EC" w:rsidP="002978F0">
                  <w:pPr>
                    <w:snapToGrid w:val="0"/>
                    <w:spacing w:line="240" w:lineRule="exact"/>
                    <w:jc w:val="center"/>
                    <w:rPr>
                      <w:sz w:val="21"/>
                      <w:szCs w:val="21"/>
                    </w:rPr>
                  </w:pPr>
                  <w:r w:rsidRPr="008A1224">
                    <w:rPr>
                      <w:rFonts w:hint="eastAsia"/>
                      <w:sz w:val="21"/>
                      <w:szCs w:val="21"/>
                    </w:rPr>
                    <w:t>风冷螺杆机组</w:t>
                  </w:r>
                </w:p>
              </w:tc>
              <w:tc>
                <w:tcPr>
                  <w:tcW w:w="992" w:type="pct"/>
                  <w:vAlign w:val="center"/>
                </w:tcPr>
                <w:p w:rsidR="005825EC" w:rsidRPr="008A1224" w:rsidRDefault="00860C19" w:rsidP="002978F0">
                  <w:pPr>
                    <w:snapToGrid w:val="0"/>
                    <w:spacing w:line="240" w:lineRule="exact"/>
                    <w:jc w:val="center"/>
                    <w:rPr>
                      <w:sz w:val="21"/>
                      <w:szCs w:val="21"/>
                    </w:rPr>
                  </w:pPr>
                  <w:r w:rsidRPr="008A1224">
                    <w:rPr>
                      <w:rFonts w:hint="eastAsia"/>
                      <w:sz w:val="21"/>
                      <w:szCs w:val="21"/>
                    </w:rPr>
                    <w:t>风冷机组</w:t>
                  </w:r>
                </w:p>
              </w:tc>
              <w:tc>
                <w:tcPr>
                  <w:tcW w:w="488" w:type="pct"/>
                  <w:vAlign w:val="center"/>
                </w:tcPr>
                <w:p w:rsidR="005825EC" w:rsidRPr="008A1224" w:rsidRDefault="005825EC" w:rsidP="002978F0">
                  <w:pPr>
                    <w:snapToGrid w:val="0"/>
                    <w:spacing w:line="240" w:lineRule="exact"/>
                    <w:jc w:val="center"/>
                    <w:rPr>
                      <w:sz w:val="21"/>
                      <w:szCs w:val="21"/>
                    </w:rPr>
                  </w:pPr>
                  <w:r w:rsidRPr="008A1224">
                    <w:rPr>
                      <w:rFonts w:hint="eastAsia"/>
                      <w:sz w:val="21"/>
                      <w:szCs w:val="21"/>
                    </w:rPr>
                    <w:t>63</w:t>
                  </w:r>
                </w:p>
              </w:tc>
              <w:tc>
                <w:tcPr>
                  <w:tcW w:w="863" w:type="pct"/>
                  <w:vAlign w:val="center"/>
                </w:tcPr>
                <w:p w:rsidR="005825EC" w:rsidRPr="008A1224" w:rsidRDefault="005825EC" w:rsidP="005825EC">
                  <w:pPr>
                    <w:snapToGrid w:val="0"/>
                    <w:spacing w:line="240" w:lineRule="exact"/>
                    <w:jc w:val="center"/>
                    <w:rPr>
                      <w:sz w:val="21"/>
                      <w:szCs w:val="21"/>
                    </w:rPr>
                  </w:pPr>
                  <w:r w:rsidRPr="008A1224">
                    <w:rPr>
                      <w:rFonts w:hint="eastAsia"/>
                      <w:sz w:val="21"/>
                      <w:szCs w:val="21"/>
                    </w:rPr>
                    <w:t>2</w:t>
                  </w:r>
                </w:p>
              </w:tc>
              <w:tc>
                <w:tcPr>
                  <w:tcW w:w="1364" w:type="pct"/>
                  <w:vAlign w:val="center"/>
                </w:tcPr>
                <w:p w:rsidR="005825EC" w:rsidRPr="008A1224" w:rsidRDefault="00860C19" w:rsidP="002978F0">
                  <w:pPr>
                    <w:snapToGrid w:val="0"/>
                    <w:spacing w:line="240" w:lineRule="exact"/>
                    <w:jc w:val="center"/>
                    <w:rPr>
                      <w:sz w:val="21"/>
                      <w:szCs w:val="21"/>
                    </w:rPr>
                  </w:pPr>
                  <w:r w:rsidRPr="008A1224">
                    <w:rPr>
                      <w:rFonts w:hAnsi="宋体" w:hint="eastAsia"/>
                      <w:sz w:val="21"/>
                      <w:szCs w:val="21"/>
                    </w:rPr>
                    <w:t>连续</w:t>
                  </w:r>
                  <w:r w:rsidRPr="008A1224">
                    <w:rPr>
                      <w:rFonts w:hAnsi="宋体"/>
                      <w:sz w:val="21"/>
                      <w:szCs w:val="21"/>
                    </w:rPr>
                    <w:t>排放</w:t>
                  </w:r>
                </w:p>
              </w:tc>
            </w:tr>
          </w:tbl>
          <w:p w:rsidR="00BF2D81" w:rsidRPr="008A1224" w:rsidRDefault="00CD31EC" w:rsidP="005D2A0F">
            <w:pPr>
              <w:spacing w:beforeLines="50" w:line="360" w:lineRule="auto"/>
              <w:ind w:firstLineChars="150" w:firstLine="360"/>
              <w:rPr>
                <w:sz w:val="24"/>
                <w:szCs w:val="24"/>
              </w:rPr>
            </w:pPr>
            <w:r w:rsidRPr="008A1224">
              <w:rPr>
                <w:rFonts w:hAnsi="宋体" w:hint="eastAsia"/>
                <w:sz w:val="24"/>
                <w:szCs w:val="24"/>
              </w:rPr>
              <w:lastRenderedPageBreak/>
              <w:t>5</w:t>
            </w:r>
            <w:r w:rsidRPr="008A1224">
              <w:rPr>
                <w:rFonts w:hAnsi="宋体" w:hint="eastAsia"/>
                <w:sz w:val="24"/>
                <w:szCs w:val="24"/>
              </w:rPr>
              <w:t>、</w:t>
            </w:r>
            <w:r w:rsidR="00BF2D81" w:rsidRPr="008A1224">
              <w:rPr>
                <w:rFonts w:hAnsi="宋体"/>
                <w:sz w:val="24"/>
                <w:szCs w:val="24"/>
              </w:rPr>
              <w:t>固体废物</w:t>
            </w:r>
          </w:p>
          <w:p w:rsidR="00BF2D81" w:rsidRPr="00BD7929" w:rsidRDefault="00BF2D81" w:rsidP="00BF2D81">
            <w:pPr>
              <w:spacing w:line="360" w:lineRule="auto"/>
              <w:ind w:firstLineChars="200" w:firstLine="480"/>
              <w:rPr>
                <w:color w:val="FF0000"/>
                <w:sz w:val="24"/>
              </w:rPr>
            </w:pPr>
            <w:r w:rsidRPr="008A1224">
              <w:rPr>
                <w:rFonts w:hAnsi="宋体"/>
                <w:sz w:val="24"/>
                <w:szCs w:val="24"/>
              </w:rPr>
              <w:t>项目营运期固体废物主要为</w:t>
            </w:r>
            <w:r w:rsidR="008A1224" w:rsidRPr="008A1224">
              <w:rPr>
                <w:rFonts w:hAnsi="宋体" w:hint="eastAsia"/>
                <w:sz w:val="24"/>
                <w:szCs w:val="24"/>
              </w:rPr>
              <w:t>办公、酒店</w:t>
            </w:r>
            <w:r w:rsidR="008A1224">
              <w:rPr>
                <w:rFonts w:hAnsi="宋体" w:hint="eastAsia"/>
                <w:sz w:val="24"/>
                <w:szCs w:val="24"/>
              </w:rPr>
              <w:t>、商业</w:t>
            </w:r>
            <w:r w:rsidR="008A1224" w:rsidRPr="008A1224">
              <w:rPr>
                <w:rFonts w:hAnsi="宋体" w:hint="eastAsia"/>
                <w:sz w:val="24"/>
                <w:szCs w:val="24"/>
              </w:rPr>
              <w:t>产生的</w:t>
            </w:r>
            <w:r w:rsidRPr="008A1224">
              <w:rPr>
                <w:rFonts w:hAnsi="宋体"/>
                <w:sz w:val="24"/>
                <w:szCs w:val="24"/>
              </w:rPr>
              <w:t>生活垃圾</w:t>
            </w:r>
            <w:r w:rsidR="00B90880" w:rsidRPr="008A1224">
              <w:rPr>
                <w:rFonts w:hAnsi="宋体"/>
                <w:sz w:val="24"/>
                <w:szCs w:val="24"/>
              </w:rPr>
              <w:t>，</w:t>
            </w:r>
            <w:r w:rsidR="008A1224">
              <w:rPr>
                <w:rFonts w:hAnsi="宋体" w:hint="eastAsia"/>
                <w:sz w:val="24"/>
                <w:szCs w:val="24"/>
              </w:rPr>
              <w:t>其中</w:t>
            </w:r>
            <w:r w:rsidR="008A1224">
              <w:rPr>
                <w:rFonts w:hint="eastAsia"/>
                <w:spacing w:val="4"/>
                <w:sz w:val="24"/>
              </w:rPr>
              <w:t>商业部分根据统计资料及类比数据，普通商场</w:t>
            </w:r>
            <w:smartTag w:uri="urn:schemas-microsoft-com:office:smarttags" w:element="chmetcnv">
              <w:smartTagPr>
                <w:attr w:name="UnitName" w:val="kg"/>
                <w:attr w:name="SourceValue" w:val="0.5"/>
                <w:attr w:name="HasSpace" w:val="False"/>
                <w:attr w:name="Negative" w:val="False"/>
                <w:attr w:name="NumberType" w:val="1"/>
                <w:attr w:name="TCSC" w:val="0"/>
              </w:smartTagPr>
              <w:r w:rsidR="008A1224">
                <w:rPr>
                  <w:spacing w:val="4"/>
                  <w:sz w:val="24"/>
                </w:rPr>
                <w:t>0.5kg</w:t>
              </w:r>
            </w:smartTag>
            <w:r w:rsidR="008A1224">
              <w:rPr>
                <w:spacing w:val="4"/>
                <w:sz w:val="24"/>
              </w:rPr>
              <w:t>/</w:t>
            </w:r>
            <w:smartTag w:uri="urn:schemas-microsoft-com:office:smarttags" w:element="chmetcnv">
              <w:smartTagPr>
                <w:attr w:name="UnitName" w:val="m2"/>
                <w:attr w:name="SourceValue" w:val="50"/>
                <w:attr w:name="HasSpace" w:val="False"/>
                <w:attr w:name="Negative" w:val="False"/>
                <w:attr w:name="NumberType" w:val="1"/>
                <w:attr w:name="TCSC" w:val="0"/>
              </w:smartTagPr>
              <w:r w:rsidR="008A1224">
                <w:rPr>
                  <w:spacing w:val="4"/>
                  <w:sz w:val="24"/>
                </w:rPr>
                <w:t>50m</w:t>
              </w:r>
              <w:r w:rsidR="008A1224">
                <w:rPr>
                  <w:spacing w:val="4"/>
                  <w:sz w:val="24"/>
                  <w:vertAlign w:val="superscript"/>
                </w:rPr>
                <w:t>2</w:t>
              </w:r>
            </w:smartTag>
            <w:r w:rsidR="008A1224">
              <w:rPr>
                <w:spacing w:val="4"/>
                <w:sz w:val="24"/>
              </w:rPr>
              <w:t>·d</w:t>
            </w:r>
            <w:r w:rsidR="008A1224">
              <w:rPr>
                <w:rFonts w:hint="eastAsia"/>
                <w:spacing w:val="4"/>
                <w:sz w:val="24"/>
              </w:rPr>
              <w:t>（即</w:t>
            </w:r>
            <w:smartTag w:uri="urn:schemas-microsoft-com:office:smarttags" w:element="chmetcnv">
              <w:smartTagPr>
                <w:attr w:name="UnitName" w:val="kg"/>
                <w:attr w:name="SourceValue" w:val="0.01"/>
                <w:attr w:name="HasSpace" w:val="False"/>
                <w:attr w:name="Negative" w:val="False"/>
                <w:attr w:name="NumberType" w:val="1"/>
                <w:attr w:name="TCSC" w:val="0"/>
              </w:smartTagPr>
              <w:r w:rsidR="008A1224">
                <w:rPr>
                  <w:spacing w:val="4"/>
                  <w:sz w:val="24"/>
                </w:rPr>
                <w:t>0.01kg</w:t>
              </w:r>
            </w:smartTag>
            <w:r w:rsidR="008A1224">
              <w:rPr>
                <w:spacing w:val="4"/>
                <w:sz w:val="24"/>
              </w:rPr>
              <w:t>/m</w:t>
            </w:r>
            <w:r w:rsidR="008A1224">
              <w:rPr>
                <w:spacing w:val="4"/>
                <w:sz w:val="24"/>
                <w:vertAlign w:val="superscript"/>
              </w:rPr>
              <w:t>2</w:t>
            </w:r>
            <w:r w:rsidR="008A1224">
              <w:rPr>
                <w:spacing w:val="4"/>
                <w:sz w:val="24"/>
              </w:rPr>
              <w:t>·d</w:t>
            </w:r>
            <w:r w:rsidR="008A1224">
              <w:rPr>
                <w:rFonts w:hint="eastAsia"/>
                <w:spacing w:val="4"/>
                <w:sz w:val="24"/>
              </w:rPr>
              <w:t>），餐饮类</w:t>
            </w:r>
            <w:smartTag w:uri="urn:schemas-microsoft-com:office:smarttags" w:element="chmetcnv">
              <w:smartTagPr>
                <w:attr w:name="UnitName" w:val="kg"/>
                <w:attr w:name="SourceValue" w:val="10"/>
                <w:attr w:name="HasSpace" w:val="False"/>
                <w:attr w:name="Negative" w:val="False"/>
                <w:attr w:name="NumberType" w:val="1"/>
                <w:attr w:name="TCSC" w:val="0"/>
              </w:smartTagPr>
              <w:r w:rsidR="008A1224">
                <w:rPr>
                  <w:spacing w:val="4"/>
                  <w:sz w:val="24"/>
                </w:rPr>
                <w:t>10kg</w:t>
              </w:r>
            </w:smartTag>
            <w:r w:rsidR="008A1224">
              <w:rPr>
                <w:spacing w:val="4"/>
                <w:sz w:val="24"/>
              </w:rPr>
              <w:t>/</w:t>
            </w:r>
            <w:smartTag w:uri="urn:schemas-microsoft-com:office:smarttags" w:element="chmetcnv">
              <w:smartTagPr>
                <w:attr w:name="UnitName" w:val="m2"/>
                <w:attr w:name="SourceValue" w:val="100"/>
                <w:attr w:name="HasSpace" w:val="False"/>
                <w:attr w:name="Negative" w:val="False"/>
                <w:attr w:name="NumberType" w:val="1"/>
                <w:attr w:name="TCSC" w:val="0"/>
              </w:smartTagPr>
              <w:r w:rsidR="008A1224">
                <w:rPr>
                  <w:spacing w:val="4"/>
                  <w:sz w:val="24"/>
                </w:rPr>
                <w:t>100m</w:t>
              </w:r>
              <w:r w:rsidR="008A1224">
                <w:rPr>
                  <w:spacing w:val="4"/>
                  <w:sz w:val="24"/>
                  <w:vertAlign w:val="superscript"/>
                </w:rPr>
                <w:t>2</w:t>
              </w:r>
            </w:smartTag>
            <w:r w:rsidR="008A1224">
              <w:rPr>
                <w:spacing w:val="4"/>
                <w:sz w:val="24"/>
              </w:rPr>
              <w:t>·d</w:t>
            </w:r>
            <w:r w:rsidR="008A1224">
              <w:rPr>
                <w:rFonts w:hint="eastAsia"/>
                <w:spacing w:val="4"/>
                <w:sz w:val="24"/>
              </w:rPr>
              <w:t>（即</w:t>
            </w:r>
            <w:smartTag w:uri="urn:schemas-microsoft-com:office:smarttags" w:element="chmetcnv">
              <w:smartTagPr>
                <w:attr w:name="UnitName" w:val="kg"/>
                <w:attr w:name="SourceValue" w:val="0.1"/>
                <w:attr w:name="HasSpace" w:val="False"/>
                <w:attr w:name="Negative" w:val="False"/>
                <w:attr w:name="NumberType" w:val="1"/>
                <w:attr w:name="TCSC" w:val="0"/>
              </w:smartTagPr>
              <w:r w:rsidR="008A1224">
                <w:rPr>
                  <w:spacing w:val="4"/>
                  <w:sz w:val="24"/>
                </w:rPr>
                <w:t>0.</w:t>
              </w:r>
              <w:r w:rsidR="008A1224">
                <w:rPr>
                  <w:sz w:val="24"/>
                </w:rPr>
                <w:t>1kg</w:t>
              </w:r>
            </w:smartTag>
            <w:r w:rsidR="008A1224">
              <w:rPr>
                <w:sz w:val="24"/>
              </w:rPr>
              <w:t>/m</w:t>
            </w:r>
            <w:r w:rsidR="008A1224">
              <w:rPr>
                <w:sz w:val="24"/>
                <w:vertAlign w:val="superscript"/>
              </w:rPr>
              <w:t>2</w:t>
            </w:r>
            <w:r w:rsidR="008A1224">
              <w:rPr>
                <w:sz w:val="24"/>
              </w:rPr>
              <w:t>·d</w:t>
            </w:r>
            <w:r w:rsidR="008A1224">
              <w:rPr>
                <w:rFonts w:hint="eastAsia"/>
                <w:sz w:val="24"/>
              </w:rPr>
              <w:t>），因项目商业部分具体引入的行业及餐饮类企业规模目前还不能确定，本次评价商业部分固体废物产生指标取</w:t>
            </w:r>
            <w:smartTag w:uri="urn:schemas-microsoft-com:office:smarttags" w:element="chmetcnv">
              <w:smartTagPr>
                <w:attr w:name="UnitName" w:val="kg"/>
                <w:attr w:name="SourceValue" w:val="0.05"/>
                <w:attr w:name="HasSpace" w:val="False"/>
                <w:attr w:name="Negative" w:val="False"/>
                <w:attr w:name="NumberType" w:val="1"/>
                <w:attr w:name="TCSC" w:val="0"/>
              </w:smartTagPr>
              <w:r w:rsidR="008A1224">
                <w:rPr>
                  <w:sz w:val="24"/>
                </w:rPr>
                <w:t>0.05</w:t>
              </w:r>
              <w:r w:rsidR="008A1224">
                <w:rPr>
                  <w:spacing w:val="4"/>
                  <w:sz w:val="24"/>
                </w:rPr>
                <w:t>kg</w:t>
              </w:r>
            </w:smartTag>
            <w:r w:rsidR="008A1224">
              <w:rPr>
                <w:spacing w:val="4"/>
                <w:sz w:val="24"/>
              </w:rPr>
              <w:t>/m</w:t>
            </w:r>
            <w:r w:rsidR="008A1224">
              <w:rPr>
                <w:spacing w:val="4"/>
                <w:sz w:val="24"/>
                <w:vertAlign w:val="superscript"/>
              </w:rPr>
              <w:t>2</w:t>
            </w:r>
            <w:r w:rsidR="008A1224">
              <w:rPr>
                <w:spacing w:val="4"/>
                <w:sz w:val="24"/>
              </w:rPr>
              <w:t>·d</w:t>
            </w:r>
            <w:r w:rsidR="008A1224">
              <w:rPr>
                <w:rFonts w:hint="eastAsia"/>
                <w:sz w:val="24"/>
              </w:rPr>
              <w:t>。</w:t>
            </w:r>
            <w:r w:rsidR="008A1224" w:rsidRPr="008A1224">
              <w:rPr>
                <w:rFonts w:hAnsi="宋体" w:hint="eastAsia"/>
                <w:sz w:val="24"/>
                <w:szCs w:val="24"/>
              </w:rPr>
              <w:t>其中</w:t>
            </w:r>
            <w:r w:rsidRPr="008A1224">
              <w:rPr>
                <w:rFonts w:hAnsi="宋体"/>
                <w:sz w:val="24"/>
              </w:rPr>
              <w:t>建设项目产生的固体废物情况详见表</w:t>
            </w:r>
            <w:r w:rsidR="00807E57" w:rsidRPr="008A1224">
              <w:rPr>
                <w:sz w:val="24"/>
              </w:rPr>
              <w:t>5-</w:t>
            </w:r>
            <w:r w:rsidR="008A1224" w:rsidRPr="008A1224">
              <w:rPr>
                <w:rFonts w:hint="eastAsia"/>
                <w:sz w:val="24"/>
              </w:rPr>
              <w:t>1</w:t>
            </w:r>
            <w:r w:rsidR="00807E57" w:rsidRPr="008A1224">
              <w:rPr>
                <w:sz w:val="24"/>
              </w:rPr>
              <w:t>3</w:t>
            </w:r>
            <w:r w:rsidRPr="008A1224">
              <w:rPr>
                <w:rFonts w:hAnsi="宋体"/>
                <w:sz w:val="24"/>
              </w:rPr>
              <w:t>。</w:t>
            </w:r>
          </w:p>
          <w:p w:rsidR="00BF2D81" w:rsidRPr="00B72C39" w:rsidRDefault="00BF2D81" w:rsidP="008A1224">
            <w:pPr>
              <w:pStyle w:val="2"/>
              <w:spacing w:line="240" w:lineRule="auto"/>
              <w:ind w:firstLineChars="200" w:firstLine="422"/>
              <w:jc w:val="center"/>
              <w:rPr>
                <w:b/>
                <w:sz w:val="21"/>
                <w:szCs w:val="21"/>
              </w:rPr>
            </w:pPr>
            <w:r w:rsidRPr="00B72C39">
              <w:rPr>
                <w:rFonts w:hAnsi="宋体"/>
                <w:b/>
                <w:sz w:val="21"/>
                <w:szCs w:val="21"/>
              </w:rPr>
              <w:t>表</w:t>
            </w:r>
            <w:r w:rsidR="00807E57" w:rsidRPr="00B72C39">
              <w:rPr>
                <w:b/>
                <w:sz w:val="21"/>
                <w:szCs w:val="21"/>
              </w:rPr>
              <w:t>5-</w:t>
            </w:r>
            <w:r w:rsidR="008A1224" w:rsidRPr="00B72C39">
              <w:rPr>
                <w:rFonts w:hint="eastAsia"/>
                <w:b/>
                <w:sz w:val="21"/>
                <w:szCs w:val="21"/>
              </w:rPr>
              <w:t>1</w:t>
            </w:r>
            <w:r w:rsidR="00807E57" w:rsidRPr="00B72C39">
              <w:rPr>
                <w:b/>
                <w:sz w:val="21"/>
                <w:szCs w:val="21"/>
              </w:rPr>
              <w:t>3</w:t>
            </w:r>
            <w:r w:rsidRPr="00B72C39">
              <w:rPr>
                <w:rFonts w:hAnsi="宋体"/>
                <w:b/>
                <w:sz w:val="21"/>
                <w:szCs w:val="21"/>
              </w:rPr>
              <w:t>建设项目固体废物产生情况一览表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587"/>
              <w:gridCol w:w="1189"/>
              <w:gridCol w:w="1099"/>
              <w:gridCol w:w="938"/>
              <w:gridCol w:w="1571"/>
              <w:gridCol w:w="1358"/>
              <w:gridCol w:w="1078"/>
              <w:gridCol w:w="1096"/>
            </w:tblGrid>
            <w:tr w:rsidR="00451282" w:rsidRPr="00B72C39" w:rsidTr="00E13BDC">
              <w:trPr>
                <w:trHeight w:val="454"/>
                <w:jc w:val="center"/>
              </w:trPr>
              <w:tc>
                <w:tcPr>
                  <w:tcW w:w="587" w:type="dxa"/>
                  <w:vAlign w:val="center"/>
                </w:tcPr>
                <w:p w:rsidR="00451282" w:rsidRPr="00B72C39" w:rsidRDefault="00451282" w:rsidP="009A21E9">
                  <w:pPr>
                    <w:jc w:val="center"/>
                    <w:rPr>
                      <w:sz w:val="21"/>
                      <w:szCs w:val="21"/>
                    </w:rPr>
                  </w:pPr>
                  <w:r w:rsidRPr="00B72C39">
                    <w:rPr>
                      <w:rFonts w:hAnsi="宋体"/>
                      <w:sz w:val="21"/>
                      <w:szCs w:val="21"/>
                    </w:rPr>
                    <w:t>序号</w:t>
                  </w:r>
                </w:p>
              </w:tc>
              <w:tc>
                <w:tcPr>
                  <w:tcW w:w="1189" w:type="dxa"/>
                  <w:vAlign w:val="center"/>
                </w:tcPr>
                <w:p w:rsidR="00451282" w:rsidRPr="00B72C39" w:rsidRDefault="00451282" w:rsidP="009A21E9">
                  <w:pPr>
                    <w:jc w:val="center"/>
                    <w:rPr>
                      <w:sz w:val="21"/>
                      <w:szCs w:val="21"/>
                    </w:rPr>
                  </w:pPr>
                  <w:r w:rsidRPr="00B72C39">
                    <w:rPr>
                      <w:rFonts w:hAnsi="宋体"/>
                      <w:sz w:val="21"/>
                      <w:szCs w:val="21"/>
                    </w:rPr>
                    <w:t>固废名称</w:t>
                  </w:r>
                </w:p>
              </w:tc>
              <w:tc>
                <w:tcPr>
                  <w:tcW w:w="1099" w:type="dxa"/>
                  <w:vAlign w:val="center"/>
                </w:tcPr>
                <w:p w:rsidR="00451282" w:rsidRPr="00B72C39" w:rsidRDefault="00451282" w:rsidP="009A21E9">
                  <w:pPr>
                    <w:jc w:val="center"/>
                    <w:rPr>
                      <w:sz w:val="21"/>
                      <w:szCs w:val="21"/>
                    </w:rPr>
                  </w:pPr>
                  <w:r w:rsidRPr="00B72C39">
                    <w:rPr>
                      <w:rFonts w:hAnsi="宋体"/>
                      <w:sz w:val="21"/>
                      <w:szCs w:val="21"/>
                    </w:rPr>
                    <w:t>产生区域</w:t>
                  </w:r>
                </w:p>
              </w:tc>
              <w:tc>
                <w:tcPr>
                  <w:tcW w:w="938" w:type="dxa"/>
                  <w:vAlign w:val="center"/>
                </w:tcPr>
                <w:p w:rsidR="00451282" w:rsidRPr="00B72C39" w:rsidRDefault="00451282" w:rsidP="009A21E9">
                  <w:pPr>
                    <w:jc w:val="center"/>
                    <w:rPr>
                      <w:sz w:val="21"/>
                      <w:szCs w:val="21"/>
                    </w:rPr>
                  </w:pPr>
                  <w:r w:rsidRPr="00B72C39">
                    <w:rPr>
                      <w:rFonts w:hAnsi="宋体"/>
                      <w:sz w:val="21"/>
                      <w:szCs w:val="21"/>
                    </w:rPr>
                    <w:t>形态</w:t>
                  </w:r>
                </w:p>
              </w:tc>
              <w:tc>
                <w:tcPr>
                  <w:tcW w:w="1571" w:type="dxa"/>
                  <w:vAlign w:val="center"/>
                </w:tcPr>
                <w:p w:rsidR="00451282" w:rsidRPr="00B72C39" w:rsidRDefault="00451282" w:rsidP="009A21E9">
                  <w:pPr>
                    <w:jc w:val="center"/>
                    <w:rPr>
                      <w:sz w:val="21"/>
                      <w:szCs w:val="21"/>
                    </w:rPr>
                  </w:pPr>
                  <w:r w:rsidRPr="00B72C39">
                    <w:rPr>
                      <w:rFonts w:hAnsi="宋体"/>
                      <w:sz w:val="21"/>
                      <w:szCs w:val="21"/>
                    </w:rPr>
                    <w:t>主要成分</w:t>
                  </w:r>
                </w:p>
              </w:tc>
              <w:tc>
                <w:tcPr>
                  <w:tcW w:w="1358" w:type="dxa"/>
                  <w:vAlign w:val="center"/>
                </w:tcPr>
                <w:p w:rsidR="00451282" w:rsidRPr="00B72C39" w:rsidRDefault="00451282" w:rsidP="00F57171">
                  <w:pPr>
                    <w:jc w:val="center"/>
                    <w:rPr>
                      <w:sz w:val="21"/>
                      <w:szCs w:val="21"/>
                    </w:rPr>
                  </w:pPr>
                  <w:r w:rsidRPr="00B72C39">
                    <w:rPr>
                      <w:rFonts w:hAnsi="宋体"/>
                      <w:sz w:val="21"/>
                      <w:szCs w:val="21"/>
                    </w:rPr>
                    <w:t>产生系数</w:t>
                  </w:r>
                </w:p>
              </w:tc>
              <w:tc>
                <w:tcPr>
                  <w:tcW w:w="1078" w:type="dxa"/>
                  <w:vAlign w:val="center"/>
                </w:tcPr>
                <w:p w:rsidR="00451282" w:rsidRPr="00B72C39" w:rsidRDefault="00451282" w:rsidP="00451282">
                  <w:pPr>
                    <w:jc w:val="center"/>
                    <w:rPr>
                      <w:rFonts w:hAnsi="宋体"/>
                      <w:sz w:val="21"/>
                      <w:szCs w:val="21"/>
                    </w:rPr>
                  </w:pPr>
                  <w:r w:rsidRPr="00B72C39">
                    <w:rPr>
                      <w:rFonts w:hAnsi="宋体" w:hint="eastAsia"/>
                      <w:sz w:val="21"/>
                      <w:szCs w:val="21"/>
                    </w:rPr>
                    <w:t>数量</w:t>
                  </w:r>
                </w:p>
              </w:tc>
              <w:tc>
                <w:tcPr>
                  <w:tcW w:w="1096" w:type="dxa"/>
                  <w:vAlign w:val="center"/>
                </w:tcPr>
                <w:p w:rsidR="00451282" w:rsidRPr="00B72C39" w:rsidRDefault="00451282" w:rsidP="00E13BDC">
                  <w:pPr>
                    <w:jc w:val="center"/>
                    <w:rPr>
                      <w:sz w:val="21"/>
                      <w:szCs w:val="21"/>
                    </w:rPr>
                  </w:pPr>
                  <w:r w:rsidRPr="00B72C39">
                    <w:rPr>
                      <w:rFonts w:hAnsi="宋体"/>
                      <w:sz w:val="21"/>
                      <w:szCs w:val="21"/>
                    </w:rPr>
                    <w:t>产生量</w:t>
                  </w:r>
                  <w:r w:rsidRPr="00B72C39">
                    <w:rPr>
                      <w:sz w:val="21"/>
                      <w:szCs w:val="21"/>
                    </w:rPr>
                    <w:t>(t/</w:t>
                  </w:r>
                  <w:r w:rsidR="00E13BDC" w:rsidRPr="00B72C39">
                    <w:rPr>
                      <w:rFonts w:hint="eastAsia"/>
                      <w:sz w:val="21"/>
                      <w:szCs w:val="21"/>
                    </w:rPr>
                    <w:t>d</w:t>
                  </w:r>
                  <w:r w:rsidRPr="00B72C39">
                    <w:rPr>
                      <w:sz w:val="21"/>
                      <w:szCs w:val="21"/>
                    </w:rPr>
                    <w:t>)</w:t>
                  </w:r>
                </w:p>
              </w:tc>
            </w:tr>
            <w:tr w:rsidR="00451282" w:rsidRPr="00B72C39" w:rsidTr="00E13BDC">
              <w:trPr>
                <w:trHeight w:val="454"/>
                <w:jc w:val="center"/>
              </w:trPr>
              <w:tc>
                <w:tcPr>
                  <w:tcW w:w="587" w:type="dxa"/>
                  <w:vMerge w:val="restart"/>
                  <w:vAlign w:val="center"/>
                </w:tcPr>
                <w:p w:rsidR="00451282" w:rsidRPr="00B72C39" w:rsidRDefault="00451282" w:rsidP="009A21E9">
                  <w:pPr>
                    <w:jc w:val="center"/>
                    <w:rPr>
                      <w:sz w:val="21"/>
                      <w:szCs w:val="21"/>
                    </w:rPr>
                  </w:pPr>
                  <w:bookmarkStart w:id="24" w:name="OLE_LINK7" w:colFirst="5" w:colLast="5"/>
                  <w:r w:rsidRPr="00B72C39">
                    <w:rPr>
                      <w:sz w:val="21"/>
                      <w:szCs w:val="21"/>
                    </w:rPr>
                    <w:t>1</w:t>
                  </w:r>
                </w:p>
              </w:tc>
              <w:tc>
                <w:tcPr>
                  <w:tcW w:w="1189" w:type="dxa"/>
                  <w:vMerge w:val="restart"/>
                  <w:vAlign w:val="center"/>
                </w:tcPr>
                <w:p w:rsidR="00451282" w:rsidRPr="00B72C39" w:rsidRDefault="00451282" w:rsidP="002978F0">
                  <w:pPr>
                    <w:jc w:val="center"/>
                    <w:rPr>
                      <w:sz w:val="21"/>
                      <w:szCs w:val="21"/>
                    </w:rPr>
                  </w:pPr>
                  <w:r w:rsidRPr="00B72C39">
                    <w:rPr>
                      <w:rFonts w:hAnsi="宋体"/>
                      <w:sz w:val="21"/>
                      <w:szCs w:val="21"/>
                    </w:rPr>
                    <w:t>生活垃圾</w:t>
                  </w:r>
                </w:p>
              </w:tc>
              <w:tc>
                <w:tcPr>
                  <w:tcW w:w="1099" w:type="dxa"/>
                  <w:vAlign w:val="center"/>
                </w:tcPr>
                <w:p w:rsidR="00451282" w:rsidRPr="00B72C39" w:rsidRDefault="008A1224" w:rsidP="00B90880">
                  <w:pPr>
                    <w:jc w:val="center"/>
                    <w:rPr>
                      <w:sz w:val="21"/>
                      <w:szCs w:val="21"/>
                    </w:rPr>
                  </w:pPr>
                  <w:r w:rsidRPr="00B72C39">
                    <w:rPr>
                      <w:rFonts w:hint="eastAsia"/>
                      <w:sz w:val="21"/>
                      <w:szCs w:val="21"/>
                    </w:rPr>
                    <w:t>办公</w:t>
                  </w:r>
                </w:p>
              </w:tc>
              <w:tc>
                <w:tcPr>
                  <w:tcW w:w="938" w:type="dxa"/>
                  <w:vAlign w:val="center"/>
                </w:tcPr>
                <w:p w:rsidR="00451282" w:rsidRPr="00B72C39" w:rsidRDefault="00451282" w:rsidP="00D431A2">
                  <w:pPr>
                    <w:jc w:val="center"/>
                    <w:rPr>
                      <w:sz w:val="21"/>
                      <w:szCs w:val="21"/>
                    </w:rPr>
                  </w:pPr>
                  <w:r w:rsidRPr="00B72C39">
                    <w:rPr>
                      <w:rFonts w:hAnsi="宋体"/>
                      <w:sz w:val="21"/>
                      <w:szCs w:val="21"/>
                    </w:rPr>
                    <w:t>固态</w:t>
                  </w:r>
                </w:p>
              </w:tc>
              <w:tc>
                <w:tcPr>
                  <w:tcW w:w="1571" w:type="dxa"/>
                  <w:vMerge w:val="restart"/>
                  <w:vAlign w:val="center"/>
                </w:tcPr>
                <w:p w:rsidR="00451282" w:rsidRPr="00B72C39" w:rsidRDefault="00451282" w:rsidP="002978F0">
                  <w:pPr>
                    <w:jc w:val="center"/>
                    <w:rPr>
                      <w:sz w:val="21"/>
                      <w:szCs w:val="21"/>
                    </w:rPr>
                  </w:pPr>
                  <w:r w:rsidRPr="00B72C39">
                    <w:rPr>
                      <w:rFonts w:hAnsi="宋体"/>
                      <w:sz w:val="21"/>
                      <w:szCs w:val="21"/>
                    </w:rPr>
                    <w:t>废果皮、纸屑、包装袋等</w:t>
                  </w:r>
                </w:p>
              </w:tc>
              <w:tc>
                <w:tcPr>
                  <w:tcW w:w="1358" w:type="dxa"/>
                  <w:vAlign w:val="center"/>
                </w:tcPr>
                <w:p w:rsidR="00451282" w:rsidRPr="00B72C39" w:rsidRDefault="00E13BDC" w:rsidP="002978F0">
                  <w:pPr>
                    <w:adjustRightInd w:val="0"/>
                    <w:snapToGrid w:val="0"/>
                    <w:jc w:val="center"/>
                    <w:outlineLvl w:val="2"/>
                    <w:rPr>
                      <w:sz w:val="21"/>
                      <w:szCs w:val="21"/>
                    </w:rPr>
                  </w:pPr>
                  <w:bookmarkStart w:id="25" w:name="_Toc20212474"/>
                  <w:r w:rsidRPr="00B72C39">
                    <w:rPr>
                      <w:rFonts w:hint="eastAsia"/>
                      <w:sz w:val="21"/>
                      <w:szCs w:val="21"/>
                    </w:rPr>
                    <w:t>0.5</w:t>
                  </w:r>
                  <w:r w:rsidR="00451282" w:rsidRPr="00B72C39">
                    <w:rPr>
                      <w:sz w:val="21"/>
                      <w:szCs w:val="21"/>
                    </w:rPr>
                    <w:t>kg/</w:t>
                  </w:r>
                  <w:r w:rsidR="00451282" w:rsidRPr="00B72C39">
                    <w:rPr>
                      <w:rFonts w:hAnsi="宋体"/>
                      <w:sz w:val="21"/>
                      <w:szCs w:val="21"/>
                    </w:rPr>
                    <w:t>人</w:t>
                  </w:r>
                  <w:r w:rsidR="00451282" w:rsidRPr="00B72C39">
                    <w:rPr>
                      <w:sz w:val="21"/>
                      <w:szCs w:val="21"/>
                    </w:rPr>
                    <w:t>·d</w:t>
                  </w:r>
                  <w:bookmarkEnd w:id="25"/>
                </w:p>
              </w:tc>
              <w:tc>
                <w:tcPr>
                  <w:tcW w:w="1078" w:type="dxa"/>
                  <w:vAlign w:val="center"/>
                </w:tcPr>
                <w:p w:rsidR="00451282" w:rsidRPr="00B72C39" w:rsidRDefault="00E13BDC" w:rsidP="00451282">
                  <w:pPr>
                    <w:jc w:val="center"/>
                    <w:rPr>
                      <w:sz w:val="21"/>
                      <w:szCs w:val="21"/>
                    </w:rPr>
                  </w:pPr>
                  <w:r w:rsidRPr="00B72C39">
                    <w:rPr>
                      <w:rFonts w:hint="eastAsia"/>
                      <w:sz w:val="21"/>
                      <w:szCs w:val="21"/>
                    </w:rPr>
                    <w:t>2400</w:t>
                  </w:r>
                  <w:r w:rsidR="00451282" w:rsidRPr="00B72C39">
                    <w:rPr>
                      <w:rFonts w:hint="eastAsia"/>
                      <w:sz w:val="21"/>
                      <w:szCs w:val="21"/>
                    </w:rPr>
                    <w:t>人</w:t>
                  </w:r>
                </w:p>
              </w:tc>
              <w:tc>
                <w:tcPr>
                  <w:tcW w:w="1096" w:type="dxa"/>
                  <w:vAlign w:val="center"/>
                </w:tcPr>
                <w:p w:rsidR="00451282" w:rsidRPr="00B72C39" w:rsidRDefault="00B72C39" w:rsidP="002978F0">
                  <w:pPr>
                    <w:jc w:val="center"/>
                    <w:rPr>
                      <w:sz w:val="21"/>
                      <w:szCs w:val="21"/>
                    </w:rPr>
                  </w:pPr>
                  <w:r w:rsidRPr="00B72C39">
                    <w:rPr>
                      <w:rFonts w:hint="eastAsia"/>
                      <w:sz w:val="21"/>
                      <w:szCs w:val="21"/>
                    </w:rPr>
                    <w:t>1.2</w:t>
                  </w:r>
                </w:p>
              </w:tc>
            </w:tr>
            <w:tr w:rsidR="00451282" w:rsidRPr="00B72C39" w:rsidTr="00E13BDC">
              <w:trPr>
                <w:trHeight w:val="454"/>
                <w:jc w:val="center"/>
              </w:trPr>
              <w:tc>
                <w:tcPr>
                  <w:tcW w:w="587" w:type="dxa"/>
                  <w:vMerge/>
                  <w:vAlign w:val="center"/>
                </w:tcPr>
                <w:p w:rsidR="00451282" w:rsidRPr="00B72C39" w:rsidRDefault="00451282" w:rsidP="009A21E9">
                  <w:pPr>
                    <w:jc w:val="center"/>
                    <w:rPr>
                      <w:sz w:val="21"/>
                      <w:szCs w:val="21"/>
                    </w:rPr>
                  </w:pPr>
                </w:p>
              </w:tc>
              <w:tc>
                <w:tcPr>
                  <w:tcW w:w="1189" w:type="dxa"/>
                  <w:vMerge/>
                  <w:vAlign w:val="center"/>
                </w:tcPr>
                <w:p w:rsidR="00451282" w:rsidRPr="00B72C39" w:rsidRDefault="00451282" w:rsidP="002978F0">
                  <w:pPr>
                    <w:jc w:val="center"/>
                    <w:rPr>
                      <w:rFonts w:hAnsi="宋体"/>
                      <w:sz w:val="21"/>
                      <w:szCs w:val="21"/>
                    </w:rPr>
                  </w:pPr>
                </w:p>
              </w:tc>
              <w:tc>
                <w:tcPr>
                  <w:tcW w:w="1099" w:type="dxa"/>
                  <w:vAlign w:val="center"/>
                </w:tcPr>
                <w:p w:rsidR="00451282" w:rsidRPr="00B72C39" w:rsidRDefault="008A1224" w:rsidP="00B90880">
                  <w:pPr>
                    <w:jc w:val="center"/>
                    <w:rPr>
                      <w:rFonts w:hAnsi="宋体"/>
                      <w:sz w:val="21"/>
                      <w:szCs w:val="21"/>
                    </w:rPr>
                  </w:pPr>
                  <w:r w:rsidRPr="00B72C39">
                    <w:rPr>
                      <w:rFonts w:hAnsi="宋体" w:hint="eastAsia"/>
                      <w:sz w:val="21"/>
                      <w:szCs w:val="21"/>
                    </w:rPr>
                    <w:t>酒店</w:t>
                  </w:r>
                </w:p>
              </w:tc>
              <w:tc>
                <w:tcPr>
                  <w:tcW w:w="938" w:type="dxa"/>
                  <w:vAlign w:val="center"/>
                </w:tcPr>
                <w:p w:rsidR="00451282" w:rsidRPr="00B72C39" w:rsidRDefault="00451282" w:rsidP="002978F0">
                  <w:pPr>
                    <w:jc w:val="center"/>
                    <w:rPr>
                      <w:rFonts w:hAnsi="宋体"/>
                      <w:sz w:val="21"/>
                      <w:szCs w:val="21"/>
                    </w:rPr>
                  </w:pPr>
                  <w:r w:rsidRPr="00B72C39">
                    <w:rPr>
                      <w:rFonts w:hAnsi="宋体"/>
                      <w:sz w:val="21"/>
                      <w:szCs w:val="21"/>
                    </w:rPr>
                    <w:t>固态</w:t>
                  </w:r>
                </w:p>
              </w:tc>
              <w:tc>
                <w:tcPr>
                  <w:tcW w:w="1571" w:type="dxa"/>
                  <w:vMerge/>
                  <w:vAlign w:val="center"/>
                </w:tcPr>
                <w:p w:rsidR="00451282" w:rsidRPr="00B72C39" w:rsidRDefault="00451282" w:rsidP="002978F0">
                  <w:pPr>
                    <w:jc w:val="center"/>
                    <w:rPr>
                      <w:rFonts w:hAnsi="宋体"/>
                      <w:sz w:val="21"/>
                      <w:szCs w:val="21"/>
                    </w:rPr>
                  </w:pPr>
                </w:p>
              </w:tc>
              <w:tc>
                <w:tcPr>
                  <w:tcW w:w="1358" w:type="dxa"/>
                  <w:vAlign w:val="center"/>
                </w:tcPr>
                <w:p w:rsidR="00451282" w:rsidRPr="00B72C39" w:rsidRDefault="00451282" w:rsidP="002978F0">
                  <w:pPr>
                    <w:adjustRightInd w:val="0"/>
                    <w:snapToGrid w:val="0"/>
                    <w:jc w:val="center"/>
                    <w:outlineLvl w:val="2"/>
                    <w:rPr>
                      <w:sz w:val="21"/>
                      <w:szCs w:val="21"/>
                    </w:rPr>
                  </w:pPr>
                  <w:bookmarkStart w:id="26" w:name="_Toc20212475"/>
                  <w:r w:rsidRPr="00B72C39">
                    <w:rPr>
                      <w:rFonts w:hint="eastAsia"/>
                      <w:sz w:val="21"/>
                      <w:szCs w:val="21"/>
                    </w:rPr>
                    <w:t>0.5</w:t>
                  </w:r>
                  <w:r w:rsidRPr="00B72C39">
                    <w:rPr>
                      <w:sz w:val="21"/>
                      <w:szCs w:val="21"/>
                    </w:rPr>
                    <w:t xml:space="preserve"> kg/</w:t>
                  </w:r>
                  <w:r w:rsidRPr="00B72C39">
                    <w:rPr>
                      <w:rFonts w:hAnsi="宋体"/>
                      <w:sz w:val="21"/>
                      <w:szCs w:val="21"/>
                    </w:rPr>
                    <w:t>人</w:t>
                  </w:r>
                  <w:r w:rsidRPr="00B72C39">
                    <w:rPr>
                      <w:sz w:val="21"/>
                      <w:szCs w:val="21"/>
                    </w:rPr>
                    <w:t>·d</w:t>
                  </w:r>
                  <w:bookmarkEnd w:id="26"/>
                </w:p>
              </w:tc>
              <w:tc>
                <w:tcPr>
                  <w:tcW w:w="1078" w:type="dxa"/>
                  <w:vAlign w:val="center"/>
                </w:tcPr>
                <w:p w:rsidR="00451282" w:rsidRPr="00B72C39" w:rsidRDefault="00E13BDC" w:rsidP="00451282">
                  <w:pPr>
                    <w:jc w:val="center"/>
                    <w:rPr>
                      <w:sz w:val="21"/>
                      <w:szCs w:val="21"/>
                    </w:rPr>
                  </w:pPr>
                  <w:r w:rsidRPr="00B72C39">
                    <w:rPr>
                      <w:rFonts w:hint="eastAsia"/>
                      <w:sz w:val="21"/>
                      <w:szCs w:val="21"/>
                    </w:rPr>
                    <w:t>415</w:t>
                  </w:r>
                  <w:r w:rsidR="00451282" w:rsidRPr="00B72C39">
                    <w:rPr>
                      <w:rFonts w:hint="eastAsia"/>
                      <w:sz w:val="21"/>
                      <w:szCs w:val="21"/>
                    </w:rPr>
                    <w:t>人</w:t>
                  </w:r>
                </w:p>
              </w:tc>
              <w:tc>
                <w:tcPr>
                  <w:tcW w:w="1096" w:type="dxa"/>
                  <w:vAlign w:val="center"/>
                </w:tcPr>
                <w:p w:rsidR="00451282" w:rsidRPr="00B72C39" w:rsidRDefault="00B72C39" w:rsidP="002978F0">
                  <w:pPr>
                    <w:jc w:val="center"/>
                    <w:rPr>
                      <w:sz w:val="21"/>
                      <w:szCs w:val="21"/>
                    </w:rPr>
                  </w:pPr>
                  <w:r w:rsidRPr="00B72C39">
                    <w:rPr>
                      <w:rFonts w:hint="eastAsia"/>
                      <w:sz w:val="21"/>
                      <w:szCs w:val="21"/>
                    </w:rPr>
                    <w:t>0.2</w:t>
                  </w:r>
                </w:p>
              </w:tc>
            </w:tr>
            <w:tr w:rsidR="00451282" w:rsidRPr="00B72C39" w:rsidTr="00E13BDC">
              <w:trPr>
                <w:trHeight w:val="454"/>
                <w:jc w:val="center"/>
              </w:trPr>
              <w:tc>
                <w:tcPr>
                  <w:tcW w:w="587" w:type="dxa"/>
                  <w:vMerge/>
                  <w:vAlign w:val="center"/>
                </w:tcPr>
                <w:p w:rsidR="00451282" w:rsidRPr="00B72C39" w:rsidRDefault="00451282" w:rsidP="009A21E9">
                  <w:pPr>
                    <w:jc w:val="center"/>
                    <w:rPr>
                      <w:sz w:val="21"/>
                      <w:szCs w:val="21"/>
                    </w:rPr>
                  </w:pPr>
                </w:p>
              </w:tc>
              <w:tc>
                <w:tcPr>
                  <w:tcW w:w="1189" w:type="dxa"/>
                  <w:vMerge/>
                  <w:vAlign w:val="center"/>
                </w:tcPr>
                <w:p w:rsidR="00451282" w:rsidRPr="00B72C39" w:rsidRDefault="00451282" w:rsidP="00B90880">
                  <w:pPr>
                    <w:jc w:val="center"/>
                    <w:rPr>
                      <w:sz w:val="21"/>
                      <w:szCs w:val="21"/>
                    </w:rPr>
                  </w:pPr>
                </w:p>
              </w:tc>
              <w:tc>
                <w:tcPr>
                  <w:tcW w:w="1099" w:type="dxa"/>
                  <w:vAlign w:val="center"/>
                </w:tcPr>
                <w:p w:rsidR="00451282" w:rsidRPr="00B72C39" w:rsidRDefault="00451282" w:rsidP="002978F0">
                  <w:pPr>
                    <w:jc w:val="center"/>
                    <w:rPr>
                      <w:sz w:val="21"/>
                      <w:szCs w:val="21"/>
                    </w:rPr>
                  </w:pPr>
                  <w:r w:rsidRPr="00B72C39">
                    <w:rPr>
                      <w:rFonts w:hAnsi="宋体"/>
                      <w:sz w:val="21"/>
                      <w:szCs w:val="21"/>
                    </w:rPr>
                    <w:t>商业建筑</w:t>
                  </w:r>
                </w:p>
              </w:tc>
              <w:tc>
                <w:tcPr>
                  <w:tcW w:w="938" w:type="dxa"/>
                  <w:vAlign w:val="center"/>
                </w:tcPr>
                <w:p w:rsidR="00451282" w:rsidRPr="00B72C39" w:rsidRDefault="00451282" w:rsidP="002978F0">
                  <w:pPr>
                    <w:jc w:val="center"/>
                    <w:rPr>
                      <w:sz w:val="21"/>
                      <w:szCs w:val="21"/>
                    </w:rPr>
                  </w:pPr>
                  <w:r w:rsidRPr="00B72C39">
                    <w:rPr>
                      <w:rFonts w:hAnsi="宋体"/>
                      <w:sz w:val="21"/>
                      <w:szCs w:val="21"/>
                    </w:rPr>
                    <w:t>固态</w:t>
                  </w:r>
                </w:p>
              </w:tc>
              <w:tc>
                <w:tcPr>
                  <w:tcW w:w="1571" w:type="dxa"/>
                  <w:vMerge/>
                  <w:vAlign w:val="center"/>
                </w:tcPr>
                <w:p w:rsidR="00451282" w:rsidRPr="00B72C39" w:rsidRDefault="00451282" w:rsidP="002978F0">
                  <w:pPr>
                    <w:jc w:val="center"/>
                    <w:rPr>
                      <w:sz w:val="21"/>
                      <w:szCs w:val="21"/>
                    </w:rPr>
                  </w:pPr>
                </w:p>
              </w:tc>
              <w:tc>
                <w:tcPr>
                  <w:tcW w:w="1358" w:type="dxa"/>
                  <w:vAlign w:val="center"/>
                </w:tcPr>
                <w:p w:rsidR="00451282" w:rsidRPr="00B72C39" w:rsidRDefault="00451282" w:rsidP="00E13BDC">
                  <w:pPr>
                    <w:adjustRightInd w:val="0"/>
                    <w:snapToGrid w:val="0"/>
                    <w:jc w:val="center"/>
                    <w:outlineLvl w:val="2"/>
                    <w:rPr>
                      <w:sz w:val="21"/>
                      <w:szCs w:val="21"/>
                    </w:rPr>
                  </w:pPr>
                  <w:bookmarkStart w:id="27" w:name="_Toc20212476"/>
                  <w:r w:rsidRPr="00B72C39">
                    <w:rPr>
                      <w:sz w:val="21"/>
                      <w:szCs w:val="21"/>
                    </w:rPr>
                    <w:t>0.</w:t>
                  </w:r>
                  <w:r w:rsidR="00E13BDC" w:rsidRPr="00B72C39">
                    <w:rPr>
                      <w:rFonts w:hint="eastAsia"/>
                      <w:sz w:val="21"/>
                      <w:szCs w:val="21"/>
                    </w:rPr>
                    <w:t>05</w:t>
                  </w:r>
                  <w:r w:rsidRPr="00B72C39">
                    <w:rPr>
                      <w:sz w:val="21"/>
                      <w:szCs w:val="21"/>
                    </w:rPr>
                    <w:t xml:space="preserve"> kg/m</w:t>
                  </w:r>
                  <w:r w:rsidRPr="00B72C39">
                    <w:rPr>
                      <w:sz w:val="21"/>
                      <w:szCs w:val="21"/>
                      <w:vertAlign w:val="superscript"/>
                    </w:rPr>
                    <w:t>2</w:t>
                  </w:r>
                  <w:r w:rsidRPr="00B72C39">
                    <w:rPr>
                      <w:sz w:val="21"/>
                      <w:szCs w:val="21"/>
                    </w:rPr>
                    <w:t>·d</w:t>
                  </w:r>
                  <w:bookmarkEnd w:id="27"/>
                </w:p>
              </w:tc>
              <w:tc>
                <w:tcPr>
                  <w:tcW w:w="1078" w:type="dxa"/>
                  <w:vAlign w:val="center"/>
                </w:tcPr>
                <w:p w:rsidR="00451282" w:rsidRPr="00B72C39" w:rsidRDefault="00E13BDC" w:rsidP="00451282">
                  <w:pPr>
                    <w:jc w:val="center"/>
                    <w:rPr>
                      <w:sz w:val="21"/>
                      <w:szCs w:val="21"/>
                    </w:rPr>
                  </w:pPr>
                  <w:r w:rsidRPr="00B72C39">
                    <w:rPr>
                      <w:rFonts w:hint="eastAsia"/>
                      <w:sz w:val="21"/>
                      <w:szCs w:val="21"/>
                    </w:rPr>
                    <w:t>68340.8</w:t>
                  </w:r>
                  <w:r w:rsidR="00451282" w:rsidRPr="00B72C39">
                    <w:rPr>
                      <w:rFonts w:hint="eastAsia"/>
                      <w:sz w:val="21"/>
                      <w:szCs w:val="21"/>
                    </w:rPr>
                    <w:t>m</w:t>
                  </w:r>
                  <w:r w:rsidR="00451282" w:rsidRPr="00B72C39">
                    <w:rPr>
                      <w:rFonts w:hint="eastAsia"/>
                      <w:sz w:val="21"/>
                      <w:szCs w:val="21"/>
                      <w:vertAlign w:val="superscript"/>
                    </w:rPr>
                    <w:t>2</w:t>
                  </w:r>
                </w:p>
              </w:tc>
              <w:tc>
                <w:tcPr>
                  <w:tcW w:w="1096" w:type="dxa"/>
                  <w:vAlign w:val="center"/>
                </w:tcPr>
                <w:p w:rsidR="00451282" w:rsidRPr="00B72C39" w:rsidRDefault="00B72C39" w:rsidP="002978F0">
                  <w:pPr>
                    <w:jc w:val="center"/>
                    <w:rPr>
                      <w:sz w:val="21"/>
                      <w:szCs w:val="21"/>
                    </w:rPr>
                  </w:pPr>
                  <w:r w:rsidRPr="00B72C39">
                    <w:rPr>
                      <w:rFonts w:hint="eastAsia"/>
                      <w:sz w:val="21"/>
                      <w:szCs w:val="21"/>
                    </w:rPr>
                    <w:t>3.4</w:t>
                  </w:r>
                </w:p>
              </w:tc>
            </w:tr>
            <w:tr w:rsidR="00B72C39" w:rsidRPr="00B72C39" w:rsidTr="004C7105">
              <w:trPr>
                <w:trHeight w:val="454"/>
                <w:jc w:val="center"/>
              </w:trPr>
              <w:tc>
                <w:tcPr>
                  <w:tcW w:w="7820" w:type="dxa"/>
                  <w:gridSpan w:val="7"/>
                  <w:vAlign w:val="center"/>
                </w:tcPr>
                <w:p w:rsidR="00B72C39" w:rsidRPr="00B72C39" w:rsidRDefault="00B72C39" w:rsidP="00451282">
                  <w:pPr>
                    <w:jc w:val="center"/>
                    <w:rPr>
                      <w:sz w:val="21"/>
                      <w:szCs w:val="21"/>
                    </w:rPr>
                  </w:pPr>
                  <w:r w:rsidRPr="00B72C39">
                    <w:rPr>
                      <w:rFonts w:hAnsi="宋体"/>
                      <w:sz w:val="21"/>
                      <w:szCs w:val="21"/>
                    </w:rPr>
                    <w:t>合计</w:t>
                  </w:r>
                </w:p>
              </w:tc>
              <w:tc>
                <w:tcPr>
                  <w:tcW w:w="1096" w:type="dxa"/>
                  <w:vAlign w:val="center"/>
                </w:tcPr>
                <w:p w:rsidR="00B72C39" w:rsidRPr="00B72C39" w:rsidRDefault="00553854" w:rsidP="002978F0">
                  <w:pPr>
                    <w:jc w:val="center"/>
                    <w:rPr>
                      <w:sz w:val="21"/>
                      <w:szCs w:val="21"/>
                    </w:rPr>
                  </w:pPr>
                  <w:r>
                    <w:rPr>
                      <w:sz w:val="21"/>
                      <w:szCs w:val="21"/>
                    </w:rPr>
                    <w:fldChar w:fldCharType="begin"/>
                  </w:r>
                  <w:r w:rsidR="00B72C39">
                    <w:rPr>
                      <w:sz w:val="21"/>
                      <w:szCs w:val="21"/>
                    </w:rPr>
                    <w:instrText xml:space="preserve"> =SUM(ABOVE) </w:instrText>
                  </w:r>
                  <w:r>
                    <w:rPr>
                      <w:sz w:val="21"/>
                      <w:szCs w:val="21"/>
                    </w:rPr>
                    <w:fldChar w:fldCharType="separate"/>
                  </w:r>
                  <w:r w:rsidR="00B72C39">
                    <w:rPr>
                      <w:noProof/>
                      <w:sz w:val="21"/>
                      <w:szCs w:val="21"/>
                    </w:rPr>
                    <w:t>4.8</w:t>
                  </w:r>
                  <w:r>
                    <w:rPr>
                      <w:sz w:val="21"/>
                      <w:szCs w:val="21"/>
                    </w:rPr>
                    <w:fldChar w:fldCharType="end"/>
                  </w:r>
                </w:p>
              </w:tc>
            </w:tr>
          </w:tbl>
          <w:bookmarkEnd w:id="24"/>
          <w:p w:rsidR="00B66552" w:rsidRPr="00B72C39" w:rsidRDefault="00B72C39" w:rsidP="005D2A0F">
            <w:pPr>
              <w:spacing w:beforeLines="50" w:line="360" w:lineRule="auto"/>
              <w:ind w:firstLineChars="200" w:firstLine="480"/>
              <w:rPr>
                <w:sz w:val="24"/>
              </w:rPr>
            </w:pPr>
            <w:r w:rsidRPr="00B72C39">
              <w:rPr>
                <w:rFonts w:hint="eastAsia"/>
                <w:sz w:val="24"/>
              </w:rPr>
              <w:t>由上表</w:t>
            </w:r>
            <w:r>
              <w:rPr>
                <w:rFonts w:hint="eastAsia"/>
                <w:sz w:val="24"/>
              </w:rPr>
              <w:t>结果</w:t>
            </w:r>
            <w:r w:rsidRPr="00B72C39">
              <w:rPr>
                <w:rFonts w:hint="eastAsia"/>
                <w:sz w:val="24"/>
              </w:rPr>
              <w:t>可知</w:t>
            </w:r>
            <w:r>
              <w:rPr>
                <w:rFonts w:hint="eastAsia"/>
                <w:sz w:val="24"/>
              </w:rPr>
              <w:t>，项目生活垃圾产生量为</w:t>
            </w:r>
            <w:r>
              <w:rPr>
                <w:rFonts w:hint="eastAsia"/>
                <w:sz w:val="24"/>
              </w:rPr>
              <w:t>4.8t/d</w:t>
            </w:r>
            <w:r>
              <w:rPr>
                <w:rFonts w:hint="eastAsia"/>
                <w:sz w:val="24"/>
              </w:rPr>
              <w:t>，按照各部分运营时间计算生活垃圾产生量为</w:t>
            </w:r>
            <w:r>
              <w:rPr>
                <w:rFonts w:hint="eastAsia"/>
                <w:sz w:val="24"/>
              </w:rPr>
              <w:t>1614t/a</w:t>
            </w:r>
            <w:r>
              <w:rPr>
                <w:rFonts w:hint="eastAsia"/>
                <w:sz w:val="24"/>
              </w:rPr>
              <w:t>。</w:t>
            </w:r>
          </w:p>
          <w:p w:rsidR="00B66552" w:rsidRPr="00BD7929" w:rsidRDefault="00B66552" w:rsidP="00F006C0">
            <w:pPr>
              <w:spacing w:line="360" w:lineRule="auto"/>
              <w:ind w:firstLine="465"/>
              <w:rPr>
                <w:color w:val="FF0000"/>
                <w:szCs w:val="24"/>
              </w:rPr>
            </w:pPr>
          </w:p>
          <w:p w:rsidR="00B66552" w:rsidRPr="00BD7929" w:rsidRDefault="00B66552" w:rsidP="00F006C0">
            <w:pPr>
              <w:spacing w:line="360" w:lineRule="auto"/>
              <w:ind w:firstLine="465"/>
              <w:rPr>
                <w:color w:val="FF0000"/>
                <w:szCs w:val="24"/>
              </w:rPr>
            </w:pPr>
          </w:p>
          <w:p w:rsidR="00B66552" w:rsidRPr="00BD7929" w:rsidRDefault="00B66552" w:rsidP="00F006C0">
            <w:pPr>
              <w:spacing w:line="360" w:lineRule="auto"/>
              <w:ind w:firstLine="465"/>
              <w:rPr>
                <w:color w:val="FF0000"/>
                <w:szCs w:val="24"/>
              </w:rPr>
            </w:pPr>
          </w:p>
          <w:p w:rsidR="00B66552" w:rsidRPr="00BD7929" w:rsidRDefault="00B66552" w:rsidP="00F006C0">
            <w:pPr>
              <w:spacing w:line="360" w:lineRule="auto"/>
              <w:ind w:firstLine="465"/>
              <w:rPr>
                <w:color w:val="FF0000"/>
                <w:szCs w:val="24"/>
              </w:rPr>
            </w:pPr>
          </w:p>
          <w:p w:rsidR="00B66552" w:rsidRPr="00BD7929" w:rsidRDefault="00B66552" w:rsidP="00F006C0">
            <w:pPr>
              <w:spacing w:line="360" w:lineRule="auto"/>
              <w:ind w:firstLine="465"/>
              <w:rPr>
                <w:color w:val="FF0000"/>
                <w:szCs w:val="24"/>
              </w:rPr>
            </w:pPr>
          </w:p>
          <w:p w:rsidR="00B66552" w:rsidRPr="00BD7929" w:rsidRDefault="00B66552" w:rsidP="00F006C0">
            <w:pPr>
              <w:spacing w:line="360" w:lineRule="auto"/>
              <w:ind w:firstLine="465"/>
              <w:rPr>
                <w:color w:val="FF0000"/>
                <w:szCs w:val="24"/>
              </w:rPr>
            </w:pPr>
          </w:p>
          <w:p w:rsidR="00B66552" w:rsidRPr="00BD7929" w:rsidRDefault="00B66552" w:rsidP="00F006C0">
            <w:pPr>
              <w:spacing w:line="360" w:lineRule="auto"/>
              <w:ind w:firstLine="465"/>
              <w:rPr>
                <w:color w:val="FF0000"/>
                <w:szCs w:val="24"/>
              </w:rPr>
            </w:pPr>
          </w:p>
          <w:p w:rsidR="00B66552" w:rsidRDefault="00B66552" w:rsidP="005263DF">
            <w:pPr>
              <w:spacing w:line="360" w:lineRule="auto"/>
              <w:ind w:firstLine="465"/>
              <w:rPr>
                <w:color w:val="FF0000"/>
                <w:szCs w:val="24"/>
              </w:rPr>
            </w:pPr>
          </w:p>
          <w:p w:rsidR="00AE1F19" w:rsidRDefault="00AE1F19" w:rsidP="005263DF">
            <w:pPr>
              <w:spacing w:line="360" w:lineRule="auto"/>
              <w:ind w:firstLine="465"/>
              <w:rPr>
                <w:color w:val="FF0000"/>
                <w:szCs w:val="24"/>
              </w:rPr>
            </w:pPr>
          </w:p>
          <w:p w:rsidR="00AE1F19" w:rsidRDefault="00AE1F19" w:rsidP="005263DF">
            <w:pPr>
              <w:spacing w:line="360" w:lineRule="auto"/>
              <w:ind w:firstLine="465"/>
              <w:rPr>
                <w:color w:val="FF0000"/>
                <w:szCs w:val="24"/>
              </w:rPr>
            </w:pPr>
          </w:p>
          <w:p w:rsidR="00AE1F19" w:rsidRDefault="00AE1F19" w:rsidP="005263DF">
            <w:pPr>
              <w:spacing w:line="360" w:lineRule="auto"/>
              <w:ind w:firstLine="465"/>
              <w:rPr>
                <w:color w:val="FF0000"/>
                <w:szCs w:val="24"/>
              </w:rPr>
            </w:pPr>
          </w:p>
          <w:p w:rsidR="00AE1F19" w:rsidRDefault="00AE1F19" w:rsidP="005263DF">
            <w:pPr>
              <w:spacing w:line="360" w:lineRule="auto"/>
              <w:ind w:firstLine="465"/>
              <w:rPr>
                <w:color w:val="FF0000"/>
                <w:szCs w:val="24"/>
              </w:rPr>
            </w:pPr>
          </w:p>
          <w:p w:rsidR="00AE1F19" w:rsidRDefault="00AE1F19" w:rsidP="005263DF">
            <w:pPr>
              <w:spacing w:line="360" w:lineRule="auto"/>
              <w:ind w:firstLine="465"/>
              <w:rPr>
                <w:color w:val="FF0000"/>
                <w:szCs w:val="24"/>
              </w:rPr>
            </w:pPr>
          </w:p>
          <w:p w:rsidR="00AE1F19" w:rsidRDefault="00AE1F19" w:rsidP="005263DF">
            <w:pPr>
              <w:spacing w:line="360" w:lineRule="auto"/>
              <w:ind w:firstLine="465"/>
              <w:rPr>
                <w:color w:val="FF0000"/>
                <w:szCs w:val="24"/>
              </w:rPr>
            </w:pPr>
          </w:p>
          <w:p w:rsidR="00AE1F19" w:rsidRPr="00BD7929" w:rsidRDefault="00AE1F19" w:rsidP="005263DF">
            <w:pPr>
              <w:spacing w:line="360" w:lineRule="auto"/>
              <w:ind w:firstLine="465"/>
              <w:rPr>
                <w:color w:val="FF0000"/>
                <w:szCs w:val="24"/>
              </w:rPr>
            </w:pPr>
          </w:p>
        </w:tc>
      </w:tr>
    </w:tbl>
    <w:p w:rsidR="00F0595E" w:rsidRPr="00BD7929" w:rsidRDefault="00F0595E">
      <w:pPr>
        <w:rPr>
          <w:color w:val="FF0000"/>
        </w:rPr>
        <w:sectPr w:rsidR="00F0595E" w:rsidRPr="00BD7929" w:rsidSect="00930467">
          <w:footerReference w:type="default" r:id="rId38"/>
          <w:pgSz w:w="11906" w:h="16838"/>
          <w:pgMar w:top="1701" w:right="1418" w:bottom="1134" w:left="1418" w:header="851" w:footer="1021" w:gutter="0"/>
          <w:cols w:space="720"/>
          <w:docGrid w:type="lines" w:linePitch="380"/>
        </w:sectPr>
      </w:pPr>
    </w:p>
    <w:p w:rsidR="005C430E" w:rsidRPr="00B72C39" w:rsidRDefault="00D834A2" w:rsidP="00D834A2">
      <w:pPr>
        <w:pStyle w:val="1"/>
        <w:spacing w:before="0" w:after="0" w:line="360" w:lineRule="auto"/>
        <w:rPr>
          <w:b w:val="0"/>
          <w:sz w:val="28"/>
          <w:szCs w:val="28"/>
        </w:rPr>
      </w:pPr>
      <w:bookmarkStart w:id="28" w:name="_Toc491976400"/>
      <w:bookmarkStart w:id="29" w:name="_Toc20212477"/>
      <w:r w:rsidRPr="00B72C39">
        <w:rPr>
          <w:b w:val="0"/>
          <w:sz w:val="28"/>
          <w:szCs w:val="28"/>
        </w:rPr>
        <w:lastRenderedPageBreak/>
        <w:t xml:space="preserve">6 </w:t>
      </w:r>
      <w:r w:rsidR="00F0595E" w:rsidRPr="00B72C39">
        <w:rPr>
          <w:rFonts w:hAnsi="宋体"/>
          <w:b w:val="0"/>
          <w:sz w:val="28"/>
          <w:szCs w:val="28"/>
        </w:rPr>
        <w:t>项目主要污染物产生及预计排放情况</w:t>
      </w:r>
      <w:bookmarkEnd w:id="28"/>
      <w:bookmarkEnd w:id="29"/>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59"/>
        <w:gridCol w:w="1469"/>
        <w:gridCol w:w="1591"/>
        <w:gridCol w:w="2457"/>
        <w:gridCol w:w="2672"/>
      </w:tblGrid>
      <w:tr w:rsidR="00BF2D81" w:rsidRPr="00BD7929" w:rsidTr="008C73C6">
        <w:trPr>
          <w:cantSplit/>
          <w:trHeight w:val="678"/>
        </w:trPr>
        <w:tc>
          <w:tcPr>
            <w:tcW w:w="1159" w:type="dxa"/>
            <w:tcBorders>
              <w:top w:val="single" w:sz="12" w:space="0" w:color="auto"/>
              <w:left w:val="single" w:sz="12" w:space="0" w:color="auto"/>
              <w:tl2br w:val="single" w:sz="4" w:space="0" w:color="auto"/>
            </w:tcBorders>
            <w:vAlign w:val="center"/>
          </w:tcPr>
          <w:p w:rsidR="00BF2D81" w:rsidRPr="00B72C39" w:rsidRDefault="00BF2D81" w:rsidP="00C625ED">
            <w:pPr>
              <w:spacing w:line="360" w:lineRule="auto"/>
              <w:jc w:val="center"/>
              <w:rPr>
                <w:sz w:val="24"/>
              </w:rPr>
            </w:pPr>
            <w:r w:rsidRPr="00B72C39">
              <w:rPr>
                <w:rFonts w:hAnsi="宋体"/>
                <w:sz w:val="24"/>
              </w:rPr>
              <w:t>内容</w:t>
            </w:r>
          </w:p>
          <w:p w:rsidR="00BF2D81" w:rsidRPr="00B72C39" w:rsidRDefault="00BF2D81" w:rsidP="00C625ED">
            <w:pPr>
              <w:spacing w:line="360" w:lineRule="auto"/>
              <w:rPr>
                <w:sz w:val="24"/>
              </w:rPr>
            </w:pPr>
            <w:r w:rsidRPr="00B72C39">
              <w:rPr>
                <w:rFonts w:hAnsi="宋体"/>
                <w:sz w:val="24"/>
              </w:rPr>
              <w:t>类型</w:t>
            </w:r>
          </w:p>
        </w:tc>
        <w:tc>
          <w:tcPr>
            <w:tcW w:w="1469" w:type="dxa"/>
            <w:tcBorders>
              <w:top w:val="single" w:sz="12" w:space="0" w:color="auto"/>
            </w:tcBorders>
            <w:vAlign w:val="center"/>
          </w:tcPr>
          <w:p w:rsidR="00BF2D81" w:rsidRPr="00B72C39" w:rsidRDefault="00BF2D81" w:rsidP="00C625ED">
            <w:pPr>
              <w:spacing w:line="360" w:lineRule="auto"/>
              <w:jc w:val="center"/>
              <w:rPr>
                <w:sz w:val="24"/>
              </w:rPr>
            </w:pPr>
            <w:r w:rsidRPr="00B72C39">
              <w:rPr>
                <w:rFonts w:hAnsi="宋体"/>
                <w:sz w:val="24"/>
              </w:rPr>
              <w:t>排放源</w:t>
            </w:r>
          </w:p>
          <w:p w:rsidR="00BF2D81" w:rsidRPr="00B72C39" w:rsidRDefault="00BF2D81" w:rsidP="00C625ED">
            <w:pPr>
              <w:spacing w:line="360" w:lineRule="auto"/>
              <w:jc w:val="center"/>
              <w:rPr>
                <w:sz w:val="24"/>
              </w:rPr>
            </w:pPr>
            <w:r w:rsidRPr="00B72C39">
              <w:rPr>
                <w:sz w:val="24"/>
              </w:rPr>
              <w:t>(</w:t>
            </w:r>
            <w:r w:rsidRPr="00B72C39">
              <w:rPr>
                <w:rFonts w:hAnsi="宋体"/>
                <w:sz w:val="24"/>
              </w:rPr>
              <w:t>编号</w:t>
            </w:r>
            <w:r w:rsidRPr="00B72C39">
              <w:rPr>
                <w:sz w:val="24"/>
              </w:rPr>
              <w:t>)</w:t>
            </w:r>
          </w:p>
        </w:tc>
        <w:tc>
          <w:tcPr>
            <w:tcW w:w="1591" w:type="dxa"/>
            <w:tcBorders>
              <w:top w:val="single" w:sz="12" w:space="0" w:color="auto"/>
            </w:tcBorders>
            <w:vAlign w:val="center"/>
          </w:tcPr>
          <w:p w:rsidR="00BF2D81" w:rsidRPr="00B72C39" w:rsidRDefault="00BF2D81" w:rsidP="00C625ED">
            <w:pPr>
              <w:spacing w:line="360" w:lineRule="auto"/>
              <w:jc w:val="center"/>
              <w:rPr>
                <w:sz w:val="24"/>
              </w:rPr>
            </w:pPr>
            <w:r w:rsidRPr="00B72C39">
              <w:rPr>
                <w:rFonts w:hAnsi="宋体"/>
                <w:sz w:val="24"/>
              </w:rPr>
              <w:t>污染物</w:t>
            </w:r>
          </w:p>
          <w:p w:rsidR="00BF2D81" w:rsidRPr="00B72C39" w:rsidRDefault="00BF2D81" w:rsidP="00C625ED">
            <w:pPr>
              <w:spacing w:line="360" w:lineRule="auto"/>
              <w:jc w:val="center"/>
              <w:rPr>
                <w:sz w:val="24"/>
              </w:rPr>
            </w:pPr>
            <w:r w:rsidRPr="00B72C39">
              <w:rPr>
                <w:rFonts w:hAnsi="宋体"/>
                <w:sz w:val="24"/>
              </w:rPr>
              <w:t>名称</w:t>
            </w:r>
          </w:p>
        </w:tc>
        <w:tc>
          <w:tcPr>
            <w:tcW w:w="2457" w:type="dxa"/>
            <w:tcBorders>
              <w:top w:val="single" w:sz="12" w:space="0" w:color="auto"/>
            </w:tcBorders>
            <w:vAlign w:val="center"/>
          </w:tcPr>
          <w:p w:rsidR="00BF2D81" w:rsidRPr="00B72C39" w:rsidRDefault="00BF2D81" w:rsidP="00C625ED">
            <w:pPr>
              <w:spacing w:line="360" w:lineRule="auto"/>
              <w:jc w:val="center"/>
              <w:rPr>
                <w:sz w:val="24"/>
              </w:rPr>
            </w:pPr>
            <w:r w:rsidRPr="00B72C39">
              <w:rPr>
                <w:rFonts w:hAnsi="宋体"/>
                <w:sz w:val="24"/>
              </w:rPr>
              <w:t>处理前产生浓度及</w:t>
            </w:r>
          </w:p>
          <w:p w:rsidR="00BF2D81" w:rsidRPr="00B72C39" w:rsidRDefault="00BF2D81" w:rsidP="00C625ED">
            <w:pPr>
              <w:spacing w:line="360" w:lineRule="auto"/>
              <w:jc w:val="center"/>
              <w:rPr>
                <w:sz w:val="24"/>
              </w:rPr>
            </w:pPr>
            <w:r w:rsidRPr="00B72C39">
              <w:rPr>
                <w:rFonts w:hAnsi="宋体"/>
                <w:sz w:val="24"/>
              </w:rPr>
              <w:t>产生量</w:t>
            </w:r>
            <w:r w:rsidRPr="00B72C39">
              <w:rPr>
                <w:sz w:val="24"/>
              </w:rPr>
              <w:t>(</w:t>
            </w:r>
            <w:r w:rsidRPr="00B72C39">
              <w:rPr>
                <w:rFonts w:hAnsi="宋体"/>
                <w:sz w:val="24"/>
              </w:rPr>
              <w:t>单位</w:t>
            </w:r>
            <w:r w:rsidRPr="00B72C39">
              <w:rPr>
                <w:sz w:val="24"/>
              </w:rPr>
              <w:t>)</w:t>
            </w:r>
          </w:p>
        </w:tc>
        <w:tc>
          <w:tcPr>
            <w:tcW w:w="2672" w:type="dxa"/>
            <w:tcBorders>
              <w:top w:val="single" w:sz="12" w:space="0" w:color="auto"/>
              <w:right w:val="single" w:sz="12" w:space="0" w:color="auto"/>
            </w:tcBorders>
            <w:vAlign w:val="center"/>
          </w:tcPr>
          <w:p w:rsidR="00BF2D81" w:rsidRPr="00B72C39" w:rsidRDefault="00BF2D81" w:rsidP="00C625ED">
            <w:pPr>
              <w:spacing w:line="360" w:lineRule="auto"/>
              <w:jc w:val="center"/>
              <w:rPr>
                <w:sz w:val="24"/>
              </w:rPr>
            </w:pPr>
            <w:r w:rsidRPr="00B72C39">
              <w:rPr>
                <w:rFonts w:hAnsi="宋体"/>
                <w:sz w:val="24"/>
              </w:rPr>
              <w:t>排放浓度及排放量</w:t>
            </w:r>
          </w:p>
          <w:p w:rsidR="00BF2D81" w:rsidRPr="00B72C39" w:rsidRDefault="00BF2D81" w:rsidP="00C625ED">
            <w:pPr>
              <w:spacing w:line="360" w:lineRule="auto"/>
              <w:jc w:val="center"/>
              <w:rPr>
                <w:sz w:val="24"/>
              </w:rPr>
            </w:pPr>
            <w:r w:rsidRPr="00B72C39">
              <w:rPr>
                <w:sz w:val="24"/>
              </w:rPr>
              <w:t>(</w:t>
            </w:r>
            <w:r w:rsidRPr="00B72C39">
              <w:rPr>
                <w:rFonts w:hAnsi="宋体"/>
                <w:sz w:val="24"/>
              </w:rPr>
              <w:t>单位</w:t>
            </w:r>
            <w:r w:rsidRPr="00B72C39">
              <w:rPr>
                <w:sz w:val="24"/>
              </w:rPr>
              <w:t>)</w:t>
            </w:r>
          </w:p>
        </w:tc>
      </w:tr>
      <w:tr w:rsidR="00550C19" w:rsidRPr="00BD7929" w:rsidTr="008C73C6">
        <w:trPr>
          <w:cantSplit/>
          <w:trHeight w:val="284"/>
        </w:trPr>
        <w:tc>
          <w:tcPr>
            <w:tcW w:w="1159" w:type="dxa"/>
            <w:vMerge w:val="restart"/>
            <w:tcBorders>
              <w:left w:val="single" w:sz="12" w:space="0" w:color="auto"/>
            </w:tcBorders>
            <w:vAlign w:val="center"/>
          </w:tcPr>
          <w:p w:rsidR="00550C19" w:rsidRPr="00DB4DD4" w:rsidRDefault="00550C19" w:rsidP="00C625ED">
            <w:pPr>
              <w:jc w:val="center"/>
              <w:rPr>
                <w:sz w:val="21"/>
                <w:szCs w:val="21"/>
              </w:rPr>
            </w:pPr>
            <w:r w:rsidRPr="00DB4DD4">
              <w:rPr>
                <w:rFonts w:hAnsi="宋体"/>
                <w:sz w:val="21"/>
                <w:szCs w:val="21"/>
              </w:rPr>
              <w:t>大</w:t>
            </w:r>
          </w:p>
          <w:p w:rsidR="00550C19" w:rsidRPr="00DB4DD4" w:rsidRDefault="00550C19" w:rsidP="00C625ED">
            <w:pPr>
              <w:jc w:val="center"/>
              <w:rPr>
                <w:sz w:val="21"/>
                <w:szCs w:val="21"/>
              </w:rPr>
            </w:pPr>
            <w:r w:rsidRPr="00DB4DD4">
              <w:rPr>
                <w:rFonts w:hAnsi="宋体"/>
                <w:sz w:val="21"/>
                <w:szCs w:val="21"/>
              </w:rPr>
              <w:t>气</w:t>
            </w:r>
          </w:p>
          <w:p w:rsidR="00550C19" w:rsidRPr="00DB4DD4" w:rsidRDefault="00550C19" w:rsidP="00C625ED">
            <w:pPr>
              <w:jc w:val="center"/>
              <w:rPr>
                <w:sz w:val="21"/>
                <w:szCs w:val="21"/>
              </w:rPr>
            </w:pPr>
            <w:r w:rsidRPr="00DB4DD4">
              <w:rPr>
                <w:rFonts w:hAnsi="宋体"/>
                <w:sz w:val="21"/>
                <w:szCs w:val="21"/>
              </w:rPr>
              <w:t>污</w:t>
            </w:r>
          </w:p>
          <w:p w:rsidR="00550C19" w:rsidRPr="00DB4DD4" w:rsidRDefault="00550C19" w:rsidP="00C625ED">
            <w:pPr>
              <w:jc w:val="center"/>
              <w:rPr>
                <w:sz w:val="21"/>
                <w:szCs w:val="21"/>
              </w:rPr>
            </w:pPr>
            <w:r w:rsidRPr="00DB4DD4">
              <w:rPr>
                <w:rFonts w:hAnsi="宋体"/>
                <w:sz w:val="21"/>
                <w:szCs w:val="21"/>
              </w:rPr>
              <w:t>染</w:t>
            </w:r>
          </w:p>
          <w:p w:rsidR="00550C19" w:rsidRPr="00DB4DD4" w:rsidRDefault="00550C19" w:rsidP="00C625ED">
            <w:pPr>
              <w:jc w:val="center"/>
              <w:rPr>
                <w:sz w:val="21"/>
                <w:szCs w:val="21"/>
              </w:rPr>
            </w:pPr>
            <w:r w:rsidRPr="00DB4DD4">
              <w:rPr>
                <w:rFonts w:hAnsi="宋体"/>
                <w:sz w:val="21"/>
                <w:szCs w:val="21"/>
              </w:rPr>
              <w:t>物</w:t>
            </w:r>
          </w:p>
        </w:tc>
        <w:tc>
          <w:tcPr>
            <w:tcW w:w="1469" w:type="dxa"/>
            <w:vMerge w:val="restart"/>
            <w:vAlign w:val="center"/>
          </w:tcPr>
          <w:p w:rsidR="00550C19" w:rsidRPr="00DB4DD4" w:rsidRDefault="00550C19" w:rsidP="00A9196F">
            <w:pPr>
              <w:jc w:val="center"/>
              <w:rPr>
                <w:sz w:val="21"/>
                <w:szCs w:val="21"/>
              </w:rPr>
            </w:pPr>
            <w:r w:rsidRPr="00DB4DD4">
              <w:rPr>
                <w:rFonts w:hint="eastAsia"/>
                <w:sz w:val="21"/>
                <w:szCs w:val="21"/>
              </w:rPr>
              <w:t>酒店锅炉</w:t>
            </w:r>
            <w:r>
              <w:rPr>
                <w:rFonts w:hint="eastAsia"/>
                <w:sz w:val="21"/>
                <w:szCs w:val="21"/>
              </w:rPr>
              <w:t>房</w:t>
            </w:r>
            <w:r w:rsidRPr="00DB4DD4">
              <w:rPr>
                <w:rFonts w:hint="eastAsia"/>
                <w:sz w:val="21"/>
                <w:szCs w:val="21"/>
              </w:rPr>
              <w:t>排气筒（</w:t>
            </w:r>
            <w:r w:rsidRPr="00DB4DD4">
              <w:rPr>
                <w:rFonts w:hint="eastAsia"/>
                <w:sz w:val="21"/>
                <w:szCs w:val="21"/>
              </w:rPr>
              <w:t>DA001</w:t>
            </w:r>
            <w:r w:rsidRPr="00DB4DD4">
              <w:rPr>
                <w:rFonts w:hint="eastAsia"/>
                <w:sz w:val="21"/>
                <w:szCs w:val="21"/>
              </w:rPr>
              <w:t>）</w:t>
            </w:r>
          </w:p>
        </w:tc>
        <w:tc>
          <w:tcPr>
            <w:tcW w:w="1591" w:type="dxa"/>
            <w:vAlign w:val="center"/>
          </w:tcPr>
          <w:p w:rsidR="00550C19" w:rsidRPr="008C73C6" w:rsidRDefault="00550C19" w:rsidP="00C625ED">
            <w:pPr>
              <w:jc w:val="center"/>
              <w:rPr>
                <w:color w:val="FF0000"/>
                <w:sz w:val="21"/>
                <w:szCs w:val="21"/>
              </w:rPr>
            </w:pPr>
            <w:r w:rsidRPr="008C73C6">
              <w:rPr>
                <w:rFonts w:hAnsi="宋体" w:hint="eastAsia"/>
                <w:color w:val="FF0000"/>
                <w:sz w:val="21"/>
                <w:szCs w:val="21"/>
              </w:rPr>
              <w:t>颗粒物</w:t>
            </w:r>
          </w:p>
        </w:tc>
        <w:tc>
          <w:tcPr>
            <w:tcW w:w="2457" w:type="dxa"/>
            <w:vAlign w:val="center"/>
          </w:tcPr>
          <w:p w:rsidR="00550C19" w:rsidRPr="008C73C6" w:rsidRDefault="00550C19" w:rsidP="00FF3CC8">
            <w:pPr>
              <w:jc w:val="center"/>
              <w:rPr>
                <w:color w:val="FF0000"/>
                <w:sz w:val="21"/>
                <w:szCs w:val="21"/>
              </w:rPr>
            </w:pPr>
            <w:r w:rsidRPr="008C73C6">
              <w:rPr>
                <w:rFonts w:hint="eastAsia"/>
                <w:color w:val="FF0000"/>
                <w:sz w:val="21"/>
                <w:szCs w:val="21"/>
              </w:rPr>
              <w:t>9.7</w:t>
            </w:r>
            <w:r w:rsidRPr="008C73C6">
              <w:rPr>
                <w:color w:val="FF0000"/>
                <w:sz w:val="21"/>
                <w:szCs w:val="21"/>
              </w:rPr>
              <w:t xml:space="preserve"> mg/m</w:t>
            </w:r>
            <w:r w:rsidRPr="008C73C6">
              <w:rPr>
                <w:color w:val="FF0000"/>
                <w:sz w:val="21"/>
                <w:szCs w:val="21"/>
                <w:vertAlign w:val="superscript"/>
              </w:rPr>
              <w:t>3</w:t>
            </w:r>
            <w:r w:rsidR="00FF3CC8">
              <w:rPr>
                <w:rFonts w:hint="eastAsia"/>
                <w:color w:val="FF0000"/>
                <w:sz w:val="21"/>
                <w:szCs w:val="21"/>
                <w:vertAlign w:val="superscript"/>
              </w:rPr>
              <w:t xml:space="preserve">     </w:t>
            </w:r>
            <w:r w:rsidRPr="008C73C6">
              <w:rPr>
                <w:rFonts w:hint="eastAsia"/>
                <w:color w:val="FF0000"/>
                <w:sz w:val="21"/>
              </w:rPr>
              <w:t>0.3</w:t>
            </w:r>
            <w:r w:rsidR="00FF3CC8">
              <w:rPr>
                <w:rFonts w:hint="eastAsia"/>
                <w:color w:val="FF0000"/>
                <w:sz w:val="21"/>
              </w:rPr>
              <w:t>9</w:t>
            </w:r>
            <w:r w:rsidRPr="008C73C6">
              <w:rPr>
                <w:color w:val="FF0000"/>
                <w:sz w:val="21"/>
                <w:szCs w:val="21"/>
              </w:rPr>
              <w:t>t/a</w:t>
            </w:r>
          </w:p>
        </w:tc>
        <w:tc>
          <w:tcPr>
            <w:tcW w:w="2672" w:type="dxa"/>
            <w:tcBorders>
              <w:right w:val="single" w:sz="12" w:space="0" w:color="auto"/>
            </w:tcBorders>
            <w:vAlign w:val="center"/>
          </w:tcPr>
          <w:p w:rsidR="00550C19" w:rsidRPr="008C73C6" w:rsidRDefault="00550C19" w:rsidP="00FF3CC8">
            <w:pPr>
              <w:jc w:val="center"/>
              <w:rPr>
                <w:color w:val="FF0000"/>
                <w:sz w:val="21"/>
                <w:szCs w:val="21"/>
              </w:rPr>
            </w:pPr>
            <w:r w:rsidRPr="008C73C6">
              <w:rPr>
                <w:rFonts w:hint="eastAsia"/>
                <w:color w:val="FF0000"/>
                <w:sz w:val="21"/>
                <w:szCs w:val="21"/>
              </w:rPr>
              <w:t>9.7</w:t>
            </w:r>
            <w:r w:rsidRPr="008C73C6">
              <w:rPr>
                <w:color w:val="FF0000"/>
                <w:sz w:val="21"/>
                <w:szCs w:val="21"/>
              </w:rPr>
              <w:t xml:space="preserve"> mg/m</w:t>
            </w:r>
            <w:r w:rsidRPr="008C73C6">
              <w:rPr>
                <w:color w:val="FF0000"/>
                <w:sz w:val="21"/>
                <w:szCs w:val="21"/>
                <w:vertAlign w:val="superscript"/>
              </w:rPr>
              <w:t>3</w:t>
            </w:r>
            <w:r w:rsidR="00FF3CC8">
              <w:rPr>
                <w:rFonts w:hint="eastAsia"/>
                <w:color w:val="FF0000"/>
                <w:sz w:val="21"/>
                <w:szCs w:val="21"/>
                <w:vertAlign w:val="superscript"/>
              </w:rPr>
              <w:t xml:space="preserve">       </w:t>
            </w:r>
            <w:r w:rsidRPr="008C73C6">
              <w:rPr>
                <w:rFonts w:hint="eastAsia"/>
                <w:color w:val="FF0000"/>
                <w:sz w:val="21"/>
              </w:rPr>
              <w:t>0.3</w:t>
            </w:r>
            <w:r w:rsidR="00FF3CC8">
              <w:rPr>
                <w:rFonts w:hint="eastAsia"/>
                <w:color w:val="FF0000"/>
                <w:sz w:val="21"/>
              </w:rPr>
              <w:t>9</w:t>
            </w:r>
            <w:r w:rsidRPr="008C73C6">
              <w:rPr>
                <w:color w:val="FF0000"/>
                <w:sz w:val="21"/>
                <w:szCs w:val="21"/>
              </w:rPr>
              <w:t>t/a</w:t>
            </w:r>
          </w:p>
        </w:tc>
      </w:tr>
      <w:tr w:rsidR="00550C19" w:rsidRPr="00BD7929" w:rsidTr="008C73C6">
        <w:trPr>
          <w:cantSplit/>
          <w:trHeight w:val="284"/>
        </w:trPr>
        <w:tc>
          <w:tcPr>
            <w:tcW w:w="1159" w:type="dxa"/>
            <w:vMerge/>
            <w:tcBorders>
              <w:left w:val="single" w:sz="12" w:space="0" w:color="auto"/>
            </w:tcBorders>
            <w:vAlign w:val="center"/>
          </w:tcPr>
          <w:p w:rsidR="00550C19" w:rsidRPr="00DB4DD4" w:rsidRDefault="00550C19" w:rsidP="00C625ED">
            <w:pPr>
              <w:jc w:val="center"/>
              <w:rPr>
                <w:sz w:val="21"/>
                <w:szCs w:val="21"/>
              </w:rPr>
            </w:pPr>
          </w:p>
        </w:tc>
        <w:tc>
          <w:tcPr>
            <w:tcW w:w="1469" w:type="dxa"/>
            <w:vMerge/>
            <w:vAlign w:val="center"/>
          </w:tcPr>
          <w:p w:rsidR="00550C19" w:rsidRPr="00DB4DD4" w:rsidRDefault="00550C19" w:rsidP="00C625ED">
            <w:pPr>
              <w:jc w:val="center"/>
              <w:rPr>
                <w:sz w:val="21"/>
                <w:szCs w:val="21"/>
              </w:rPr>
            </w:pPr>
          </w:p>
        </w:tc>
        <w:tc>
          <w:tcPr>
            <w:tcW w:w="1591" w:type="dxa"/>
            <w:vAlign w:val="center"/>
          </w:tcPr>
          <w:p w:rsidR="00550C19" w:rsidRPr="008C73C6" w:rsidRDefault="00550C19" w:rsidP="00C625ED">
            <w:pPr>
              <w:jc w:val="center"/>
              <w:rPr>
                <w:color w:val="FF0000"/>
                <w:sz w:val="21"/>
                <w:szCs w:val="21"/>
              </w:rPr>
            </w:pPr>
            <w:r w:rsidRPr="008C73C6">
              <w:rPr>
                <w:color w:val="FF0000"/>
                <w:sz w:val="21"/>
                <w:szCs w:val="21"/>
              </w:rPr>
              <w:t>SO</w:t>
            </w:r>
            <w:r w:rsidRPr="008C73C6">
              <w:rPr>
                <w:color w:val="FF0000"/>
                <w:sz w:val="21"/>
                <w:szCs w:val="21"/>
                <w:vertAlign w:val="subscript"/>
              </w:rPr>
              <w:t>2</w:t>
            </w:r>
          </w:p>
        </w:tc>
        <w:tc>
          <w:tcPr>
            <w:tcW w:w="2457" w:type="dxa"/>
            <w:vAlign w:val="center"/>
          </w:tcPr>
          <w:p w:rsidR="00550C19" w:rsidRPr="008C73C6" w:rsidRDefault="00550C19" w:rsidP="00550C19">
            <w:pPr>
              <w:jc w:val="center"/>
              <w:rPr>
                <w:color w:val="FF0000"/>
                <w:sz w:val="21"/>
                <w:szCs w:val="21"/>
              </w:rPr>
            </w:pPr>
            <w:r w:rsidRPr="008C73C6">
              <w:rPr>
                <w:rFonts w:hint="eastAsia"/>
                <w:color w:val="FF0000"/>
                <w:sz w:val="21"/>
                <w:szCs w:val="21"/>
              </w:rPr>
              <w:t>3.67</w:t>
            </w:r>
            <w:r w:rsidRPr="008C73C6">
              <w:rPr>
                <w:color w:val="FF0000"/>
                <w:sz w:val="21"/>
                <w:szCs w:val="21"/>
              </w:rPr>
              <w:t xml:space="preserve"> mg/m</w:t>
            </w:r>
            <w:r w:rsidRPr="008C73C6">
              <w:rPr>
                <w:color w:val="FF0000"/>
                <w:sz w:val="21"/>
                <w:szCs w:val="21"/>
                <w:vertAlign w:val="superscript"/>
              </w:rPr>
              <w:t>3</w:t>
            </w:r>
            <w:r w:rsidR="00FF3CC8">
              <w:rPr>
                <w:rFonts w:hint="eastAsia"/>
                <w:color w:val="FF0000"/>
                <w:sz w:val="21"/>
                <w:szCs w:val="21"/>
                <w:vertAlign w:val="superscript"/>
              </w:rPr>
              <w:t xml:space="preserve">     </w:t>
            </w:r>
            <w:r w:rsidRPr="008C73C6">
              <w:rPr>
                <w:rFonts w:hint="eastAsia"/>
                <w:color w:val="FF0000"/>
                <w:sz w:val="21"/>
              </w:rPr>
              <w:t>0.1</w:t>
            </w:r>
            <w:r>
              <w:rPr>
                <w:rFonts w:hint="eastAsia"/>
                <w:color w:val="FF0000"/>
                <w:sz w:val="21"/>
              </w:rPr>
              <w:t>4</w:t>
            </w:r>
            <w:r w:rsidRPr="008C73C6">
              <w:rPr>
                <w:rFonts w:hint="eastAsia"/>
                <w:color w:val="FF0000"/>
                <w:sz w:val="21"/>
              </w:rPr>
              <w:t>5</w:t>
            </w:r>
            <w:r w:rsidRPr="008C73C6">
              <w:rPr>
                <w:color w:val="FF0000"/>
                <w:sz w:val="21"/>
                <w:szCs w:val="21"/>
              </w:rPr>
              <w:t>t/a</w:t>
            </w:r>
          </w:p>
        </w:tc>
        <w:tc>
          <w:tcPr>
            <w:tcW w:w="2672" w:type="dxa"/>
            <w:tcBorders>
              <w:right w:val="single" w:sz="12" w:space="0" w:color="auto"/>
            </w:tcBorders>
            <w:vAlign w:val="center"/>
          </w:tcPr>
          <w:p w:rsidR="00550C19" w:rsidRPr="008C73C6" w:rsidRDefault="00550C19" w:rsidP="006F7EBC">
            <w:pPr>
              <w:jc w:val="center"/>
              <w:rPr>
                <w:color w:val="FF0000"/>
                <w:sz w:val="21"/>
                <w:szCs w:val="21"/>
              </w:rPr>
            </w:pPr>
            <w:r w:rsidRPr="008C73C6">
              <w:rPr>
                <w:rFonts w:hint="eastAsia"/>
                <w:color w:val="FF0000"/>
                <w:sz w:val="21"/>
                <w:szCs w:val="21"/>
              </w:rPr>
              <w:t>3.67</w:t>
            </w:r>
            <w:r w:rsidRPr="008C73C6">
              <w:rPr>
                <w:color w:val="FF0000"/>
                <w:sz w:val="21"/>
                <w:szCs w:val="21"/>
              </w:rPr>
              <w:t xml:space="preserve"> mg/m</w:t>
            </w:r>
            <w:r w:rsidRPr="008C73C6">
              <w:rPr>
                <w:color w:val="FF0000"/>
                <w:sz w:val="21"/>
                <w:szCs w:val="21"/>
                <w:vertAlign w:val="superscript"/>
              </w:rPr>
              <w:t>3</w:t>
            </w:r>
            <w:r w:rsidR="00FF3CC8">
              <w:rPr>
                <w:rFonts w:hint="eastAsia"/>
                <w:color w:val="FF0000"/>
                <w:sz w:val="21"/>
                <w:szCs w:val="21"/>
                <w:vertAlign w:val="superscript"/>
              </w:rPr>
              <w:t xml:space="preserve">       </w:t>
            </w:r>
            <w:r w:rsidRPr="008C73C6">
              <w:rPr>
                <w:rFonts w:hint="eastAsia"/>
                <w:color w:val="FF0000"/>
                <w:sz w:val="21"/>
              </w:rPr>
              <w:t>0.1</w:t>
            </w:r>
            <w:r>
              <w:rPr>
                <w:rFonts w:hint="eastAsia"/>
                <w:color w:val="FF0000"/>
                <w:sz w:val="21"/>
              </w:rPr>
              <w:t>4</w:t>
            </w:r>
            <w:r w:rsidRPr="008C73C6">
              <w:rPr>
                <w:rFonts w:hint="eastAsia"/>
                <w:color w:val="FF0000"/>
                <w:sz w:val="21"/>
              </w:rPr>
              <w:t>5</w:t>
            </w:r>
            <w:r w:rsidRPr="008C73C6">
              <w:rPr>
                <w:color w:val="FF0000"/>
                <w:sz w:val="21"/>
                <w:szCs w:val="21"/>
              </w:rPr>
              <w:t>t/a</w:t>
            </w:r>
          </w:p>
        </w:tc>
      </w:tr>
      <w:tr w:rsidR="00550C19" w:rsidRPr="00BD7929" w:rsidTr="008C73C6">
        <w:trPr>
          <w:cantSplit/>
          <w:trHeight w:val="284"/>
        </w:trPr>
        <w:tc>
          <w:tcPr>
            <w:tcW w:w="1159" w:type="dxa"/>
            <w:vMerge/>
            <w:tcBorders>
              <w:left w:val="single" w:sz="12" w:space="0" w:color="auto"/>
            </w:tcBorders>
            <w:vAlign w:val="center"/>
          </w:tcPr>
          <w:p w:rsidR="00550C19" w:rsidRPr="00DB4DD4" w:rsidRDefault="00550C19" w:rsidP="00C625ED">
            <w:pPr>
              <w:jc w:val="center"/>
              <w:rPr>
                <w:sz w:val="21"/>
                <w:szCs w:val="21"/>
              </w:rPr>
            </w:pPr>
          </w:p>
        </w:tc>
        <w:tc>
          <w:tcPr>
            <w:tcW w:w="1469" w:type="dxa"/>
            <w:vMerge/>
            <w:tcBorders>
              <w:bottom w:val="single" w:sz="4" w:space="0" w:color="auto"/>
            </w:tcBorders>
            <w:vAlign w:val="center"/>
          </w:tcPr>
          <w:p w:rsidR="00550C19" w:rsidRPr="00DB4DD4" w:rsidRDefault="00550C19" w:rsidP="00C625ED">
            <w:pPr>
              <w:jc w:val="center"/>
              <w:rPr>
                <w:sz w:val="21"/>
                <w:szCs w:val="21"/>
              </w:rPr>
            </w:pPr>
          </w:p>
        </w:tc>
        <w:tc>
          <w:tcPr>
            <w:tcW w:w="1591" w:type="dxa"/>
            <w:vAlign w:val="center"/>
          </w:tcPr>
          <w:p w:rsidR="00550C19" w:rsidRPr="008C73C6" w:rsidRDefault="00550C19" w:rsidP="00C625ED">
            <w:pPr>
              <w:jc w:val="center"/>
              <w:rPr>
                <w:color w:val="FF0000"/>
                <w:sz w:val="21"/>
                <w:szCs w:val="21"/>
              </w:rPr>
            </w:pPr>
            <w:r w:rsidRPr="008C73C6">
              <w:rPr>
                <w:color w:val="FF0000"/>
                <w:sz w:val="21"/>
                <w:szCs w:val="21"/>
              </w:rPr>
              <w:t>NOx</w:t>
            </w:r>
          </w:p>
        </w:tc>
        <w:tc>
          <w:tcPr>
            <w:tcW w:w="2457" w:type="dxa"/>
            <w:vAlign w:val="center"/>
          </w:tcPr>
          <w:p w:rsidR="00550C19" w:rsidRPr="008C73C6" w:rsidRDefault="00550C19" w:rsidP="00550C19">
            <w:pPr>
              <w:jc w:val="center"/>
              <w:rPr>
                <w:color w:val="FF0000"/>
                <w:sz w:val="21"/>
                <w:szCs w:val="21"/>
              </w:rPr>
            </w:pPr>
            <w:r w:rsidRPr="008C73C6">
              <w:rPr>
                <w:rFonts w:hint="eastAsia"/>
                <w:color w:val="FF0000"/>
                <w:sz w:val="21"/>
                <w:szCs w:val="21"/>
              </w:rPr>
              <w:t>50</w:t>
            </w:r>
            <w:r w:rsidRPr="008C73C6">
              <w:rPr>
                <w:color w:val="FF0000"/>
                <w:sz w:val="21"/>
                <w:szCs w:val="21"/>
              </w:rPr>
              <w:t>mg/m</w:t>
            </w:r>
            <w:r w:rsidRPr="008C73C6">
              <w:rPr>
                <w:color w:val="FF0000"/>
                <w:sz w:val="21"/>
                <w:szCs w:val="21"/>
                <w:vertAlign w:val="superscript"/>
              </w:rPr>
              <w:t>3</w:t>
            </w:r>
            <w:r w:rsidR="00FF3CC8">
              <w:rPr>
                <w:rFonts w:hint="eastAsia"/>
                <w:color w:val="FF0000"/>
                <w:sz w:val="21"/>
                <w:szCs w:val="21"/>
                <w:vertAlign w:val="superscript"/>
              </w:rPr>
              <w:t xml:space="preserve">       </w:t>
            </w:r>
            <w:r w:rsidRPr="008C73C6">
              <w:rPr>
                <w:rFonts w:hint="eastAsia"/>
                <w:color w:val="FF0000"/>
                <w:sz w:val="21"/>
              </w:rPr>
              <w:t>1.</w:t>
            </w:r>
            <w:r>
              <w:rPr>
                <w:rFonts w:hint="eastAsia"/>
                <w:color w:val="FF0000"/>
                <w:sz w:val="21"/>
              </w:rPr>
              <w:t>97</w:t>
            </w:r>
            <w:r w:rsidRPr="008C73C6">
              <w:rPr>
                <w:color w:val="FF0000"/>
                <w:sz w:val="21"/>
                <w:szCs w:val="21"/>
              </w:rPr>
              <w:t>t/a</w:t>
            </w:r>
          </w:p>
        </w:tc>
        <w:tc>
          <w:tcPr>
            <w:tcW w:w="2672" w:type="dxa"/>
            <w:tcBorders>
              <w:right w:val="single" w:sz="12" w:space="0" w:color="auto"/>
            </w:tcBorders>
            <w:vAlign w:val="center"/>
          </w:tcPr>
          <w:p w:rsidR="00550C19" w:rsidRPr="008C73C6" w:rsidRDefault="00550C19" w:rsidP="006F7EBC">
            <w:pPr>
              <w:jc w:val="center"/>
              <w:rPr>
                <w:color w:val="FF0000"/>
                <w:sz w:val="21"/>
                <w:szCs w:val="21"/>
              </w:rPr>
            </w:pPr>
            <w:r w:rsidRPr="008C73C6">
              <w:rPr>
                <w:rFonts w:hint="eastAsia"/>
                <w:color w:val="FF0000"/>
                <w:sz w:val="21"/>
                <w:szCs w:val="21"/>
              </w:rPr>
              <w:t>50</w:t>
            </w:r>
            <w:r w:rsidRPr="008C73C6">
              <w:rPr>
                <w:color w:val="FF0000"/>
                <w:sz w:val="21"/>
                <w:szCs w:val="21"/>
              </w:rPr>
              <w:t>mg/m</w:t>
            </w:r>
            <w:r w:rsidRPr="008C73C6">
              <w:rPr>
                <w:color w:val="FF0000"/>
                <w:sz w:val="21"/>
                <w:szCs w:val="21"/>
                <w:vertAlign w:val="superscript"/>
              </w:rPr>
              <w:t>3</w:t>
            </w:r>
            <w:r w:rsidR="00FF3CC8">
              <w:rPr>
                <w:rFonts w:hint="eastAsia"/>
                <w:color w:val="FF0000"/>
                <w:sz w:val="21"/>
                <w:szCs w:val="21"/>
                <w:vertAlign w:val="superscript"/>
              </w:rPr>
              <w:t xml:space="preserve">        </w:t>
            </w:r>
            <w:r w:rsidRPr="008C73C6">
              <w:rPr>
                <w:rFonts w:hint="eastAsia"/>
                <w:color w:val="FF0000"/>
                <w:sz w:val="21"/>
              </w:rPr>
              <w:t>1.</w:t>
            </w:r>
            <w:r>
              <w:rPr>
                <w:rFonts w:hint="eastAsia"/>
                <w:color w:val="FF0000"/>
                <w:sz w:val="21"/>
              </w:rPr>
              <w:t>97</w:t>
            </w:r>
            <w:r w:rsidRPr="008C73C6">
              <w:rPr>
                <w:color w:val="FF0000"/>
                <w:sz w:val="21"/>
                <w:szCs w:val="21"/>
              </w:rPr>
              <w:t>t/a</w:t>
            </w:r>
          </w:p>
        </w:tc>
      </w:tr>
      <w:tr w:rsidR="00FF3CC8" w:rsidRPr="005056D5" w:rsidTr="008C73C6">
        <w:trPr>
          <w:cantSplit/>
          <w:trHeight w:val="284"/>
        </w:trPr>
        <w:tc>
          <w:tcPr>
            <w:tcW w:w="1159" w:type="dxa"/>
            <w:vMerge/>
            <w:tcBorders>
              <w:left w:val="single" w:sz="12" w:space="0" w:color="auto"/>
            </w:tcBorders>
            <w:vAlign w:val="center"/>
          </w:tcPr>
          <w:p w:rsidR="00FF3CC8" w:rsidRPr="00DB4DD4" w:rsidRDefault="00FF3CC8" w:rsidP="00C625ED">
            <w:pPr>
              <w:jc w:val="center"/>
              <w:rPr>
                <w:sz w:val="21"/>
                <w:szCs w:val="21"/>
              </w:rPr>
            </w:pPr>
          </w:p>
        </w:tc>
        <w:tc>
          <w:tcPr>
            <w:tcW w:w="1469" w:type="dxa"/>
            <w:vMerge w:val="restart"/>
            <w:vAlign w:val="center"/>
          </w:tcPr>
          <w:p w:rsidR="00FF3CC8" w:rsidRPr="00DB4DD4" w:rsidRDefault="00FF3CC8" w:rsidP="008C73C6">
            <w:pPr>
              <w:jc w:val="center"/>
              <w:rPr>
                <w:sz w:val="21"/>
                <w:szCs w:val="21"/>
              </w:rPr>
            </w:pPr>
            <w:r w:rsidRPr="00DB4DD4">
              <w:rPr>
                <w:rFonts w:hint="eastAsia"/>
                <w:sz w:val="21"/>
                <w:szCs w:val="21"/>
              </w:rPr>
              <w:t>商业办公锅炉</w:t>
            </w:r>
            <w:r>
              <w:rPr>
                <w:rFonts w:hint="eastAsia"/>
                <w:sz w:val="21"/>
                <w:szCs w:val="21"/>
              </w:rPr>
              <w:t>房</w:t>
            </w:r>
            <w:r w:rsidRPr="00DB4DD4">
              <w:rPr>
                <w:rFonts w:hint="eastAsia"/>
                <w:sz w:val="21"/>
                <w:szCs w:val="21"/>
              </w:rPr>
              <w:t>排气筒（</w:t>
            </w:r>
            <w:r w:rsidRPr="00DB4DD4">
              <w:rPr>
                <w:rFonts w:hint="eastAsia"/>
                <w:sz w:val="21"/>
                <w:szCs w:val="21"/>
              </w:rPr>
              <w:t>DA00</w:t>
            </w:r>
            <w:r>
              <w:rPr>
                <w:rFonts w:hint="eastAsia"/>
                <w:sz w:val="21"/>
                <w:szCs w:val="21"/>
              </w:rPr>
              <w:t>2</w:t>
            </w:r>
            <w:r w:rsidRPr="00DB4DD4">
              <w:rPr>
                <w:rFonts w:hint="eastAsia"/>
                <w:sz w:val="21"/>
                <w:szCs w:val="21"/>
              </w:rPr>
              <w:t>）</w:t>
            </w:r>
          </w:p>
        </w:tc>
        <w:tc>
          <w:tcPr>
            <w:tcW w:w="1591" w:type="dxa"/>
            <w:vAlign w:val="center"/>
          </w:tcPr>
          <w:p w:rsidR="00FF3CC8" w:rsidRPr="00DB4DD4" w:rsidRDefault="00FF3CC8" w:rsidP="004C7105">
            <w:pPr>
              <w:jc w:val="center"/>
              <w:rPr>
                <w:sz w:val="21"/>
                <w:szCs w:val="21"/>
              </w:rPr>
            </w:pPr>
            <w:r w:rsidRPr="00DB4DD4">
              <w:rPr>
                <w:rFonts w:hAnsi="宋体" w:hint="eastAsia"/>
                <w:sz w:val="21"/>
                <w:szCs w:val="21"/>
              </w:rPr>
              <w:t>颗粒物</w:t>
            </w:r>
          </w:p>
        </w:tc>
        <w:tc>
          <w:tcPr>
            <w:tcW w:w="2457" w:type="dxa"/>
            <w:vAlign w:val="center"/>
          </w:tcPr>
          <w:p w:rsidR="00FF3CC8" w:rsidRPr="00FF3CC8" w:rsidRDefault="00FF3CC8" w:rsidP="00FF3CC8">
            <w:pPr>
              <w:jc w:val="center"/>
              <w:rPr>
                <w:color w:val="FF0000"/>
                <w:sz w:val="21"/>
                <w:szCs w:val="21"/>
              </w:rPr>
            </w:pPr>
            <w:r w:rsidRPr="00FF3CC8">
              <w:rPr>
                <w:rFonts w:hint="eastAsia"/>
                <w:color w:val="FF0000"/>
                <w:sz w:val="21"/>
                <w:szCs w:val="21"/>
              </w:rPr>
              <w:t>9.7</w:t>
            </w:r>
            <w:r w:rsidRPr="00FF3CC8">
              <w:rPr>
                <w:color w:val="FF0000"/>
                <w:sz w:val="21"/>
                <w:szCs w:val="21"/>
              </w:rPr>
              <w:t xml:space="preserve"> mg/m</w:t>
            </w:r>
            <w:r w:rsidRPr="00FF3CC8">
              <w:rPr>
                <w:color w:val="FF0000"/>
                <w:sz w:val="21"/>
                <w:szCs w:val="21"/>
                <w:vertAlign w:val="superscript"/>
              </w:rPr>
              <w:t>3</w:t>
            </w:r>
            <w:r w:rsidRPr="00FF3CC8">
              <w:rPr>
                <w:rFonts w:hint="eastAsia"/>
                <w:color w:val="FF0000"/>
                <w:sz w:val="21"/>
                <w:szCs w:val="21"/>
                <w:vertAlign w:val="superscript"/>
              </w:rPr>
              <w:t xml:space="preserve">     </w:t>
            </w:r>
            <w:r w:rsidRPr="00FF3CC8">
              <w:rPr>
                <w:rFonts w:hint="eastAsia"/>
                <w:color w:val="FF0000"/>
                <w:sz w:val="21"/>
              </w:rPr>
              <w:t>0.19</w:t>
            </w:r>
            <w:r w:rsidRPr="00FF3CC8">
              <w:rPr>
                <w:color w:val="FF0000"/>
                <w:sz w:val="21"/>
                <w:szCs w:val="21"/>
              </w:rPr>
              <w:t>t/a</w:t>
            </w:r>
          </w:p>
        </w:tc>
        <w:tc>
          <w:tcPr>
            <w:tcW w:w="2672" w:type="dxa"/>
            <w:tcBorders>
              <w:right w:val="single" w:sz="12" w:space="0" w:color="auto"/>
            </w:tcBorders>
            <w:vAlign w:val="center"/>
          </w:tcPr>
          <w:p w:rsidR="00FF3CC8" w:rsidRPr="00FF3CC8" w:rsidRDefault="00FF3CC8" w:rsidP="00B85CF6">
            <w:pPr>
              <w:jc w:val="center"/>
              <w:rPr>
                <w:color w:val="FF0000"/>
                <w:sz w:val="21"/>
                <w:szCs w:val="21"/>
              </w:rPr>
            </w:pPr>
            <w:r w:rsidRPr="00FF3CC8">
              <w:rPr>
                <w:rFonts w:hint="eastAsia"/>
                <w:color w:val="FF0000"/>
                <w:sz w:val="21"/>
                <w:szCs w:val="21"/>
              </w:rPr>
              <w:t>9.7</w:t>
            </w:r>
            <w:r w:rsidRPr="00FF3CC8">
              <w:rPr>
                <w:color w:val="FF0000"/>
                <w:sz w:val="21"/>
                <w:szCs w:val="21"/>
              </w:rPr>
              <w:t xml:space="preserve"> mg/m</w:t>
            </w:r>
            <w:r w:rsidRPr="00FF3CC8">
              <w:rPr>
                <w:color w:val="FF0000"/>
                <w:sz w:val="21"/>
                <w:szCs w:val="21"/>
                <w:vertAlign w:val="superscript"/>
              </w:rPr>
              <w:t>3</w:t>
            </w:r>
            <w:r w:rsidRPr="00FF3CC8">
              <w:rPr>
                <w:rFonts w:hint="eastAsia"/>
                <w:color w:val="FF0000"/>
                <w:sz w:val="21"/>
                <w:szCs w:val="21"/>
                <w:vertAlign w:val="superscript"/>
              </w:rPr>
              <w:t xml:space="preserve">     </w:t>
            </w:r>
            <w:r w:rsidRPr="00FF3CC8">
              <w:rPr>
                <w:rFonts w:hint="eastAsia"/>
                <w:color w:val="FF0000"/>
                <w:sz w:val="21"/>
              </w:rPr>
              <w:t>0.19</w:t>
            </w:r>
            <w:r w:rsidRPr="00FF3CC8">
              <w:rPr>
                <w:color w:val="FF0000"/>
                <w:sz w:val="21"/>
                <w:szCs w:val="21"/>
              </w:rPr>
              <w:t>t/a</w:t>
            </w:r>
          </w:p>
        </w:tc>
      </w:tr>
      <w:tr w:rsidR="00FF3CC8" w:rsidRPr="005056D5" w:rsidTr="008C73C6">
        <w:trPr>
          <w:cantSplit/>
          <w:trHeight w:val="284"/>
        </w:trPr>
        <w:tc>
          <w:tcPr>
            <w:tcW w:w="1159" w:type="dxa"/>
            <w:vMerge/>
            <w:tcBorders>
              <w:left w:val="single" w:sz="12" w:space="0" w:color="auto"/>
            </w:tcBorders>
            <w:vAlign w:val="center"/>
          </w:tcPr>
          <w:p w:rsidR="00FF3CC8" w:rsidRPr="00DB4DD4" w:rsidRDefault="00FF3CC8" w:rsidP="00C625ED">
            <w:pPr>
              <w:jc w:val="center"/>
              <w:rPr>
                <w:sz w:val="21"/>
                <w:szCs w:val="21"/>
              </w:rPr>
            </w:pPr>
          </w:p>
        </w:tc>
        <w:tc>
          <w:tcPr>
            <w:tcW w:w="1469" w:type="dxa"/>
            <w:vMerge/>
            <w:vAlign w:val="center"/>
          </w:tcPr>
          <w:p w:rsidR="00FF3CC8" w:rsidRPr="00DB4DD4" w:rsidRDefault="00FF3CC8" w:rsidP="00C625ED">
            <w:pPr>
              <w:jc w:val="center"/>
              <w:rPr>
                <w:sz w:val="21"/>
                <w:szCs w:val="21"/>
              </w:rPr>
            </w:pPr>
          </w:p>
        </w:tc>
        <w:tc>
          <w:tcPr>
            <w:tcW w:w="1591" w:type="dxa"/>
            <w:vAlign w:val="center"/>
          </w:tcPr>
          <w:p w:rsidR="00FF3CC8" w:rsidRPr="00DB4DD4" w:rsidRDefault="00FF3CC8" w:rsidP="004C7105">
            <w:pPr>
              <w:jc w:val="center"/>
              <w:rPr>
                <w:sz w:val="21"/>
                <w:szCs w:val="21"/>
              </w:rPr>
            </w:pPr>
            <w:r w:rsidRPr="00DB4DD4">
              <w:rPr>
                <w:sz w:val="21"/>
                <w:szCs w:val="21"/>
              </w:rPr>
              <w:t>SO</w:t>
            </w:r>
            <w:r w:rsidRPr="00DB4DD4">
              <w:rPr>
                <w:sz w:val="21"/>
                <w:szCs w:val="21"/>
                <w:vertAlign w:val="subscript"/>
              </w:rPr>
              <w:t>2</w:t>
            </w:r>
          </w:p>
        </w:tc>
        <w:tc>
          <w:tcPr>
            <w:tcW w:w="2457" w:type="dxa"/>
            <w:vAlign w:val="center"/>
          </w:tcPr>
          <w:p w:rsidR="00FF3CC8" w:rsidRPr="00FF3CC8" w:rsidRDefault="00FF3CC8" w:rsidP="00FF3CC8">
            <w:pPr>
              <w:jc w:val="center"/>
              <w:rPr>
                <w:color w:val="FF0000"/>
                <w:sz w:val="21"/>
                <w:szCs w:val="21"/>
              </w:rPr>
            </w:pPr>
            <w:r w:rsidRPr="00FF3CC8">
              <w:rPr>
                <w:rFonts w:hint="eastAsia"/>
                <w:color w:val="FF0000"/>
                <w:sz w:val="21"/>
                <w:szCs w:val="21"/>
              </w:rPr>
              <w:t>3.67</w:t>
            </w:r>
            <w:r w:rsidRPr="00FF3CC8">
              <w:rPr>
                <w:color w:val="FF0000"/>
                <w:sz w:val="21"/>
                <w:szCs w:val="21"/>
              </w:rPr>
              <w:t xml:space="preserve"> mg/m</w:t>
            </w:r>
            <w:r w:rsidRPr="00FF3CC8">
              <w:rPr>
                <w:color w:val="FF0000"/>
                <w:sz w:val="21"/>
                <w:szCs w:val="21"/>
                <w:vertAlign w:val="superscript"/>
              </w:rPr>
              <w:t>3</w:t>
            </w:r>
            <w:r w:rsidRPr="00FF3CC8">
              <w:rPr>
                <w:rFonts w:hint="eastAsia"/>
                <w:color w:val="FF0000"/>
                <w:sz w:val="21"/>
                <w:szCs w:val="21"/>
                <w:vertAlign w:val="superscript"/>
              </w:rPr>
              <w:t xml:space="preserve">    </w:t>
            </w:r>
            <w:r w:rsidRPr="00FF3CC8">
              <w:rPr>
                <w:rFonts w:hint="eastAsia"/>
                <w:color w:val="FF0000"/>
                <w:sz w:val="21"/>
              </w:rPr>
              <w:t>0.07</w:t>
            </w:r>
            <w:r w:rsidRPr="00FF3CC8">
              <w:rPr>
                <w:color w:val="FF0000"/>
                <w:sz w:val="21"/>
                <w:szCs w:val="21"/>
              </w:rPr>
              <w:t>t/a</w:t>
            </w:r>
          </w:p>
        </w:tc>
        <w:tc>
          <w:tcPr>
            <w:tcW w:w="2672" w:type="dxa"/>
            <w:tcBorders>
              <w:right w:val="single" w:sz="12" w:space="0" w:color="auto"/>
            </w:tcBorders>
            <w:vAlign w:val="center"/>
          </w:tcPr>
          <w:p w:rsidR="00FF3CC8" w:rsidRPr="00FF3CC8" w:rsidRDefault="00FF3CC8" w:rsidP="00B85CF6">
            <w:pPr>
              <w:jc w:val="center"/>
              <w:rPr>
                <w:color w:val="FF0000"/>
                <w:sz w:val="21"/>
                <w:szCs w:val="21"/>
              </w:rPr>
            </w:pPr>
            <w:r w:rsidRPr="00FF3CC8">
              <w:rPr>
                <w:rFonts w:hint="eastAsia"/>
                <w:color w:val="FF0000"/>
                <w:sz w:val="21"/>
                <w:szCs w:val="21"/>
              </w:rPr>
              <w:t>3.67</w:t>
            </w:r>
            <w:r w:rsidRPr="00FF3CC8">
              <w:rPr>
                <w:color w:val="FF0000"/>
                <w:sz w:val="21"/>
                <w:szCs w:val="21"/>
              </w:rPr>
              <w:t xml:space="preserve"> mg/m</w:t>
            </w:r>
            <w:r w:rsidRPr="00FF3CC8">
              <w:rPr>
                <w:color w:val="FF0000"/>
                <w:sz w:val="21"/>
                <w:szCs w:val="21"/>
                <w:vertAlign w:val="superscript"/>
              </w:rPr>
              <w:t>3</w:t>
            </w:r>
            <w:r w:rsidRPr="00FF3CC8">
              <w:rPr>
                <w:rFonts w:hint="eastAsia"/>
                <w:color w:val="FF0000"/>
                <w:sz w:val="21"/>
                <w:szCs w:val="21"/>
                <w:vertAlign w:val="superscript"/>
              </w:rPr>
              <w:t xml:space="preserve">    </w:t>
            </w:r>
            <w:r w:rsidRPr="00FF3CC8">
              <w:rPr>
                <w:rFonts w:hint="eastAsia"/>
                <w:color w:val="FF0000"/>
                <w:sz w:val="21"/>
              </w:rPr>
              <w:t>0.07</w:t>
            </w:r>
            <w:r w:rsidRPr="00FF3CC8">
              <w:rPr>
                <w:color w:val="FF0000"/>
                <w:sz w:val="21"/>
                <w:szCs w:val="21"/>
              </w:rPr>
              <w:t>t/a</w:t>
            </w:r>
          </w:p>
        </w:tc>
      </w:tr>
      <w:tr w:rsidR="00FF3CC8" w:rsidRPr="005056D5" w:rsidTr="008C73C6">
        <w:trPr>
          <w:cantSplit/>
          <w:trHeight w:val="284"/>
        </w:trPr>
        <w:tc>
          <w:tcPr>
            <w:tcW w:w="1159" w:type="dxa"/>
            <w:vMerge/>
            <w:tcBorders>
              <w:left w:val="single" w:sz="12" w:space="0" w:color="auto"/>
            </w:tcBorders>
            <w:vAlign w:val="center"/>
          </w:tcPr>
          <w:p w:rsidR="00FF3CC8" w:rsidRPr="00DB4DD4" w:rsidRDefault="00FF3CC8" w:rsidP="00C625ED">
            <w:pPr>
              <w:jc w:val="center"/>
              <w:rPr>
                <w:sz w:val="21"/>
                <w:szCs w:val="21"/>
              </w:rPr>
            </w:pPr>
          </w:p>
        </w:tc>
        <w:tc>
          <w:tcPr>
            <w:tcW w:w="1469" w:type="dxa"/>
            <w:vMerge/>
            <w:tcBorders>
              <w:bottom w:val="single" w:sz="4" w:space="0" w:color="auto"/>
            </w:tcBorders>
            <w:vAlign w:val="center"/>
          </w:tcPr>
          <w:p w:rsidR="00FF3CC8" w:rsidRPr="00DB4DD4" w:rsidRDefault="00FF3CC8" w:rsidP="00C625ED">
            <w:pPr>
              <w:jc w:val="center"/>
              <w:rPr>
                <w:sz w:val="21"/>
                <w:szCs w:val="21"/>
              </w:rPr>
            </w:pPr>
          </w:p>
        </w:tc>
        <w:tc>
          <w:tcPr>
            <w:tcW w:w="1591" w:type="dxa"/>
            <w:vAlign w:val="center"/>
          </w:tcPr>
          <w:p w:rsidR="00FF3CC8" w:rsidRPr="00DB4DD4" w:rsidRDefault="00FF3CC8" w:rsidP="004C7105">
            <w:pPr>
              <w:jc w:val="center"/>
              <w:rPr>
                <w:sz w:val="21"/>
                <w:szCs w:val="21"/>
              </w:rPr>
            </w:pPr>
            <w:r w:rsidRPr="00DB4DD4">
              <w:rPr>
                <w:sz w:val="21"/>
                <w:szCs w:val="21"/>
              </w:rPr>
              <w:t>NOx</w:t>
            </w:r>
          </w:p>
        </w:tc>
        <w:tc>
          <w:tcPr>
            <w:tcW w:w="2457" w:type="dxa"/>
            <w:vAlign w:val="center"/>
          </w:tcPr>
          <w:p w:rsidR="00FF3CC8" w:rsidRPr="00FF3CC8" w:rsidRDefault="00FF3CC8" w:rsidP="00FF3CC8">
            <w:pPr>
              <w:jc w:val="center"/>
              <w:rPr>
                <w:color w:val="FF0000"/>
                <w:sz w:val="21"/>
                <w:szCs w:val="21"/>
              </w:rPr>
            </w:pPr>
            <w:r w:rsidRPr="00FF3CC8">
              <w:rPr>
                <w:rFonts w:hint="eastAsia"/>
                <w:color w:val="FF0000"/>
                <w:sz w:val="21"/>
                <w:szCs w:val="21"/>
              </w:rPr>
              <w:t>50</w:t>
            </w:r>
            <w:r w:rsidRPr="00FF3CC8">
              <w:rPr>
                <w:color w:val="FF0000"/>
                <w:sz w:val="21"/>
                <w:szCs w:val="21"/>
              </w:rPr>
              <w:t>mg/m</w:t>
            </w:r>
            <w:r w:rsidRPr="00FF3CC8">
              <w:rPr>
                <w:color w:val="FF0000"/>
                <w:sz w:val="21"/>
                <w:szCs w:val="21"/>
                <w:vertAlign w:val="superscript"/>
              </w:rPr>
              <w:t>3</w:t>
            </w:r>
            <w:r w:rsidRPr="00FF3CC8">
              <w:rPr>
                <w:rFonts w:hint="eastAsia"/>
                <w:color w:val="FF0000"/>
                <w:sz w:val="21"/>
                <w:szCs w:val="21"/>
                <w:vertAlign w:val="superscript"/>
              </w:rPr>
              <w:t xml:space="preserve">      </w:t>
            </w:r>
            <w:r w:rsidRPr="00FF3CC8">
              <w:rPr>
                <w:rFonts w:hint="eastAsia"/>
                <w:color w:val="FF0000"/>
                <w:sz w:val="21"/>
              </w:rPr>
              <w:t>0.96</w:t>
            </w:r>
            <w:r w:rsidRPr="00FF3CC8">
              <w:rPr>
                <w:color w:val="FF0000"/>
                <w:sz w:val="21"/>
                <w:szCs w:val="21"/>
              </w:rPr>
              <w:t>t/a</w:t>
            </w:r>
          </w:p>
        </w:tc>
        <w:tc>
          <w:tcPr>
            <w:tcW w:w="2672" w:type="dxa"/>
            <w:tcBorders>
              <w:right w:val="single" w:sz="12" w:space="0" w:color="auto"/>
            </w:tcBorders>
            <w:vAlign w:val="center"/>
          </w:tcPr>
          <w:p w:rsidR="00FF3CC8" w:rsidRPr="00FF3CC8" w:rsidRDefault="00FF3CC8" w:rsidP="00B85CF6">
            <w:pPr>
              <w:jc w:val="center"/>
              <w:rPr>
                <w:color w:val="FF0000"/>
                <w:sz w:val="21"/>
                <w:szCs w:val="21"/>
              </w:rPr>
            </w:pPr>
            <w:r w:rsidRPr="00FF3CC8">
              <w:rPr>
                <w:rFonts w:hint="eastAsia"/>
                <w:color w:val="FF0000"/>
                <w:sz w:val="21"/>
                <w:szCs w:val="21"/>
              </w:rPr>
              <w:t>50</w:t>
            </w:r>
            <w:r w:rsidRPr="00FF3CC8">
              <w:rPr>
                <w:color w:val="FF0000"/>
                <w:sz w:val="21"/>
                <w:szCs w:val="21"/>
              </w:rPr>
              <w:t>mg/m</w:t>
            </w:r>
            <w:r w:rsidRPr="00FF3CC8">
              <w:rPr>
                <w:color w:val="FF0000"/>
                <w:sz w:val="21"/>
                <w:szCs w:val="21"/>
                <w:vertAlign w:val="superscript"/>
              </w:rPr>
              <w:t>3</w:t>
            </w:r>
            <w:r w:rsidRPr="00FF3CC8">
              <w:rPr>
                <w:rFonts w:hint="eastAsia"/>
                <w:color w:val="FF0000"/>
                <w:sz w:val="21"/>
                <w:szCs w:val="21"/>
                <w:vertAlign w:val="superscript"/>
              </w:rPr>
              <w:t xml:space="preserve">      </w:t>
            </w:r>
            <w:r w:rsidRPr="00FF3CC8">
              <w:rPr>
                <w:rFonts w:hint="eastAsia"/>
                <w:color w:val="FF0000"/>
                <w:sz w:val="21"/>
              </w:rPr>
              <w:t>0.96</w:t>
            </w:r>
            <w:r w:rsidRPr="00FF3CC8">
              <w:rPr>
                <w:color w:val="FF0000"/>
                <w:sz w:val="21"/>
                <w:szCs w:val="21"/>
              </w:rPr>
              <w:t>t/a</w:t>
            </w:r>
          </w:p>
        </w:tc>
      </w:tr>
      <w:tr w:rsidR="00DB0399" w:rsidRPr="00BD7929" w:rsidTr="008C73C6">
        <w:trPr>
          <w:cantSplit/>
          <w:trHeight w:val="284"/>
        </w:trPr>
        <w:tc>
          <w:tcPr>
            <w:tcW w:w="1159" w:type="dxa"/>
            <w:vMerge/>
            <w:tcBorders>
              <w:left w:val="single" w:sz="12" w:space="0" w:color="auto"/>
            </w:tcBorders>
            <w:vAlign w:val="center"/>
          </w:tcPr>
          <w:p w:rsidR="00DB0399" w:rsidRPr="00BD7929" w:rsidRDefault="00DB0399" w:rsidP="00C625ED">
            <w:pPr>
              <w:jc w:val="center"/>
              <w:rPr>
                <w:color w:val="FF0000"/>
                <w:sz w:val="21"/>
                <w:szCs w:val="21"/>
              </w:rPr>
            </w:pPr>
          </w:p>
        </w:tc>
        <w:tc>
          <w:tcPr>
            <w:tcW w:w="1469" w:type="dxa"/>
            <w:vMerge w:val="restart"/>
            <w:vAlign w:val="center"/>
          </w:tcPr>
          <w:p w:rsidR="00DB0399" w:rsidRPr="00DB0399" w:rsidRDefault="00DB0399" w:rsidP="00DB0399">
            <w:pPr>
              <w:jc w:val="center"/>
              <w:rPr>
                <w:sz w:val="21"/>
                <w:szCs w:val="21"/>
                <w:highlight w:val="yellow"/>
              </w:rPr>
            </w:pPr>
            <w:r w:rsidRPr="00DB0399">
              <w:rPr>
                <w:rFonts w:hAnsi="宋体" w:hint="eastAsia"/>
                <w:sz w:val="21"/>
                <w:szCs w:val="21"/>
              </w:rPr>
              <w:t>地下</w:t>
            </w:r>
            <w:r w:rsidRPr="00DB0399">
              <w:rPr>
                <w:rFonts w:hAnsi="宋体"/>
                <w:sz w:val="21"/>
                <w:szCs w:val="21"/>
              </w:rPr>
              <w:t>车库</w:t>
            </w:r>
            <w:r w:rsidRPr="00DB0399">
              <w:rPr>
                <w:rFonts w:hAnsi="宋体" w:hint="eastAsia"/>
                <w:sz w:val="21"/>
                <w:szCs w:val="21"/>
              </w:rPr>
              <w:t>负一层</w:t>
            </w:r>
          </w:p>
        </w:tc>
        <w:tc>
          <w:tcPr>
            <w:tcW w:w="1591" w:type="dxa"/>
            <w:vAlign w:val="center"/>
          </w:tcPr>
          <w:p w:rsidR="00DB0399" w:rsidRPr="00DB0399" w:rsidRDefault="00DB0399" w:rsidP="00C625ED">
            <w:pPr>
              <w:jc w:val="center"/>
              <w:rPr>
                <w:sz w:val="21"/>
                <w:szCs w:val="21"/>
              </w:rPr>
            </w:pPr>
            <w:r w:rsidRPr="00DB0399">
              <w:rPr>
                <w:sz w:val="21"/>
                <w:szCs w:val="21"/>
              </w:rPr>
              <w:t>CO</w:t>
            </w:r>
          </w:p>
        </w:tc>
        <w:tc>
          <w:tcPr>
            <w:tcW w:w="2457" w:type="dxa"/>
            <w:vAlign w:val="center"/>
          </w:tcPr>
          <w:p w:rsidR="00DB0399" w:rsidRPr="00DB0399" w:rsidRDefault="00DB0399" w:rsidP="00DB0399">
            <w:pPr>
              <w:jc w:val="center"/>
              <w:rPr>
                <w:sz w:val="21"/>
                <w:szCs w:val="21"/>
              </w:rPr>
            </w:pPr>
            <w:r w:rsidRPr="00DB0399">
              <w:rPr>
                <w:rFonts w:hint="eastAsia"/>
                <w:sz w:val="21"/>
                <w:szCs w:val="21"/>
              </w:rPr>
              <w:t>25.92</w:t>
            </w:r>
            <w:r w:rsidRPr="00DB0399">
              <w:rPr>
                <w:sz w:val="21"/>
                <w:szCs w:val="21"/>
              </w:rPr>
              <w:t xml:space="preserve"> 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0.21</w:t>
            </w:r>
            <w:r w:rsidRPr="00DB0399">
              <w:rPr>
                <w:sz w:val="21"/>
                <w:szCs w:val="21"/>
              </w:rPr>
              <w:t>t/a</w:t>
            </w:r>
          </w:p>
        </w:tc>
        <w:tc>
          <w:tcPr>
            <w:tcW w:w="2672" w:type="dxa"/>
            <w:tcBorders>
              <w:right w:val="single" w:sz="12" w:space="0" w:color="auto"/>
            </w:tcBorders>
            <w:vAlign w:val="center"/>
          </w:tcPr>
          <w:p w:rsidR="00DB0399" w:rsidRPr="00DB0399" w:rsidRDefault="00DB0399" w:rsidP="004754ED">
            <w:pPr>
              <w:jc w:val="center"/>
              <w:rPr>
                <w:sz w:val="21"/>
                <w:szCs w:val="21"/>
              </w:rPr>
            </w:pPr>
            <w:r w:rsidRPr="00DB0399">
              <w:rPr>
                <w:rFonts w:hint="eastAsia"/>
                <w:sz w:val="21"/>
                <w:szCs w:val="21"/>
              </w:rPr>
              <w:t>25.92</w:t>
            </w:r>
            <w:r w:rsidRPr="00DB0399">
              <w:rPr>
                <w:sz w:val="21"/>
                <w:szCs w:val="21"/>
              </w:rPr>
              <w:t xml:space="preserve"> 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0.21</w:t>
            </w:r>
            <w:r w:rsidRPr="00DB0399">
              <w:rPr>
                <w:sz w:val="21"/>
                <w:szCs w:val="21"/>
              </w:rPr>
              <w:t>t/a</w:t>
            </w:r>
          </w:p>
        </w:tc>
      </w:tr>
      <w:tr w:rsidR="00DB0399" w:rsidRPr="00BD7929" w:rsidTr="008C73C6">
        <w:trPr>
          <w:cantSplit/>
          <w:trHeight w:val="284"/>
        </w:trPr>
        <w:tc>
          <w:tcPr>
            <w:tcW w:w="1159" w:type="dxa"/>
            <w:vMerge/>
            <w:tcBorders>
              <w:left w:val="single" w:sz="12" w:space="0" w:color="auto"/>
            </w:tcBorders>
            <w:vAlign w:val="center"/>
          </w:tcPr>
          <w:p w:rsidR="00DB0399" w:rsidRPr="00BD7929" w:rsidRDefault="00DB0399" w:rsidP="00C625ED">
            <w:pPr>
              <w:jc w:val="center"/>
              <w:rPr>
                <w:color w:val="FF0000"/>
                <w:sz w:val="21"/>
                <w:szCs w:val="21"/>
              </w:rPr>
            </w:pPr>
          </w:p>
        </w:tc>
        <w:tc>
          <w:tcPr>
            <w:tcW w:w="1469" w:type="dxa"/>
            <w:vMerge/>
            <w:vAlign w:val="center"/>
          </w:tcPr>
          <w:p w:rsidR="00DB0399" w:rsidRPr="00DB0399" w:rsidRDefault="00DB0399" w:rsidP="00C625ED">
            <w:pPr>
              <w:jc w:val="center"/>
              <w:rPr>
                <w:sz w:val="21"/>
                <w:szCs w:val="21"/>
                <w:highlight w:val="yellow"/>
              </w:rPr>
            </w:pPr>
          </w:p>
        </w:tc>
        <w:tc>
          <w:tcPr>
            <w:tcW w:w="1591" w:type="dxa"/>
            <w:vAlign w:val="center"/>
          </w:tcPr>
          <w:p w:rsidR="00DB0399" w:rsidRPr="00DB0399" w:rsidRDefault="00DB0399" w:rsidP="00C625ED">
            <w:pPr>
              <w:jc w:val="center"/>
              <w:rPr>
                <w:sz w:val="21"/>
                <w:szCs w:val="21"/>
              </w:rPr>
            </w:pPr>
            <w:r w:rsidRPr="00DB0399">
              <w:rPr>
                <w:sz w:val="21"/>
                <w:szCs w:val="21"/>
              </w:rPr>
              <w:t>NOx</w:t>
            </w:r>
          </w:p>
        </w:tc>
        <w:tc>
          <w:tcPr>
            <w:tcW w:w="2457" w:type="dxa"/>
            <w:vAlign w:val="center"/>
          </w:tcPr>
          <w:p w:rsidR="00DB0399" w:rsidRPr="00DB0399" w:rsidRDefault="00DB0399" w:rsidP="00DB0399">
            <w:pPr>
              <w:jc w:val="center"/>
              <w:rPr>
                <w:sz w:val="21"/>
                <w:szCs w:val="21"/>
              </w:rPr>
            </w:pPr>
            <w:r w:rsidRPr="00DB0399">
              <w:rPr>
                <w:rFonts w:hint="eastAsia"/>
                <w:sz w:val="21"/>
                <w:szCs w:val="21"/>
              </w:rPr>
              <w:t>0.13</w:t>
            </w:r>
            <w:r w:rsidRPr="00DB0399">
              <w:rPr>
                <w:sz w:val="21"/>
                <w:szCs w:val="21"/>
              </w:rPr>
              <w:t>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0.03</w:t>
            </w:r>
            <w:r w:rsidRPr="00DB0399">
              <w:rPr>
                <w:sz w:val="21"/>
                <w:szCs w:val="21"/>
              </w:rPr>
              <w:t>t/a</w:t>
            </w:r>
          </w:p>
        </w:tc>
        <w:tc>
          <w:tcPr>
            <w:tcW w:w="2672" w:type="dxa"/>
            <w:tcBorders>
              <w:right w:val="single" w:sz="12" w:space="0" w:color="auto"/>
            </w:tcBorders>
            <w:vAlign w:val="center"/>
          </w:tcPr>
          <w:p w:rsidR="00DB0399" w:rsidRPr="00DB0399" w:rsidRDefault="00DB0399" w:rsidP="004754ED">
            <w:pPr>
              <w:jc w:val="center"/>
              <w:rPr>
                <w:sz w:val="21"/>
                <w:szCs w:val="21"/>
              </w:rPr>
            </w:pPr>
            <w:r w:rsidRPr="00DB0399">
              <w:rPr>
                <w:rFonts w:hint="eastAsia"/>
                <w:sz w:val="21"/>
                <w:szCs w:val="21"/>
              </w:rPr>
              <w:t>0.13</w:t>
            </w:r>
            <w:r w:rsidRPr="00DB0399">
              <w:rPr>
                <w:sz w:val="21"/>
                <w:szCs w:val="21"/>
              </w:rPr>
              <w:t>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0.03</w:t>
            </w:r>
            <w:r w:rsidRPr="00DB0399">
              <w:rPr>
                <w:sz w:val="21"/>
                <w:szCs w:val="21"/>
              </w:rPr>
              <w:t>t/a</w:t>
            </w:r>
          </w:p>
        </w:tc>
      </w:tr>
      <w:tr w:rsidR="00DB0399" w:rsidRPr="00BD7929" w:rsidTr="008C73C6">
        <w:trPr>
          <w:cantSplit/>
          <w:trHeight w:val="284"/>
        </w:trPr>
        <w:tc>
          <w:tcPr>
            <w:tcW w:w="1159" w:type="dxa"/>
            <w:vMerge/>
            <w:tcBorders>
              <w:left w:val="single" w:sz="12" w:space="0" w:color="auto"/>
            </w:tcBorders>
            <w:vAlign w:val="center"/>
          </w:tcPr>
          <w:p w:rsidR="00DB0399" w:rsidRPr="00BD7929" w:rsidRDefault="00DB0399" w:rsidP="00C625ED">
            <w:pPr>
              <w:jc w:val="center"/>
              <w:rPr>
                <w:color w:val="FF0000"/>
                <w:sz w:val="21"/>
                <w:szCs w:val="21"/>
              </w:rPr>
            </w:pPr>
          </w:p>
        </w:tc>
        <w:tc>
          <w:tcPr>
            <w:tcW w:w="1469" w:type="dxa"/>
            <w:vMerge/>
            <w:vAlign w:val="center"/>
          </w:tcPr>
          <w:p w:rsidR="00DB0399" w:rsidRPr="00DB0399" w:rsidRDefault="00DB0399" w:rsidP="00C625ED">
            <w:pPr>
              <w:jc w:val="center"/>
              <w:rPr>
                <w:sz w:val="21"/>
                <w:szCs w:val="21"/>
                <w:highlight w:val="yellow"/>
              </w:rPr>
            </w:pPr>
          </w:p>
        </w:tc>
        <w:tc>
          <w:tcPr>
            <w:tcW w:w="1591" w:type="dxa"/>
            <w:vAlign w:val="center"/>
          </w:tcPr>
          <w:p w:rsidR="00DB0399" w:rsidRPr="00DB0399" w:rsidRDefault="00DB0399" w:rsidP="00C625ED">
            <w:pPr>
              <w:jc w:val="center"/>
              <w:rPr>
                <w:sz w:val="21"/>
                <w:szCs w:val="21"/>
              </w:rPr>
            </w:pPr>
            <w:r w:rsidRPr="00DB0399">
              <w:rPr>
                <w:sz w:val="21"/>
                <w:szCs w:val="21"/>
              </w:rPr>
              <w:t>THC</w:t>
            </w:r>
          </w:p>
        </w:tc>
        <w:tc>
          <w:tcPr>
            <w:tcW w:w="2457" w:type="dxa"/>
            <w:vAlign w:val="center"/>
          </w:tcPr>
          <w:p w:rsidR="00DB0399" w:rsidRPr="00DB0399" w:rsidRDefault="00DB0399" w:rsidP="00DB0399">
            <w:pPr>
              <w:jc w:val="center"/>
              <w:rPr>
                <w:sz w:val="21"/>
                <w:szCs w:val="21"/>
              </w:rPr>
            </w:pPr>
            <w:r w:rsidRPr="00DB0399">
              <w:rPr>
                <w:rFonts w:hint="eastAsia"/>
                <w:sz w:val="21"/>
                <w:szCs w:val="21"/>
              </w:rPr>
              <w:t>1.11</w:t>
            </w:r>
            <w:r w:rsidRPr="00DB0399">
              <w:rPr>
                <w:sz w:val="21"/>
                <w:szCs w:val="21"/>
              </w:rPr>
              <w:t xml:space="preserve"> 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0.03</w:t>
            </w:r>
            <w:r w:rsidRPr="00DB0399">
              <w:rPr>
                <w:sz w:val="21"/>
                <w:szCs w:val="21"/>
              </w:rPr>
              <w:t>t/a</w:t>
            </w:r>
          </w:p>
        </w:tc>
        <w:tc>
          <w:tcPr>
            <w:tcW w:w="2672" w:type="dxa"/>
            <w:tcBorders>
              <w:right w:val="single" w:sz="12" w:space="0" w:color="auto"/>
            </w:tcBorders>
            <w:vAlign w:val="center"/>
          </w:tcPr>
          <w:p w:rsidR="00DB0399" w:rsidRPr="00DB0399" w:rsidRDefault="00DB0399" w:rsidP="004754ED">
            <w:pPr>
              <w:jc w:val="center"/>
              <w:rPr>
                <w:sz w:val="21"/>
                <w:szCs w:val="21"/>
              </w:rPr>
            </w:pPr>
            <w:r w:rsidRPr="00DB0399">
              <w:rPr>
                <w:rFonts w:hint="eastAsia"/>
                <w:sz w:val="21"/>
                <w:szCs w:val="21"/>
              </w:rPr>
              <w:t>1.11</w:t>
            </w:r>
            <w:r w:rsidRPr="00DB0399">
              <w:rPr>
                <w:sz w:val="21"/>
                <w:szCs w:val="21"/>
              </w:rPr>
              <w:t xml:space="preserve"> 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0.03</w:t>
            </w:r>
            <w:r w:rsidRPr="00DB0399">
              <w:rPr>
                <w:sz w:val="21"/>
                <w:szCs w:val="21"/>
              </w:rPr>
              <w:t>t/a</w:t>
            </w:r>
          </w:p>
        </w:tc>
      </w:tr>
      <w:tr w:rsidR="00DB0399" w:rsidRPr="00BD7929" w:rsidTr="008C73C6">
        <w:trPr>
          <w:cantSplit/>
          <w:trHeight w:val="284"/>
        </w:trPr>
        <w:tc>
          <w:tcPr>
            <w:tcW w:w="1159" w:type="dxa"/>
            <w:vMerge/>
            <w:tcBorders>
              <w:left w:val="single" w:sz="12" w:space="0" w:color="auto"/>
            </w:tcBorders>
            <w:vAlign w:val="center"/>
          </w:tcPr>
          <w:p w:rsidR="00DB0399" w:rsidRPr="00BD7929" w:rsidRDefault="00DB0399" w:rsidP="00C625ED">
            <w:pPr>
              <w:jc w:val="center"/>
              <w:rPr>
                <w:color w:val="FF0000"/>
                <w:sz w:val="21"/>
                <w:szCs w:val="21"/>
              </w:rPr>
            </w:pPr>
          </w:p>
        </w:tc>
        <w:tc>
          <w:tcPr>
            <w:tcW w:w="1469" w:type="dxa"/>
            <w:vMerge w:val="restart"/>
            <w:vAlign w:val="center"/>
          </w:tcPr>
          <w:p w:rsidR="00DB0399" w:rsidRPr="00DB0399" w:rsidRDefault="00DB0399" w:rsidP="00DB0399">
            <w:pPr>
              <w:jc w:val="center"/>
              <w:rPr>
                <w:sz w:val="21"/>
                <w:szCs w:val="21"/>
                <w:highlight w:val="yellow"/>
              </w:rPr>
            </w:pPr>
            <w:r w:rsidRPr="00DB0399">
              <w:rPr>
                <w:rFonts w:hAnsi="宋体" w:hint="eastAsia"/>
                <w:sz w:val="21"/>
                <w:szCs w:val="21"/>
              </w:rPr>
              <w:t>地下</w:t>
            </w:r>
            <w:r w:rsidRPr="00DB0399">
              <w:rPr>
                <w:rFonts w:hAnsi="宋体"/>
                <w:sz w:val="21"/>
                <w:szCs w:val="21"/>
              </w:rPr>
              <w:t>车库</w:t>
            </w:r>
            <w:r w:rsidRPr="00DB0399">
              <w:rPr>
                <w:rFonts w:hAnsi="宋体" w:hint="eastAsia"/>
                <w:sz w:val="21"/>
                <w:szCs w:val="21"/>
              </w:rPr>
              <w:t>负二层</w:t>
            </w:r>
          </w:p>
        </w:tc>
        <w:tc>
          <w:tcPr>
            <w:tcW w:w="1591" w:type="dxa"/>
            <w:vAlign w:val="center"/>
          </w:tcPr>
          <w:p w:rsidR="00DB0399" w:rsidRPr="00DB0399" w:rsidRDefault="00DB0399" w:rsidP="004754ED">
            <w:pPr>
              <w:jc w:val="center"/>
              <w:rPr>
                <w:sz w:val="21"/>
                <w:szCs w:val="21"/>
              </w:rPr>
            </w:pPr>
            <w:r w:rsidRPr="00DB0399">
              <w:rPr>
                <w:sz w:val="21"/>
                <w:szCs w:val="21"/>
              </w:rPr>
              <w:t>CO</w:t>
            </w:r>
          </w:p>
        </w:tc>
        <w:tc>
          <w:tcPr>
            <w:tcW w:w="2457" w:type="dxa"/>
            <w:vAlign w:val="center"/>
          </w:tcPr>
          <w:p w:rsidR="00DB0399" w:rsidRPr="00DB0399" w:rsidRDefault="00DB0399" w:rsidP="00DB0399">
            <w:pPr>
              <w:jc w:val="center"/>
              <w:rPr>
                <w:sz w:val="21"/>
                <w:szCs w:val="21"/>
              </w:rPr>
            </w:pPr>
            <w:r w:rsidRPr="00DB0399">
              <w:rPr>
                <w:rFonts w:hint="eastAsia"/>
                <w:sz w:val="21"/>
                <w:szCs w:val="21"/>
              </w:rPr>
              <w:t>28.26</w:t>
            </w:r>
            <w:r w:rsidRPr="00DB0399">
              <w:rPr>
                <w:sz w:val="21"/>
                <w:szCs w:val="21"/>
              </w:rPr>
              <w:t xml:space="preserve"> 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1.71</w:t>
            </w:r>
            <w:r w:rsidRPr="00DB0399">
              <w:rPr>
                <w:sz w:val="21"/>
                <w:szCs w:val="21"/>
              </w:rPr>
              <w:t>t/a</w:t>
            </w:r>
          </w:p>
        </w:tc>
        <w:tc>
          <w:tcPr>
            <w:tcW w:w="2672" w:type="dxa"/>
            <w:tcBorders>
              <w:right w:val="single" w:sz="12" w:space="0" w:color="auto"/>
            </w:tcBorders>
            <w:vAlign w:val="center"/>
          </w:tcPr>
          <w:p w:rsidR="00DB0399" w:rsidRPr="00DB0399" w:rsidRDefault="00DB0399" w:rsidP="004754ED">
            <w:pPr>
              <w:jc w:val="center"/>
              <w:rPr>
                <w:sz w:val="21"/>
                <w:szCs w:val="21"/>
              </w:rPr>
            </w:pPr>
            <w:r w:rsidRPr="00DB0399">
              <w:rPr>
                <w:rFonts w:hint="eastAsia"/>
                <w:sz w:val="21"/>
                <w:szCs w:val="21"/>
              </w:rPr>
              <w:t>28.26</w:t>
            </w:r>
            <w:r w:rsidRPr="00DB0399">
              <w:rPr>
                <w:sz w:val="21"/>
                <w:szCs w:val="21"/>
              </w:rPr>
              <w:t xml:space="preserve"> 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1.71</w:t>
            </w:r>
            <w:r w:rsidRPr="00DB0399">
              <w:rPr>
                <w:sz w:val="21"/>
                <w:szCs w:val="21"/>
              </w:rPr>
              <w:t>t/a</w:t>
            </w:r>
          </w:p>
        </w:tc>
      </w:tr>
      <w:tr w:rsidR="00DB0399" w:rsidRPr="00BD7929" w:rsidTr="008C73C6">
        <w:trPr>
          <w:cantSplit/>
          <w:trHeight w:val="284"/>
        </w:trPr>
        <w:tc>
          <w:tcPr>
            <w:tcW w:w="1159" w:type="dxa"/>
            <w:vMerge/>
            <w:tcBorders>
              <w:left w:val="single" w:sz="12" w:space="0" w:color="auto"/>
            </w:tcBorders>
            <w:vAlign w:val="center"/>
          </w:tcPr>
          <w:p w:rsidR="00DB0399" w:rsidRPr="00BD7929" w:rsidRDefault="00DB0399" w:rsidP="00C625ED">
            <w:pPr>
              <w:jc w:val="center"/>
              <w:rPr>
                <w:color w:val="FF0000"/>
                <w:sz w:val="21"/>
                <w:szCs w:val="21"/>
              </w:rPr>
            </w:pPr>
          </w:p>
        </w:tc>
        <w:tc>
          <w:tcPr>
            <w:tcW w:w="1469" w:type="dxa"/>
            <w:vMerge/>
            <w:vAlign w:val="center"/>
          </w:tcPr>
          <w:p w:rsidR="00DB0399" w:rsidRPr="00DB0399" w:rsidRDefault="00DB0399" w:rsidP="00C625ED">
            <w:pPr>
              <w:jc w:val="center"/>
              <w:rPr>
                <w:sz w:val="21"/>
                <w:szCs w:val="21"/>
                <w:highlight w:val="yellow"/>
              </w:rPr>
            </w:pPr>
          </w:p>
        </w:tc>
        <w:tc>
          <w:tcPr>
            <w:tcW w:w="1591" w:type="dxa"/>
            <w:vAlign w:val="center"/>
          </w:tcPr>
          <w:p w:rsidR="00DB0399" w:rsidRPr="00DB0399" w:rsidRDefault="00DB0399" w:rsidP="004754ED">
            <w:pPr>
              <w:jc w:val="center"/>
              <w:rPr>
                <w:sz w:val="21"/>
                <w:szCs w:val="21"/>
              </w:rPr>
            </w:pPr>
            <w:r w:rsidRPr="00DB0399">
              <w:rPr>
                <w:sz w:val="21"/>
                <w:szCs w:val="21"/>
              </w:rPr>
              <w:t>NOx</w:t>
            </w:r>
          </w:p>
        </w:tc>
        <w:tc>
          <w:tcPr>
            <w:tcW w:w="2457" w:type="dxa"/>
            <w:vAlign w:val="center"/>
          </w:tcPr>
          <w:p w:rsidR="00DB0399" w:rsidRPr="00DB0399" w:rsidRDefault="00DB0399" w:rsidP="00DB0399">
            <w:pPr>
              <w:jc w:val="center"/>
              <w:rPr>
                <w:sz w:val="21"/>
                <w:szCs w:val="21"/>
              </w:rPr>
            </w:pPr>
            <w:r w:rsidRPr="00DB0399">
              <w:rPr>
                <w:rFonts w:hint="eastAsia"/>
                <w:sz w:val="21"/>
                <w:szCs w:val="21"/>
              </w:rPr>
              <w:t>0.14</w:t>
            </w:r>
            <w:r w:rsidRPr="00DB0399">
              <w:rPr>
                <w:sz w:val="21"/>
                <w:szCs w:val="21"/>
              </w:rPr>
              <w:t>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0.24</w:t>
            </w:r>
            <w:r w:rsidRPr="00DB0399">
              <w:rPr>
                <w:sz w:val="21"/>
                <w:szCs w:val="21"/>
              </w:rPr>
              <w:t>t/a</w:t>
            </w:r>
          </w:p>
        </w:tc>
        <w:tc>
          <w:tcPr>
            <w:tcW w:w="2672" w:type="dxa"/>
            <w:tcBorders>
              <w:right w:val="single" w:sz="12" w:space="0" w:color="auto"/>
            </w:tcBorders>
            <w:vAlign w:val="center"/>
          </w:tcPr>
          <w:p w:rsidR="00DB0399" w:rsidRPr="00DB0399" w:rsidRDefault="00DB0399" w:rsidP="004754ED">
            <w:pPr>
              <w:jc w:val="center"/>
              <w:rPr>
                <w:sz w:val="21"/>
                <w:szCs w:val="21"/>
              </w:rPr>
            </w:pPr>
            <w:r w:rsidRPr="00DB0399">
              <w:rPr>
                <w:rFonts w:hint="eastAsia"/>
                <w:sz w:val="21"/>
                <w:szCs w:val="21"/>
              </w:rPr>
              <w:t>0.14</w:t>
            </w:r>
            <w:r w:rsidRPr="00DB0399">
              <w:rPr>
                <w:sz w:val="21"/>
                <w:szCs w:val="21"/>
              </w:rPr>
              <w:t>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0.24</w:t>
            </w:r>
            <w:r w:rsidRPr="00DB0399">
              <w:rPr>
                <w:sz w:val="21"/>
                <w:szCs w:val="21"/>
              </w:rPr>
              <w:t>t/a</w:t>
            </w:r>
          </w:p>
        </w:tc>
      </w:tr>
      <w:tr w:rsidR="00DB0399" w:rsidRPr="00BD7929" w:rsidTr="008C73C6">
        <w:trPr>
          <w:cantSplit/>
          <w:trHeight w:val="284"/>
        </w:trPr>
        <w:tc>
          <w:tcPr>
            <w:tcW w:w="1159" w:type="dxa"/>
            <w:vMerge/>
            <w:tcBorders>
              <w:left w:val="single" w:sz="12" w:space="0" w:color="auto"/>
            </w:tcBorders>
            <w:vAlign w:val="center"/>
          </w:tcPr>
          <w:p w:rsidR="00DB0399" w:rsidRPr="00BD7929" w:rsidRDefault="00DB0399" w:rsidP="00C625ED">
            <w:pPr>
              <w:jc w:val="center"/>
              <w:rPr>
                <w:color w:val="FF0000"/>
                <w:sz w:val="21"/>
                <w:szCs w:val="21"/>
              </w:rPr>
            </w:pPr>
          </w:p>
        </w:tc>
        <w:tc>
          <w:tcPr>
            <w:tcW w:w="1469" w:type="dxa"/>
            <w:vMerge/>
            <w:vAlign w:val="center"/>
          </w:tcPr>
          <w:p w:rsidR="00DB0399" w:rsidRPr="00DB0399" w:rsidRDefault="00DB0399" w:rsidP="00C625ED">
            <w:pPr>
              <w:jc w:val="center"/>
              <w:rPr>
                <w:sz w:val="21"/>
                <w:szCs w:val="21"/>
                <w:highlight w:val="yellow"/>
              </w:rPr>
            </w:pPr>
          </w:p>
        </w:tc>
        <w:tc>
          <w:tcPr>
            <w:tcW w:w="1591" w:type="dxa"/>
            <w:vAlign w:val="center"/>
          </w:tcPr>
          <w:p w:rsidR="00DB0399" w:rsidRPr="00DB0399" w:rsidRDefault="00DB0399" w:rsidP="004754ED">
            <w:pPr>
              <w:jc w:val="center"/>
              <w:rPr>
                <w:sz w:val="21"/>
                <w:szCs w:val="21"/>
              </w:rPr>
            </w:pPr>
            <w:r w:rsidRPr="00DB0399">
              <w:rPr>
                <w:sz w:val="21"/>
                <w:szCs w:val="21"/>
              </w:rPr>
              <w:t>THC</w:t>
            </w:r>
          </w:p>
        </w:tc>
        <w:tc>
          <w:tcPr>
            <w:tcW w:w="2457" w:type="dxa"/>
            <w:vAlign w:val="center"/>
          </w:tcPr>
          <w:p w:rsidR="00DB0399" w:rsidRPr="00DB0399" w:rsidRDefault="00DB0399" w:rsidP="00DB0399">
            <w:pPr>
              <w:jc w:val="center"/>
              <w:rPr>
                <w:sz w:val="21"/>
                <w:szCs w:val="21"/>
              </w:rPr>
            </w:pPr>
            <w:r w:rsidRPr="00DB0399">
              <w:rPr>
                <w:rFonts w:hint="eastAsia"/>
                <w:sz w:val="21"/>
                <w:szCs w:val="21"/>
              </w:rPr>
              <w:t>1.21</w:t>
            </w:r>
            <w:r w:rsidRPr="00DB0399">
              <w:rPr>
                <w:sz w:val="21"/>
                <w:szCs w:val="21"/>
              </w:rPr>
              <w:t xml:space="preserve"> 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0.21</w:t>
            </w:r>
            <w:r w:rsidRPr="00DB0399">
              <w:rPr>
                <w:sz w:val="21"/>
                <w:szCs w:val="21"/>
              </w:rPr>
              <w:t>t/a</w:t>
            </w:r>
          </w:p>
        </w:tc>
        <w:tc>
          <w:tcPr>
            <w:tcW w:w="2672" w:type="dxa"/>
            <w:tcBorders>
              <w:right w:val="single" w:sz="12" w:space="0" w:color="auto"/>
            </w:tcBorders>
            <w:vAlign w:val="center"/>
          </w:tcPr>
          <w:p w:rsidR="00DB0399" w:rsidRPr="00DB0399" w:rsidRDefault="00DB0399" w:rsidP="004754ED">
            <w:pPr>
              <w:jc w:val="center"/>
              <w:rPr>
                <w:sz w:val="21"/>
                <w:szCs w:val="21"/>
              </w:rPr>
            </w:pPr>
            <w:r w:rsidRPr="00DB0399">
              <w:rPr>
                <w:rFonts w:hint="eastAsia"/>
                <w:sz w:val="21"/>
                <w:szCs w:val="21"/>
              </w:rPr>
              <w:t>1.21</w:t>
            </w:r>
            <w:r w:rsidRPr="00DB0399">
              <w:rPr>
                <w:sz w:val="21"/>
                <w:szCs w:val="21"/>
              </w:rPr>
              <w:t xml:space="preserve"> 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0.21</w:t>
            </w:r>
            <w:r w:rsidRPr="00DB0399">
              <w:rPr>
                <w:sz w:val="21"/>
                <w:szCs w:val="21"/>
              </w:rPr>
              <w:t>t/a</w:t>
            </w:r>
          </w:p>
        </w:tc>
      </w:tr>
      <w:tr w:rsidR="00DB0399" w:rsidRPr="00BD7929" w:rsidTr="008C73C6">
        <w:trPr>
          <w:cantSplit/>
          <w:trHeight w:val="284"/>
        </w:trPr>
        <w:tc>
          <w:tcPr>
            <w:tcW w:w="1159" w:type="dxa"/>
            <w:vMerge/>
            <w:tcBorders>
              <w:left w:val="single" w:sz="12" w:space="0" w:color="auto"/>
            </w:tcBorders>
            <w:vAlign w:val="center"/>
          </w:tcPr>
          <w:p w:rsidR="00DB0399" w:rsidRPr="00BD7929" w:rsidRDefault="00DB0399" w:rsidP="00C625ED">
            <w:pPr>
              <w:jc w:val="center"/>
              <w:rPr>
                <w:color w:val="FF0000"/>
                <w:sz w:val="21"/>
                <w:szCs w:val="21"/>
              </w:rPr>
            </w:pPr>
          </w:p>
        </w:tc>
        <w:tc>
          <w:tcPr>
            <w:tcW w:w="1469" w:type="dxa"/>
            <w:vMerge w:val="restart"/>
            <w:vAlign w:val="center"/>
          </w:tcPr>
          <w:p w:rsidR="00DB0399" w:rsidRPr="00DB0399" w:rsidRDefault="00DB0399" w:rsidP="00DB0399">
            <w:pPr>
              <w:jc w:val="center"/>
              <w:rPr>
                <w:sz w:val="21"/>
                <w:szCs w:val="21"/>
                <w:highlight w:val="yellow"/>
              </w:rPr>
            </w:pPr>
            <w:r w:rsidRPr="00DB0399">
              <w:rPr>
                <w:rFonts w:hAnsi="宋体" w:hint="eastAsia"/>
                <w:sz w:val="21"/>
                <w:szCs w:val="21"/>
              </w:rPr>
              <w:t>地下</w:t>
            </w:r>
            <w:r w:rsidRPr="00DB0399">
              <w:rPr>
                <w:rFonts w:hAnsi="宋体"/>
                <w:sz w:val="21"/>
                <w:szCs w:val="21"/>
              </w:rPr>
              <w:t>车库</w:t>
            </w:r>
            <w:r w:rsidRPr="00DB0399">
              <w:rPr>
                <w:rFonts w:hAnsi="宋体" w:hint="eastAsia"/>
                <w:sz w:val="21"/>
                <w:szCs w:val="21"/>
              </w:rPr>
              <w:t>负三层</w:t>
            </w:r>
          </w:p>
        </w:tc>
        <w:tc>
          <w:tcPr>
            <w:tcW w:w="1591" w:type="dxa"/>
            <w:vAlign w:val="center"/>
          </w:tcPr>
          <w:p w:rsidR="00DB0399" w:rsidRPr="00DB0399" w:rsidRDefault="00DB0399" w:rsidP="004754ED">
            <w:pPr>
              <w:jc w:val="center"/>
              <w:rPr>
                <w:sz w:val="21"/>
                <w:szCs w:val="21"/>
              </w:rPr>
            </w:pPr>
            <w:r w:rsidRPr="00DB0399">
              <w:rPr>
                <w:sz w:val="21"/>
                <w:szCs w:val="21"/>
              </w:rPr>
              <w:t>CO</w:t>
            </w:r>
          </w:p>
        </w:tc>
        <w:tc>
          <w:tcPr>
            <w:tcW w:w="2457" w:type="dxa"/>
            <w:vAlign w:val="center"/>
          </w:tcPr>
          <w:p w:rsidR="00DB0399" w:rsidRPr="00DB0399" w:rsidRDefault="00DB0399" w:rsidP="004754ED">
            <w:pPr>
              <w:jc w:val="center"/>
              <w:rPr>
                <w:sz w:val="21"/>
                <w:szCs w:val="21"/>
              </w:rPr>
            </w:pPr>
            <w:r w:rsidRPr="00DB0399">
              <w:rPr>
                <w:rFonts w:hint="eastAsia"/>
                <w:sz w:val="21"/>
                <w:szCs w:val="21"/>
              </w:rPr>
              <w:t>28.26</w:t>
            </w:r>
            <w:r w:rsidRPr="00DB0399">
              <w:rPr>
                <w:sz w:val="21"/>
                <w:szCs w:val="21"/>
              </w:rPr>
              <w:t xml:space="preserve"> 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1.71</w:t>
            </w:r>
            <w:r w:rsidRPr="00DB0399">
              <w:rPr>
                <w:sz w:val="21"/>
                <w:szCs w:val="21"/>
              </w:rPr>
              <w:t>t/a</w:t>
            </w:r>
          </w:p>
        </w:tc>
        <w:tc>
          <w:tcPr>
            <w:tcW w:w="2672" w:type="dxa"/>
            <w:tcBorders>
              <w:right w:val="single" w:sz="12" w:space="0" w:color="auto"/>
            </w:tcBorders>
            <w:vAlign w:val="center"/>
          </w:tcPr>
          <w:p w:rsidR="00DB0399" w:rsidRPr="00DB0399" w:rsidRDefault="00DB0399" w:rsidP="004754ED">
            <w:pPr>
              <w:jc w:val="center"/>
              <w:rPr>
                <w:sz w:val="21"/>
                <w:szCs w:val="21"/>
              </w:rPr>
            </w:pPr>
            <w:r w:rsidRPr="00DB0399">
              <w:rPr>
                <w:rFonts w:hint="eastAsia"/>
                <w:sz w:val="21"/>
                <w:szCs w:val="21"/>
              </w:rPr>
              <w:t>28.26</w:t>
            </w:r>
            <w:r w:rsidRPr="00DB0399">
              <w:rPr>
                <w:sz w:val="21"/>
                <w:szCs w:val="21"/>
              </w:rPr>
              <w:t xml:space="preserve"> 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1.71</w:t>
            </w:r>
            <w:r w:rsidRPr="00DB0399">
              <w:rPr>
                <w:sz w:val="21"/>
                <w:szCs w:val="21"/>
              </w:rPr>
              <w:t>t/a</w:t>
            </w:r>
          </w:p>
        </w:tc>
      </w:tr>
      <w:tr w:rsidR="00DB0399" w:rsidRPr="00BD7929" w:rsidTr="008C73C6">
        <w:trPr>
          <w:cantSplit/>
          <w:trHeight w:val="284"/>
        </w:trPr>
        <w:tc>
          <w:tcPr>
            <w:tcW w:w="1159" w:type="dxa"/>
            <w:vMerge/>
            <w:tcBorders>
              <w:left w:val="single" w:sz="12" w:space="0" w:color="auto"/>
            </w:tcBorders>
            <w:vAlign w:val="center"/>
          </w:tcPr>
          <w:p w:rsidR="00DB0399" w:rsidRPr="00BD7929" w:rsidRDefault="00DB0399" w:rsidP="00C625ED">
            <w:pPr>
              <w:jc w:val="center"/>
              <w:rPr>
                <w:color w:val="FF0000"/>
                <w:sz w:val="21"/>
                <w:szCs w:val="21"/>
              </w:rPr>
            </w:pPr>
          </w:p>
        </w:tc>
        <w:tc>
          <w:tcPr>
            <w:tcW w:w="1469" w:type="dxa"/>
            <w:vMerge/>
            <w:vAlign w:val="center"/>
          </w:tcPr>
          <w:p w:rsidR="00DB0399" w:rsidRPr="00DB0399" w:rsidRDefault="00DB0399" w:rsidP="00C625ED">
            <w:pPr>
              <w:jc w:val="center"/>
              <w:rPr>
                <w:sz w:val="21"/>
                <w:szCs w:val="21"/>
                <w:highlight w:val="yellow"/>
              </w:rPr>
            </w:pPr>
          </w:p>
        </w:tc>
        <w:tc>
          <w:tcPr>
            <w:tcW w:w="1591" w:type="dxa"/>
            <w:vAlign w:val="center"/>
          </w:tcPr>
          <w:p w:rsidR="00DB0399" w:rsidRPr="00DB0399" w:rsidRDefault="00DB0399" w:rsidP="004754ED">
            <w:pPr>
              <w:jc w:val="center"/>
              <w:rPr>
                <w:sz w:val="21"/>
                <w:szCs w:val="21"/>
              </w:rPr>
            </w:pPr>
            <w:r w:rsidRPr="00DB0399">
              <w:rPr>
                <w:sz w:val="21"/>
                <w:szCs w:val="21"/>
              </w:rPr>
              <w:t>NOx</w:t>
            </w:r>
          </w:p>
        </w:tc>
        <w:tc>
          <w:tcPr>
            <w:tcW w:w="2457" w:type="dxa"/>
            <w:vAlign w:val="center"/>
          </w:tcPr>
          <w:p w:rsidR="00DB0399" w:rsidRPr="00DB0399" w:rsidRDefault="00DB0399" w:rsidP="004754ED">
            <w:pPr>
              <w:jc w:val="center"/>
              <w:rPr>
                <w:sz w:val="21"/>
                <w:szCs w:val="21"/>
              </w:rPr>
            </w:pPr>
            <w:r w:rsidRPr="00DB0399">
              <w:rPr>
                <w:rFonts w:hint="eastAsia"/>
                <w:sz w:val="21"/>
                <w:szCs w:val="21"/>
              </w:rPr>
              <w:t>0.14</w:t>
            </w:r>
            <w:r w:rsidRPr="00DB0399">
              <w:rPr>
                <w:sz w:val="21"/>
                <w:szCs w:val="21"/>
              </w:rPr>
              <w:t>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0.24</w:t>
            </w:r>
            <w:r w:rsidRPr="00DB0399">
              <w:rPr>
                <w:sz w:val="21"/>
                <w:szCs w:val="21"/>
              </w:rPr>
              <w:t>t/a</w:t>
            </w:r>
          </w:p>
        </w:tc>
        <w:tc>
          <w:tcPr>
            <w:tcW w:w="2672" w:type="dxa"/>
            <w:tcBorders>
              <w:right w:val="single" w:sz="12" w:space="0" w:color="auto"/>
            </w:tcBorders>
            <w:vAlign w:val="center"/>
          </w:tcPr>
          <w:p w:rsidR="00DB0399" w:rsidRPr="00DB0399" w:rsidRDefault="00DB0399" w:rsidP="004754ED">
            <w:pPr>
              <w:jc w:val="center"/>
              <w:rPr>
                <w:sz w:val="21"/>
                <w:szCs w:val="21"/>
              </w:rPr>
            </w:pPr>
            <w:r w:rsidRPr="00DB0399">
              <w:rPr>
                <w:rFonts w:hint="eastAsia"/>
                <w:sz w:val="21"/>
                <w:szCs w:val="21"/>
              </w:rPr>
              <w:t>0.14</w:t>
            </w:r>
            <w:r w:rsidRPr="00DB0399">
              <w:rPr>
                <w:sz w:val="21"/>
                <w:szCs w:val="21"/>
              </w:rPr>
              <w:t>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0.24</w:t>
            </w:r>
            <w:r w:rsidRPr="00DB0399">
              <w:rPr>
                <w:sz w:val="21"/>
                <w:szCs w:val="21"/>
              </w:rPr>
              <w:t>t/a</w:t>
            </w:r>
          </w:p>
        </w:tc>
      </w:tr>
      <w:tr w:rsidR="00DB0399" w:rsidRPr="00BD7929" w:rsidTr="008C73C6">
        <w:trPr>
          <w:cantSplit/>
          <w:trHeight w:val="284"/>
        </w:trPr>
        <w:tc>
          <w:tcPr>
            <w:tcW w:w="1159" w:type="dxa"/>
            <w:vMerge/>
            <w:tcBorders>
              <w:left w:val="single" w:sz="12" w:space="0" w:color="auto"/>
            </w:tcBorders>
            <w:vAlign w:val="center"/>
          </w:tcPr>
          <w:p w:rsidR="00DB0399" w:rsidRPr="00BD7929" w:rsidRDefault="00DB0399" w:rsidP="00C625ED">
            <w:pPr>
              <w:jc w:val="center"/>
              <w:rPr>
                <w:color w:val="FF0000"/>
                <w:sz w:val="21"/>
                <w:szCs w:val="21"/>
              </w:rPr>
            </w:pPr>
          </w:p>
        </w:tc>
        <w:tc>
          <w:tcPr>
            <w:tcW w:w="1469" w:type="dxa"/>
            <w:vMerge/>
            <w:vAlign w:val="center"/>
          </w:tcPr>
          <w:p w:rsidR="00DB0399" w:rsidRPr="00DB0399" w:rsidRDefault="00DB0399" w:rsidP="00C625ED">
            <w:pPr>
              <w:jc w:val="center"/>
              <w:rPr>
                <w:sz w:val="21"/>
                <w:szCs w:val="21"/>
                <w:highlight w:val="yellow"/>
              </w:rPr>
            </w:pPr>
          </w:p>
        </w:tc>
        <w:tc>
          <w:tcPr>
            <w:tcW w:w="1591" w:type="dxa"/>
            <w:vAlign w:val="center"/>
          </w:tcPr>
          <w:p w:rsidR="00DB0399" w:rsidRPr="00DB0399" w:rsidRDefault="00DB0399" w:rsidP="004754ED">
            <w:pPr>
              <w:jc w:val="center"/>
              <w:rPr>
                <w:sz w:val="21"/>
                <w:szCs w:val="21"/>
              </w:rPr>
            </w:pPr>
            <w:r w:rsidRPr="00DB0399">
              <w:rPr>
                <w:sz w:val="21"/>
                <w:szCs w:val="21"/>
              </w:rPr>
              <w:t>THC</w:t>
            </w:r>
          </w:p>
        </w:tc>
        <w:tc>
          <w:tcPr>
            <w:tcW w:w="2457" w:type="dxa"/>
            <w:vAlign w:val="center"/>
          </w:tcPr>
          <w:p w:rsidR="00DB0399" w:rsidRPr="00DB0399" w:rsidRDefault="00DB0399" w:rsidP="004754ED">
            <w:pPr>
              <w:jc w:val="center"/>
              <w:rPr>
                <w:sz w:val="21"/>
                <w:szCs w:val="21"/>
              </w:rPr>
            </w:pPr>
            <w:r w:rsidRPr="00DB0399">
              <w:rPr>
                <w:rFonts w:hint="eastAsia"/>
                <w:sz w:val="21"/>
                <w:szCs w:val="21"/>
              </w:rPr>
              <w:t>1.21</w:t>
            </w:r>
            <w:r w:rsidRPr="00DB0399">
              <w:rPr>
                <w:sz w:val="21"/>
                <w:szCs w:val="21"/>
              </w:rPr>
              <w:t xml:space="preserve"> 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0.21</w:t>
            </w:r>
            <w:r w:rsidRPr="00DB0399">
              <w:rPr>
                <w:sz w:val="21"/>
                <w:szCs w:val="21"/>
              </w:rPr>
              <w:t>t/a</w:t>
            </w:r>
          </w:p>
        </w:tc>
        <w:tc>
          <w:tcPr>
            <w:tcW w:w="2672" w:type="dxa"/>
            <w:tcBorders>
              <w:right w:val="single" w:sz="12" w:space="0" w:color="auto"/>
            </w:tcBorders>
            <w:vAlign w:val="center"/>
          </w:tcPr>
          <w:p w:rsidR="00DB0399" w:rsidRPr="00DB0399" w:rsidRDefault="00DB0399" w:rsidP="004754ED">
            <w:pPr>
              <w:jc w:val="center"/>
              <w:rPr>
                <w:sz w:val="21"/>
                <w:szCs w:val="21"/>
              </w:rPr>
            </w:pPr>
            <w:r w:rsidRPr="00DB0399">
              <w:rPr>
                <w:rFonts w:hint="eastAsia"/>
                <w:sz w:val="21"/>
                <w:szCs w:val="21"/>
              </w:rPr>
              <w:t>1.21</w:t>
            </w:r>
            <w:r w:rsidRPr="00DB0399">
              <w:rPr>
                <w:sz w:val="21"/>
                <w:szCs w:val="21"/>
              </w:rPr>
              <w:t xml:space="preserve"> 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0.21</w:t>
            </w:r>
            <w:r w:rsidRPr="00DB0399">
              <w:rPr>
                <w:sz w:val="21"/>
                <w:szCs w:val="21"/>
              </w:rPr>
              <w:t>t/a</w:t>
            </w:r>
          </w:p>
        </w:tc>
      </w:tr>
      <w:tr w:rsidR="00DB0399" w:rsidRPr="00BD7929" w:rsidTr="008C73C6">
        <w:trPr>
          <w:cantSplit/>
          <w:trHeight w:val="284"/>
        </w:trPr>
        <w:tc>
          <w:tcPr>
            <w:tcW w:w="1159" w:type="dxa"/>
            <w:vMerge/>
            <w:tcBorders>
              <w:left w:val="single" w:sz="12" w:space="0" w:color="auto"/>
            </w:tcBorders>
            <w:vAlign w:val="center"/>
          </w:tcPr>
          <w:p w:rsidR="00DB0399" w:rsidRPr="00BD7929" w:rsidRDefault="00DB0399" w:rsidP="00C625ED">
            <w:pPr>
              <w:jc w:val="center"/>
              <w:rPr>
                <w:color w:val="FF0000"/>
                <w:sz w:val="21"/>
                <w:szCs w:val="21"/>
              </w:rPr>
            </w:pPr>
          </w:p>
        </w:tc>
        <w:tc>
          <w:tcPr>
            <w:tcW w:w="1469" w:type="dxa"/>
            <w:vMerge w:val="restart"/>
            <w:vAlign w:val="center"/>
          </w:tcPr>
          <w:p w:rsidR="00DB0399" w:rsidRPr="00DB0399" w:rsidRDefault="00DB0399" w:rsidP="00DB0399">
            <w:pPr>
              <w:jc w:val="center"/>
              <w:rPr>
                <w:sz w:val="21"/>
                <w:szCs w:val="21"/>
                <w:highlight w:val="yellow"/>
              </w:rPr>
            </w:pPr>
            <w:r w:rsidRPr="00DB0399">
              <w:rPr>
                <w:rFonts w:hAnsi="宋体" w:hint="eastAsia"/>
                <w:sz w:val="21"/>
                <w:szCs w:val="21"/>
              </w:rPr>
              <w:t>地下</w:t>
            </w:r>
            <w:r w:rsidRPr="00DB0399">
              <w:rPr>
                <w:rFonts w:hAnsi="宋体"/>
                <w:sz w:val="21"/>
                <w:szCs w:val="21"/>
              </w:rPr>
              <w:t>车库</w:t>
            </w:r>
            <w:r w:rsidRPr="00DB0399">
              <w:rPr>
                <w:rFonts w:hAnsi="宋体" w:hint="eastAsia"/>
                <w:sz w:val="21"/>
                <w:szCs w:val="21"/>
              </w:rPr>
              <w:t>负四层</w:t>
            </w:r>
          </w:p>
        </w:tc>
        <w:tc>
          <w:tcPr>
            <w:tcW w:w="1591" w:type="dxa"/>
            <w:vAlign w:val="center"/>
          </w:tcPr>
          <w:p w:rsidR="00DB0399" w:rsidRPr="00DB0399" w:rsidRDefault="00DB0399" w:rsidP="004754ED">
            <w:pPr>
              <w:jc w:val="center"/>
              <w:rPr>
                <w:sz w:val="21"/>
                <w:szCs w:val="21"/>
              </w:rPr>
            </w:pPr>
            <w:r w:rsidRPr="00DB0399">
              <w:rPr>
                <w:sz w:val="21"/>
                <w:szCs w:val="21"/>
              </w:rPr>
              <w:t>CO</w:t>
            </w:r>
          </w:p>
        </w:tc>
        <w:tc>
          <w:tcPr>
            <w:tcW w:w="2457" w:type="dxa"/>
            <w:vAlign w:val="center"/>
          </w:tcPr>
          <w:p w:rsidR="00DB0399" w:rsidRPr="00DB0399" w:rsidRDefault="00DB0399" w:rsidP="00DB0399">
            <w:pPr>
              <w:jc w:val="center"/>
              <w:rPr>
                <w:sz w:val="21"/>
                <w:szCs w:val="21"/>
              </w:rPr>
            </w:pPr>
            <w:r w:rsidRPr="00DB0399">
              <w:rPr>
                <w:rFonts w:hint="eastAsia"/>
                <w:sz w:val="21"/>
                <w:szCs w:val="21"/>
              </w:rPr>
              <w:t>26.13</w:t>
            </w:r>
            <w:r w:rsidRPr="00DB0399">
              <w:rPr>
                <w:sz w:val="21"/>
                <w:szCs w:val="21"/>
              </w:rPr>
              <w:t xml:space="preserve"> 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0.75</w:t>
            </w:r>
            <w:r w:rsidRPr="00DB0399">
              <w:rPr>
                <w:sz w:val="21"/>
                <w:szCs w:val="21"/>
              </w:rPr>
              <w:t>t/a</w:t>
            </w:r>
          </w:p>
        </w:tc>
        <w:tc>
          <w:tcPr>
            <w:tcW w:w="2672" w:type="dxa"/>
            <w:tcBorders>
              <w:right w:val="single" w:sz="12" w:space="0" w:color="auto"/>
            </w:tcBorders>
            <w:vAlign w:val="center"/>
          </w:tcPr>
          <w:p w:rsidR="00DB0399" w:rsidRPr="00DB0399" w:rsidRDefault="00DB0399" w:rsidP="004754ED">
            <w:pPr>
              <w:jc w:val="center"/>
              <w:rPr>
                <w:sz w:val="21"/>
                <w:szCs w:val="21"/>
              </w:rPr>
            </w:pPr>
            <w:r w:rsidRPr="00DB0399">
              <w:rPr>
                <w:rFonts w:hint="eastAsia"/>
                <w:sz w:val="21"/>
                <w:szCs w:val="21"/>
              </w:rPr>
              <w:t>26.13</w:t>
            </w:r>
            <w:r w:rsidRPr="00DB0399">
              <w:rPr>
                <w:sz w:val="21"/>
                <w:szCs w:val="21"/>
              </w:rPr>
              <w:t xml:space="preserve"> 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0.75</w:t>
            </w:r>
            <w:r w:rsidRPr="00DB0399">
              <w:rPr>
                <w:sz w:val="21"/>
                <w:szCs w:val="21"/>
              </w:rPr>
              <w:t>t/a</w:t>
            </w:r>
          </w:p>
        </w:tc>
      </w:tr>
      <w:tr w:rsidR="00DB0399" w:rsidRPr="00BD7929" w:rsidTr="008C73C6">
        <w:trPr>
          <w:cantSplit/>
          <w:trHeight w:val="284"/>
        </w:trPr>
        <w:tc>
          <w:tcPr>
            <w:tcW w:w="1159" w:type="dxa"/>
            <w:vMerge/>
            <w:tcBorders>
              <w:left w:val="single" w:sz="12" w:space="0" w:color="auto"/>
            </w:tcBorders>
            <w:vAlign w:val="center"/>
          </w:tcPr>
          <w:p w:rsidR="00DB0399" w:rsidRPr="00BD7929" w:rsidRDefault="00DB0399" w:rsidP="00C625ED">
            <w:pPr>
              <w:jc w:val="center"/>
              <w:rPr>
                <w:color w:val="FF0000"/>
                <w:sz w:val="21"/>
                <w:szCs w:val="21"/>
              </w:rPr>
            </w:pPr>
          </w:p>
        </w:tc>
        <w:tc>
          <w:tcPr>
            <w:tcW w:w="1469" w:type="dxa"/>
            <w:vMerge/>
            <w:vAlign w:val="center"/>
          </w:tcPr>
          <w:p w:rsidR="00DB0399" w:rsidRPr="00DB0399" w:rsidRDefault="00DB0399" w:rsidP="00C625ED">
            <w:pPr>
              <w:jc w:val="center"/>
              <w:rPr>
                <w:sz w:val="21"/>
                <w:szCs w:val="21"/>
                <w:highlight w:val="yellow"/>
              </w:rPr>
            </w:pPr>
          </w:p>
        </w:tc>
        <w:tc>
          <w:tcPr>
            <w:tcW w:w="1591" w:type="dxa"/>
            <w:vAlign w:val="center"/>
          </w:tcPr>
          <w:p w:rsidR="00DB0399" w:rsidRPr="00DB0399" w:rsidRDefault="00DB0399" w:rsidP="004754ED">
            <w:pPr>
              <w:jc w:val="center"/>
              <w:rPr>
                <w:sz w:val="21"/>
                <w:szCs w:val="21"/>
              </w:rPr>
            </w:pPr>
            <w:r w:rsidRPr="00DB0399">
              <w:rPr>
                <w:sz w:val="21"/>
                <w:szCs w:val="21"/>
              </w:rPr>
              <w:t>NOx</w:t>
            </w:r>
          </w:p>
        </w:tc>
        <w:tc>
          <w:tcPr>
            <w:tcW w:w="2457" w:type="dxa"/>
            <w:vAlign w:val="center"/>
          </w:tcPr>
          <w:p w:rsidR="00DB0399" w:rsidRPr="00DB0399" w:rsidRDefault="00DB0399" w:rsidP="00DB0399">
            <w:pPr>
              <w:jc w:val="center"/>
              <w:rPr>
                <w:sz w:val="21"/>
                <w:szCs w:val="21"/>
              </w:rPr>
            </w:pPr>
            <w:r w:rsidRPr="00DB0399">
              <w:rPr>
                <w:rFonts w:hint="eastAsia"/>
                <w:sz w:val="21"/>
                <w:szCs w:val="21"/>
              </w:rPr>
              <w:t>0.13</w:t>
            </w:r>
            <w:r w:rsidRPr="00DB0399">
              <w:rPr>
                <w:sz w:val="21"/>
                <w:szCs w:val="21"/>
              </w:rPr>
              <w:t>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0.11</w:t>
            </w:r>
            <w:r w:rsidRPr="00DB0399">
              <w:rPr>
                <w:sz w:val="21"/>
                <w:szCs w:val="21"/>
              </w:rPr>
              <w:t>t/a</w:t>
            </w:r>
          </w:p>
        </w:tc>
        <w:tc>
          <w:tcPr>
            <w:tcW w:w="2672" w:type="dxa"/>
            <w:tcBorders>
              <w:right w:val="single" w:sz="12" w:space="0" w:color="auto"/>
            </w:tcBorders>
            <w:vAlign w:val="center"/>
          </w:tcPr>
          <w:p w:rsidR="00DB0399" w:rsidRPr="00DB0399" w:rsidRDefault="00DB0399" w:rsidP="004754ED">
            <w:pPr>
              <w:jc w:val="center"/>
              <w:rPr>
                <w:sz w:val="21"/>
                <w:szCs w:val="21"/>
              </w:rPr>
            </w:pPr>
            <w:r w:rsidRPr="00DB0399">
              <w:rPr>
                <w:rFonts w:hint="eastAsia"/>
                <w:sz w:val="21"/>
                <w:szCs w:val="21"/>
              </w:rPr>
              <w:t>0.13</w:t>
            </w:r>
            <w:r w:rsidRPr="00DB0399">
              <w:rPr>
                <w:sz w:val="21"/>
                <w:szCs w:val="21"/>
              </w:rPr>
              <w:t>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0.11</w:t>
            </w:r>
            <w:r w:rsidRPr="00DB0399">
              <w:rPr>
                <w:sz w:val="21"/>
                <w:szCs w:val="21"/>
              </w:rPr>
              <w:t>t/a</w:t>
            </w:r>
          </w:p>
        </w:tc>
      </w:tr>
      <w:tr w:rsidR="00DB0399" w:rsidRPr="00BD7929" w:rsidTr="008C73C6">
        <w:trPr>
          <w:cantSplit/>
          <w:trHeight w:val="284"/>
        </w:trPr>
        <w:tc>
          <w:tcPr>
            <w:tcW w:w="1159" w:type="dxa"/>
            <w:vMerge/>
            <w:tcBorders>
              <w:left w:val="single" w:sz="12" w:space="0" w:color="auto"/>
            </w:tcBorders>
            <w:vAlign w:val="center"/>
          </w:tcPr>
          <w:p w:rsidR="00DB0399" w:rsidRPr="00BD7929" w:rsidRDefault="00DB0399" w:rsidP="00C625ED">
            <w:pPr>
              <w:jc w:val="center"/>
              <w:rPr>
                <w:color w:val="FF0000"/>
                <w:sz w:val="21"/>
                <w:szCs w:val="21"/>
              </w:rPr>
            </w:pPr>
          </w:p>
        </w:tc>
        <w:tc>
          <w:tcPr>
            <w:tcW w:w="1469" w:type="dxa"/>
            <w:vMerge/>
            <w:vAlign w:val="center"/>
          </w:tcPr>
          <w:p w:rsidR="00DB0399" w:rsidRPr="00DB0399" w:rsidRDefault="00DB0399" w:rsidP="00C625ED">
            <w:pPr>
              <w:jc w:val="center"/>
              <w:rPr>
                <w:sz w:val="21"/>
                <w:szCs w:val="21"/>
                <w:highlight w:val="yellow"/>
              </w:rPr>
            </w:pPr>
          </w:p>
        </w:tc>
        <w:tc>
          <w:tcPr>
            <w:tcW w:w="1591" w:type="dxa"/>
            <w:vAlign w:val="center"/>
          </w:tcPr>
          <w:p w:rsidR="00DB0399" w:rsidRPr="00DB0399" w:rsidRDefault="00DB0399" w:rsidP="004754ED">
            <w:pPr>
              <w:jc w:val="center"/>
              <w:rPr>
                <w:sz w:val="21"/>
                <w:szCs w:val="21"/>
              </w:rPr>
            </w:pPr>
            <w:r w:rsidRPr="00DB0399">
              <w:rPr>
                <w:sz w:val="21"/>
                <w:szCs w:val="21"/>
              </w:rPr>
              <w:t>THC</w:t>
            </w:r>
          </w:p>
        </w:tc>
        <w:tc>
          <w:tcPr>
            <w:tcW w:w="2457" w:type="dxa"/>
            <w:vAlign w:val="center"/>
          </w:tcPr>
          <w:p w:rsidR="00DB0399" w:rsidRPr="00DB0399" w:rsidRDefault="00DB0399" w:rsidP="00DB0399">
            <w:pPr>
              <w:jc w:val="center"/>
              <w:rPr>
                <w:sz w:val="21"/>
                <w:szCs w:val="21"/>
              </w:rPr>
            </w:pPr>
            <w:r w:rsidRPr="00DB0399">
              <w:rPr>
                <w:rFonts w:hint="eastAsia"/>
                <w:sz w:val="21"/>
                <w:szCs w:val="21"/>
              </w:rPr>
              <w:t>1.12</w:t>
            </w:r>
            <w:r w:rsidRPr="00DB0399">
              <w:rPr>
                <w:sz w:val="21"/>
                <w:szCs w:val="21"/>
              </w:rPr>
              <w:t xml:space="preserve"> 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0.09</w:t>
            </w:r>
            <w:r w:rsidRPr="00DB0399">
              <w:rPr>
                <w:sz w:val="21"/>
                <w:szCs w:val="21"/>
              </w:rPr>
              <w:t>t/a</w:t>
            </w:r>
          </w:p>
        </w:tc>
        <w:tc>
          <w:tcPr>
            <w:tcW w:w="2672" w:type="dxa"/>
            <w:tcBorders>
              <w:right w:val="single" w:sz="12" w:space="0" w:color="auto"/>
            </w:tcBorders>
            <w:vAlign w:val="center"/>
          </w:tcPr>
          <w:p w:rsidR="00DB0399" w:rsidRPr="00DB0399" w:rsidRDefault="00DB0399" w:rsidP="004754ED">
            <w:pPr>
              <w:jc w:val="center"/>
              <w:rPr>
                <w:sz w:val="21"/>
                <w:szCs w:val="21"/>
              </w:rPr>
            </w:pPr>
            <w:r w:rsidRPr="00DB0399">
              <w:rPr>
                <w:rFonts w:hint="eastAsia"/>
                <w:sz w:val="21"/>
                <w:szCs w:val="21"/>
              </w:rPr>
              <w:t>1.12</w:t>
            </w:r>
            <w:r w:rsidRPr="00DB0399">
              <w:rPr>
                <w:sz w:val="21"/>
                <w:szCs w:val="21"/>
              </w:rPr>
              <w:t xml:space="preserve"> mg/m</w:t>
            </w:r>
            <w:r w:rsidRPr="00DB0399">
              <w:rPr>
                <w:sz w:val="21"/>
                <w:szCs w:val="21"/>
                <w:vertAlign w:val="superscript"/>
              </w:rPr>
              <w:t>3</w:t>
            </w:r>
            <w:r w:rsidR="00FF3CC8">
              <w:rPr>
                <w:rFonts w:hint="eastAsia"/>
                <w:sz w:val="21"/>
                <w:szCs w:val="21"/>
                <w:vertAlign w:val="superscript"/>
              </w:rPr>
              <w:t xml:space="preserve">     </w:t>
            </w:r>
            <w:r w:rsidRPr="00DB0399">
              <w:rPr>
                <w:rFonts w:hint="eastAsia"/>
                <w:sz w:val="21"/>
              </w:rPr>
              <w:t>0.09</w:t>
            </w:r>
            <w:r w:rsidRPr="00DB0399">
              <w:rPr>
                <w:sz w:val="21"/>
                <w:szCs w:val="21"/>
              </w:rPr>
              <w:t>t/a</w:t>
            </w:r>
          </w:p>
        </w:tc>
      </w:tr>
      <w:tr w:rsidR="00DB0399" w:rsidRPr="00BD7929" w:rsidTr="008C73C6">
        <w:trPr>
          <w:cantSplit/>
          <w:trHeight w:val="284"/>
        </w:trPr>
        <w:tc>
          <w:tcPr>
            <w:tcW w:w="1159" w:type="dxa"/>
            <w:vMerge w:val="restart"/>
            <w:tcBorders>
              <w:left w:val="single" w:sz="12" w:space="0" w:color="auto"/>
            </w:tcBorders>
            <w:vAlign w:val="center"/>
          </w:tcPr>
          <w:p w:rsidR="00DB0399" w:rsidRPr="00DB4DD4" w:rsidRDefault="00DB0399" w:rsidP="00C625ED">
            <w:pPr>
              <w:jc w:val="center"/>
              <w:rPr>
                <w:sz w:val="21"/>
                <w:szCs w:val="21"/>
              </w:rPr>
            </w:pPr>
            <w:r w:rsidRPr="00DB4DD4">
              <w:rPr>
                <w:rFonts w:hAnsi="宋体"/>
                <w:sz w:val="21"/>
                <w:szCs w:val="21"/>
              </w:rPr>
              <w:t>水</w:t>
            </w:r>
          </w:p>
          <w:p w:rsidR="00DB0399" w:rsidRPr="00DB4DD4" w:rsidRDefault="00DB0399" w:rsidP="00C625ED">
            <w:pPr>
              <w:jc w:val="center"/>
              <w:rPr>
                <w:sz w:val="21"/>
                <w:szCs w:val="21"/>
              </w:rPr>
            </w:pPr>
            <w:r w:rsidRPr="00DB4DD4">
              <w:rPr>
                <w:rFonts w:hAnsi="宋体"/>
                <w:sz w:val="21"/>
                <w:szCs w:val="21"/>
              </w:rPr>
              <w:t>污</w:t>
            </w:r>
          </w:p>
          <w:p w:rsidR="00DB0399" w:rsidRPr="00DB4DD4" w:rsidRDefault="00DB0399" w:rsidP="00C625ED">
            <w:pPr>
              <w:jc w:val="center"/>
              <w:rPr>
                <w:sz w:val="21"/>
                <w:szCs w:val="21"/>
              </w:rPr>
            </w:pPr>
            <w:r w:rsidRPr="00DB4DD4">
              <w:rPr>
                <w:rFonts w:hAnsi="宋体"/>
                <w:sz w:val="21"/>
                <w:szCs w:val="21"/>
              </w:rPr>
              <w:t>染</w:t>
            </w:r>
          </w:p>
          <w:p w:rsidR="00DB0399" w:rsidRPr="00DB4DD4" w:rsidRDefault="00DB0399" w:rsidP="00C625ED">
            <w:pPr>
              <w:jc w:val="center"/>
              <w:rPr>
                <w:sz w:val="21"/>
                <w:szCs w:val="21"/>
              </w:rPr>
            </w:pPr>
            <w:r w:rsidRPr="00DB4DD4">
              <w:rPr>
                <w:rFonts w:hAnsi="宋体"/>
                <w:sz w:val="21"/>
                <w:szCs w:val="21"/>
              </w:rPr>
              <w:t>物</w:t>
            </w:r>
          </w:p>
        </w:tc>
        <w:tc>
          <w:tcPr>
            <w:tcW w:w="1469" w:type="dxa"/>
            <w:vMerge w:val="restart"/>
            <w:vAlign w:val="center"/>
          </w:tcPr>
          <w:p w:rsidR="00DB0399" w:rsidRPr="00DB4DD4" w:rsidRDefault="00DB0399" w:rsidP="00C625ED">
            <w:pPr>
              <w:jc w:val="center"/>
              <w:rPr>
                <w:sz w:val="21"/>
                <w:szCs w:val="21"/>
              </w:rPr>
            </w:pPr>
            <w:r w:rsidRPr="00DB4DD4">
              <w:rPr>
                <w:rFonts w:hAnsi="宋体"/>
                <w:sz w:val="21"/>
                <w:szCs w:val="21"/>
              </w:rPr>
              <w:t>生活污水</w:t>
            </w:r>
          </w:p>
        </w:tc>
        <w:tc>
          <w:tcPr>
            <w:tcW w:w="1591" w:type="dxa"/>
            <w:vAlign w:val="center"/>
          </w:tcPr>
          <w:p w:rsidR="00DB0399" w:rsidRPr="00DB4DD4" w:rsidRDefault="00DB0399" w:rsidP="00C625ED">
            <w:pPr>
              <w:jc w:val="center"/>
              <w:rPr>
                <w:sz w:val="21"/>
                <w:szCs w:val="21"/>
              </w:rPr>
            </w:pPr>
            <w:r w:rsidRPr="00DB4DD4">
              <w:rPr>
                <w:sz w:val="21"/>
                <w:szCs w:val="21"/>
              </w:rPr>
              <w:t>COD</w:t>
            </w:r>
          </w:p>
        </w:tc>
        <w:tc>
          <w:tcPr>
            <w:tcW w:w="2457" w:type="dxa"/>
            <w:vAlign w:val="center"/>
          </w:tcPr>
          <w:p w:rsidR="00DB0399" w:rsidRPr="00DB4DD4" w:rsidRDefault="00DB0399" w:rsidP="003F382B">
            <w:pPr>
              <w:jc w:val="center"/>
              <w:rPr>
                <w:sz w:val="21"/>
                <w:szCs w:val="21"/>
              </w:rPr>
            </w:pPr>
            <w:r w:rsidRPr="00DB4DD4">
              <w:rPr>
                <w:sz w:val="21"/>
                <w:szCs w:val="21"/>
              </w:rPr>
              <w:t>400mg/L</w:t>
            </w:r>
            <w:r w:rsidRPr="00DB4DD4">
              <w:rPr>
                <w:rFonts w:hint="eastAsia"/>
                <w:sz w:val="21"/>
                <w:szCs w:val="21"/>
              </w:rPr>
              <w:t xml:space="preserve">  </w:t>
            </w:r>
            <w:r w:rsidR="00FF3CC8">
              <w:rPr>
                <w:rFonts w:hint="eastAsia"/>
                <w:sz w:val="21"/>
                <w:szCs w:val="21"/>
              </w:rPr>
              <w:t xml:space="preserve"> </w:t>
            </w:r>
            <w:r w:rsidR="003F382B">
              <w:rPr>
                <w:rFonts w:hint="eastAsia"/>
                <w:sz w:val="21"/>
                <w:szCs w:val="21"/>
              </w:rPr>
              <w:t>73.6</w:t>
            </w:r>
            <w:r w:rsidRPr="00DB4DD4">
              <w:rPr>
                <w:sz w:val="21"/>
                <w:szCs w:val="21"/>
              </w:rPr>
              <w:t>t/a</w:t>
            </w:r>
          </w:p>
        </w:tc>
        <w:tc>
          <w:tcPr>
            <w:tcW w:w="2672" w:type="dxa"/>
            <w:tcBorders>
              <w:right w:val="single" w:sz="12" w:space="0" w:color="auto"/>
            </w:tcBorders>
            <w:vAlign w:val="center"/>
          </w:tcPr>
          <w:p w:rsidR="00DB0399" w:rsidRPr="00DB4DD4" w:rsidRDefault="00DB0399" w:rsidP="003F382B">
            <w:pPr>
              <w:jc w:val="center"/>
              <w:rPr>
                <w:sz w:val="21"/>
                <w:szCs w:val="21"/>
              </w:rPr>
            </w:pPr>
            <w:r>
              <w:rPr>
                <w:rFonts w:hint="eastAsia"/>
                <w:sz w:val="21"/>
                <w:szCs w:val="21"/>
              </w:rPr>
              <w:t>360</w:t>
            </w:r>
            <w:r w:rsidRPr="00DB4DD4">
              <w:rPr>
                <w:sz w:val="21"/>
                <w:szCs w:val="21"/>
              </w:rPr>
              <w:t>mg/L</w:t>
            </w:r>
            <w:r w:rsidR="00FF3CC8">
              <w:rPr>
                <w:rFonts w:hint="eastAsia"/>
                <w:sz w:val="21"/>
                <w:szCs w:val="21"/>
              </w:rPr>
              <w:t xml:space="preserve">     </w:t>
            </w:r>
            <w:r w:rsidR="003F382B">
              <w:rPr>
                <w:rFonts w:hint="eastAsia"/>
                <w:sz w:val="21"/>
                <w:szCs w:val="21"/>
              </w:rPr>
              <w:t>66.2</w:t>
            </w:r>
            <w:r w:rsidRPr="00DB4DD4">
              <w:rPr>
                <w:sz w:val="21"/>
                <w:szCs w:val="21"/>
              </w:rPr>
              <w:t>t/a</w:t>
            </w:r>
          </w:p>
        </w:tc>
      </w:tr>
      <w:tr w:rsidR="00DB0399" w:rsidRPr="00BD7929" w:rsidTr="008C73C6">
        <w:trPr>
          <w:cantSplit/>
          <w:trHeight w:val="284"/>
        </w:trPr>
        <w:tc>
          <w:tcPr>
            <w:tcW w:w="1159" w:type="dxa"/>
            <w:vMerge/>
            <w:tcBorders>
              <w:left w:val="single" w:sz="12" w:space="0" w:color="auto"/>
            </w:tcBorders>
            <w:vAlign w:val="center"/>
          </w:tcPr>
          <w:p w:rsidR="00DB0399" w:rsidRPr="00DB4DD4" w:rsidRDefault="00DB0399" w:rsidP="00C625ED">
            <w:pPr>
              <w:jc w:val="center"/>
              <w:rPr>
                <w:sz w:val="21"/>
                <w:szCs w:val="21"/>
              </w:rPr>
            </w:pPr>
          </w:p>
        </w:tc>
        <w:tc>
          <w:tcPr>
            <w:tcW w:w="1469" w:type="dxa"/>
            <w:vMerge/>
            <w:vAlign w:val="center"/>
          </w:tcPr>
          <w:p w:rsidR="00DB0399" w:rsidRPr="00DB4DD4" w:rsidRDefault="00DB0399" w:rsidP="000317F0">
            <w:pPr>
              <w:ind w:firstLineChars="100" w:firstLine="210"/>
              <w:jc w:val="center"/>
              <w:rPr>
                <w:sz w:val="21"/>
                <w:szCs w:val="21"/>
              </w:rPr>
            </w:pPr>
          </w:p>
        </w:tc>
        <w:tc>
          <w:tcPr>
            <w:tcW w:w="1591" w:type="dxa"/>
            <w:tcBorders>
              <w:bottom w:val="single" w:sz="4" w:space="0" w:color="auto"/>
            </w:tcBorders>
            <w:vAlign w:val="center"/>
          </w:tcPr>
          <w:p w:rsidR="00DB0399" w:rsidRPr="00DB4DD4" w:rsidRDefault="00DB0399" w:rsidP="00C625ED">
            <w:pPr>
              <w:jc w:val="center"/>
              <w:rPr>
                <w:sz w:val="21"/>
                <w:szCs w:val="21"/>
              </w:rPr>
            </w:pPr>
            <w:r w:rsidRPr="00DB4DD4">
              <w:rPr>
                <w:sz w:val="21"/>
                <w:szCs w:val="21"/>
              </w:rPr>
              <w:t>SS</w:t>
            </w:r>
          </w:p>
        </w:tc>
        <w:tc>
          <w:tcPr>
            <w:tcW w:w="2457" w:type="dxa"/>
            <w:tcBorders>
              <w:bottom w:val="single" w:sz="4" w:space="0" w:color="auto"/>
            </w:tcBorders>
            <w:vAlign w:val="center"/>
          </w:tcPr>
          <w:p w:rsidR="00DB0399" w:rsidRPr="00DB4DD4" w:rsidRDefault="00DB0399" w:rsidP="003F382B">
            <w:pPr>
              <w:jc w:val="center"/>
              <w:rPr>
                <w:sz w:val="21"/>
                <w:szCs w:val="21"/>
              </w:rPr>
            </w:pPr>
            <w:r w:rsidRPr="00DB4DD4">
              <w:rPr>
                <w:sz w:val="21"/>
                <w:szCs w:val="21"/>
              </w:rPr>
              <w:t xml:space="preserve">200mg/L  </w:t>
            </w:r>
            <w:r w:rsidRPr="00DB4DD4">
              <w:rPr>
                <w:rFonts w:hint="eastAsia"/>
                <w:sz w:val="21"/>
                <w:szCs w:val="21"/>
              </w:rPr>
              <w:t xml:space="preserve"> </w:t>
            </w:r>
            <w:r w:rsidR="003F382B">
              <w:rPr>
                <w:rFonts w:hint="eastAsia"/>
                <w:sz w:val="21"/>
                <w:szCs w:val="21"/>
              </w:rPr>
              <w:t>36.8</w:t>
            </w:r>
            <w:r w:rsidRPr="00DB4DD4">
              <w:rPr>
                <w:sz w:val="21"/>
                <w:szCs w:val="21"/>
              </w:rPr>
              <w:t>t/a</w:t>
            </w:r>
          </w:p>
        </w:tc>
        <w:tc>
          <w:tcPr>
            <w:tcW w:w="2672" w:type="dxa"/>
            <w:tcBorders>
              <w:bottom w:val="single" w:sz="4" w:space="0" w:color="auto"/>
              <w:right w:val="single" w:sz="12" w:space="0" w:color="auto"/>
            </w:tcBorders>
            <w:vAlign w:val="center"/>
          </w:tcPr>
          <w:p w:rsidR="00DB0399" w:rsidRPr="00DB4DD4" w:rsidRDefault="00DB0399" w:rsidP="003F382B">
            <w:pPr>
              <w:jc w:val="center"/>
              <w:rPr>
                <w:sz w:val="21"/>
                <w:szCs w:val="21"/>
              </w:rPr>
            </w:pPr>
            <w:r>
              <w:rPr>
                <w:rFonts w:hint="eastAsia"/>
                <w:sz w:val="21"/>
                <w:szCs w:val="21"/>
              </w:rPr>
              <w:t>170</w:t>
            </w:r>
            <w:r w:rsidRPr="00DB4DD4">
              <w:rPr>
                <w:sz w:val="21"/>
                <w:szCs w:val="21"/>
              </w:rPr>
              <w:t xml:space="preserve">mg/L </w:t>
            </w:r>
            <w:r w:rsidR="00FF3CC8">
              <w:rPr>
                <w:rFonts w:hint="eastAsia"/>
                <w:sz w:val="21"/>
                <w:szCs w:val="21"/>
              </w:rPr>
              <w:t xml:space="preserve">   </w:t>
            </w:r>
            <w:r w:rsidR="003F382B">
              <w:rPr>
                <w:rFonts w:hint="eastAsia"/>
                <w:sz w:val="21"/>
                <w:szCs w:val="21"/>
              </w:rPr>
              <w:t>31.3</w:t>
            </w:r>
            <w:r w:rsidRPr="00DB4DD4">
              <w:rPr>
                <w:sz w:val="21"/>
                <w:szCs w:val="21"/>
              </w:rPr>
              <w:t>t/a</w:t>
            </w:r>
          </w:p>
        </w:tc>
      </w:tr>
      <w:tr w:rsidR="00DB0399" w:rsidRPr="00BD7929" w:rsidTr="008C73C6">
        <w:trPr>
          <w:cantSplit/>
          <w:trHeight w:val="284"/>
        </w:trPr>
        <w:tc>
          <w:tcPr>
            <w:tcW w:w="1159" w:type="dxa"/>
            <w:vMerge/>
            <w:tcBorders>
              <w:left w:val="single" w:sz="12" w:space="0" w:color="auto"/>
            </w:tcBorders>
            <w:vAlign w:val="center"/>
          </w:tcPr>
          <w:p w:rsidR="00DB0399" w:rsidRPr="00DB4DD4" w:rsidRDefault="00DB0399" w:rsidP="00C625ED">
            <w:pPr>
              <w:jc w:val="center"/>
              <w:rPr>
                <w:sz w:val="21"/>
                <w:szCs w:val="21"/>
              </w:rPr>
            </w:pPr>
          </w:p>
        </w:tc>
        <w:tc>
          <w:tcPr>
            <w:tcW w:w="1469" w:type="dxa"/>
            <w:vMerge/>
            <w:vAlign w:val="center"/>
          </w:tcPr>
          <w:p w:rsidR="00DB0399" w:rsidRPr="00DB4DD4" w:rsidRDefault="00DB0399" w:rsidP="000317F0">
            <w:pPr>
              <w:ind w:firstLineChars="100" w:firstLine="210"/>
              <w:jc w:val="center"/>
              <w:rPr>
                <w:sz w:val="21"/>
                <w:szCs w:val="21"/>
              </w:rPr>
            </w:pPr>
          </w:p>
        </w:tc>
        <w:tc>
          <w:tcPr>
            <w:tcW w:w="1591" w:type="dxa"/>
            <w:tcBorders>
              <w:bottom w:val="single" w:sz="4" w:space="0" w:color="auto"/>
            </w:tcBorders>
            <w:vAlign w:val="center"/>
          </w:tcPr>
          <w:p w:rsidR="00DB0399" w:rsidRPr="00DB4DD4" w:rsidRDefault="00DB0399" w:rsidP="00A87D07">
            <w:pPr>
              <w:jc w:val="center"/>
              <w:rPr>
                <w:sz w:val="21"/>
                <w:szCs w:val="21"/>
              </w:rPr>
            </w:pPr>
            <w:r w:rsidRPr="00DB4DD4">
              <w:rPr>
                <w:rFonts w:hAnsi="宋体"/>
                <w:sz w:val="21"/>
                <w:szCs w:val="21"/>
              </w:rPr>
              <w:t>氨氮</w:t>
            </w:r>
          </w:p>
        </w:tc>
        <w:tc>
          <w:tcPr>
            <w:tcW w:w="2457" w:type="dxa"/>
            <w:tcBorders>
              <w:bottom w:val="single" w:sz="4" w:space="0" w:color="auto"/>
            </w:tcBorders>
            <w:vAlign w:val="center"/>
          </w:tcPr>
          <w:p w:rsidR="00DB0399" w:rsidRPr="00DB4DD4" w:rsidRDefault="00DB0399" w:rsidP="003F382B">
            <w:pPr>
              <w:jc w:val="center"/>
              <w:rPr>
                <w:sz w:val="21"/>
                <w:szCs w:val="21"/>
              </w:rPr>
            </w:pPr>
            <w:r w:rsidRPr="00DB4DD4">
              <w:rPr>
                <w:rFonts w:hint="eastAsia"/>
                <w:sz w:val="21"/>
                <w:szCs w:val="21"/>
              </w:rPr>
              <w:t>4</w:t>
            </w:r>
            <w:r w:rsidRPr="00DB4DD4">
              <w:rPr>
                <w:sz w:val="21"/>
                <w:szCs w:val="21"/>
              </w:rPr>
              <w:t xml:space="preserve">5mg/L </w:t>
            </w:r>
            <w:r w:rsidR="00FF3CC8">
              <w:rPr>
                <w:rFonts w:hint="eastAsia"/>
                <w:sz w:val="21"/>
                <w:szCs w:val="21"/>
              </w:rPr>
              <w:t xml:space="preserve">  </w:t>
            </w:r>
            <w:r w:rsidRPr="00DB4DD4">
              <w:rPr>
                <w:sz w:val="21"/>
                <w:szCs w:val="21"/>
              </w:rPr>
              <w:t xml:space="preserve"> </w:t>
            </w:r>
            <w:r w:rsidR="003F382B">
              <w:rPr>
                <w:rFonts w:hint="eastAsia"/>
                <w:sz w:val="21"/>
                <w:szCs w:val="21"/>
              </w:rPr>
              <w:t>8.28</w:t>
            </w:r>
            <w:r w:rsidRPr="00DB4DD4">
              <w:rPr>
                <w:sz w:val="21"/>
                <w:szCs w:val="21"/>
              </w:rPr>
              <w:t>t/a</w:t>
            </w:r>
          </w:p>
        </w:tc>
        <w:tc>
          <w:tcPr>
            <w:tcW w:w="2672" w:type="dxa"/>
            <w:tcBorders>
              <w:bottom w:val="single" w:sz="4" w:space="0" w:color="auto"/>
              <w:right w:val="single" w:sz="12" w:space="0" w:color="auto"/>
            </w:tcBorders>
            <w:vAlign w:val="center"/>
          </w:tcPr>
          <w:p w:rsidR="00DB0399" w:rsidRPr="00DB4DD4" w:rsidRDefault="00DB0399" w:rsidP="003F382B">
            <w:pPr>
              <w:jc w:val="center"/>
              <w:rPr>
                <w:sz w:val="21"/>
                <w:szCs w:val="21"/>
              </w:rPr>
            </w:pPr>
            <w:r w:rsidRPr="00DB4DD4">
              <w:rPr>
                <w:rFonts w:hint="eastAsia"/>
                <w:sz w:val="21"/>
                <w:szCs w:val="21"/>
              </w:rPr>
              <w:t>4</w:t>
            </w:r>
            <w:r w:rsidRPr="00DB4DD4">
              <w:rPr>
                <w:sz w:val="21"/>
                <w:szCs w:val="21"/>
              </w:rPr>
              <w:t xml:space="preserve">5mg/L </w:t>
            </w:r>
            <w:r w:rsidR="00FF3CC8">
              <w:rPr>
                <w:rFonts w:hint="eastAsia"/>
                <w:sz w:val="21"/>
                <w:szCs w:val="21"/>
              </w:rPr>
              <w:t xml:space="preserve">    </w:t>
            </w:r>
            <w:r w:rsidRPr="00DB4DD4">
              <w:rPr>
                <w:sz w:val="21"/>
                <w:szCs w:val="21"/>
              </w:rPr>
              <w:t xml:space="preserve"> </w:t>
            </w:r>
            <w:r w:rsidR="003F382B">
              <w:rPr>
                <w:rFonts w:hint="eastAsia"/>
                <w:sz w:val="21"/>
                <w:szCs w:val="21"/>
              </w:rPr>
              <w:t>8.28</w:t>
            </w:r>
            <w:r w:rsidRPr="00DB4DD4">
              <w:rPr>
                <w:sz w:val="21"/>
                <w:szCs w:val="21"/>
              </w:rPr>
              <w:t>t/a</w:t>
            </w:r>
          </w:p>
        </w:tc>
      </w:tr>
      <w:tr w:rsidR="00DB0399" w:rsidRPr="00BD7929" w:rsidTr="008C73C6">
        <w:trPr>
          <w:cantSplit/>
          <w:trHeight w:val="284"/>
        </w:trPr>
        <w:tc>
          <w:tcPr>
            <w:tcW w:w="1159" w:type="dxa"/>
            <w:vMerge/>
            <w:tcBorders>
              <w:left w:val="single" w:sz="12" w:space="0" w:color="auto"/>
            </w:tcBorders>
            <w:vAlign w:val="center"/>
          </w:tcPr>
          <w:p w:rsidR="00DB0399" w:rsidRPr="00DB4DD4" w:rsidRDefault="00DB0399" w:rsidP="00C625ED">
            <w:pPr>
              <w:jc w:val="center"/>
              <w:rPr>
                <w:sz w:val="21"/>
                <w:szCs w:val="21"/>
              </w:rPr>
            </w:pPr>
          </w:p>
        </w:tc>
        <w:tc>
          <w:tcPr>
            <w:tcW w:w="1469" w:type="dxa"/>
            <w:vMerge/>
            <w:vAlign w:val="center"/>
          </w:tcPr>
          <w:p w:rsidR="00DB0399" w:rsidRPr="00DB4DD4" w:rsidRDefault="00DB0399" w:rsidP="000317F0">
            <w:pPr>
              <w:ind w:firstLineChars="100" w:firstLine="210"/>
              <w:jc w:val="center"/>
              <w:rPr>
                <w:sz w:val="21"/>
                <w:szCs w:val="21"/>
              </w:rPr>
            </w:pPr>
          </w:p>
        </w:tc>
        <w:tc>
          <w:tcPr>
            <w:tcW w:w="1591" w:type="dxa"/>
            <w:tcBorders>
              <w:bottom w:val="single" w:sz="4" w:space="0" w:color="auto"/>
            </w:tcBorders>
            <w:vAlign w:val="center"/>
          </w:tcPr>
          <w:p w:rsidR="00DB0399" w:rsidRPr="00DB4DD4" w:rsidRDefault="00DB0399" w:rsidP="00A87D07">
            <w:pPr>
              <w:jc w:val="center"/>
              <w:rPr>
                <w:rFonts w:hAnsi="宋体"/>
                <w:sz w:val="21"/>
                <w:szCs w:val="21"/>
              </w:rPr>
            </w:pPr>
            <w:r w:rsidRPr="00DB4DD4">
              <w:rPr>
                <w:rFonts w:hAnsi="宋体"/>
                <w:sz w:val="21"/>
                <w:szCs w:val="21"/>
              </w:rPr>
              <w:t>动植物油</w:t>
            </w:r>
          </w:p>
        </w:tc>
        <w:tc>
          <w:tcPr>
            <w:tcW w:w="2457" w:type="dxa"/>
            <w:tcBorders>
              <w:bottom w:val="single" w:sz="4" w:space="0" w:color="auto"/>
            </w:tcBorders>
            <w:vAlign w:val="center"/>
          </w:tcPr>
          <w:p w:rsidR="00DB0399" w:rsidRPr="00DB4DD4" w:rsidRDefault="00DB0399" w:rsidP="003F382B">
            <w:pPr>
              <w:jc w:val="center"/>
              <w:rPr>
                <w:sz w:val="21"/>
                <w:szCs w:val="21"/>
              </w:rPr>
            </w:pPr>
            <w:r>
              <w:rPr>
                <w:rFonts w:hint="eastAsia"/>
                <w:sz w:val="21"/>
                <w:szCs w:val="21"/>
              </w:rPr>
              <w:t xml:space="preserve"> 50</w:t>
            </w:r>
            <w:r w:rsidRPr="00DB4DD4">
              <w:rPr>
                <w:sz w:val="21"/>
                <w:szCs w:val="21"/>
              </w:rPr>
              <w:t xml:space="preserve">mg/L </w:t>
            </w:r>
            <w:r w:rsidR="00FF3CC8">
              <w:rPr>
                <w:rFonts w:hint="eastAsia"/>
                <w:sz w:val="21"/>
                <w:szCs w:val="21"/>
              </w:rPr>
              <w:t xml:space="preserve">  </w:t>
            </w:r>
            <w:r w:rsidR="003F382B">
              <w:rPr>
                <w:rFonts w:hint="eastAsia"/>
                <w:sz w:val="21"/>
                <w:szCs w:val="21"/>
              </w:rPr>
              <w:t>9.2</w:t>
            </w:r>
            <w:r w:rsidRPr="00DB4DD4">
              <w:rPr>
                <w:sz w:val="21"/>
                <w:szCs w:val="21"/>
              </w:rPr>
              <w:t>t/a</w:t>
            </w:r>
          </w:p>
        </w:tc>
        <w:tc>
          <w:tcPr>
            <w:tcW w:w="2672" w:type="dxa"/>
            <w:tcBorders>
              <w:bottom w:val="single" w:sz="4" w:space="0" w:color="auto"/>
              <w:right w:val="single" w:sz="12" w:space="0" w:color="auto"/>
            </w:tcBorders>
            <w:vAlign w:val="center"/>
          </w:tcPr>
          <w:p w:rsidR="00DB0399" w:rsidRPr="00DB4DD4" w:rsidRDefault="00DB0399" w:rsidP="003F382B">
            <w:pPr>
              <w:ind w:firstLineChars="150" w:firstLine="315"/>
              <w:rPr>
                <w:sz w:val="21"/>
                <w:szCs w:val="21"/>
              </w:rPr>
            </w:pPr>
            <w:r>
              <w:rPr>
                <w:rFonts w:hint="eastAsia"/>
                <w:sz w:val="21"/>
                <w:szCs w:val="21"/>
              </w:rPr>
              <w:t>50</w:t>
            </w:r>
            <w:r w:rsidRPr="00DB4DD4">
              <w:rPr>
                <w:sz w:val="21"/>
                <w:szCs w:val="21"/>
              </w:rPr>
              <w:t xml:space="preserve">mg/L  </w:t>
            </w:r>
            <w:r w:rsidR="00FF3CC8">
              <w:rPr>
                <w:rFonts w:hint="eastAsia"/>
                <w:sz w:val="21"/>
                <w:szCs w:val="21"/>
              </w:rPr>
              <w:t xml:space="preserve">    </w:t>
            </w:r>
            <w:r w:rsidR="003F382B">
              <w:rPr>
                <w:rFonts w:hint="eastAsia"/>
                <w:sz w:val="21"/>
                <w:szCs w:val="21"/>
              </w:rPr>
              <w:t>9.2</w:t>
            </w:r>
            <w:r w:rsidRPr="00DB4DD4">
              <w:rPr>
                <w:sz w:val="21"/>
                <w:szCs w:val="21"/>
              </w:rPr>
              <w:t>t/a</w:t>
            </w:r>
          </w:p>
        </w:tc>
      </w:tr>
      <w:tr w:rsidR="00DB0399" w:rsidRPr="00BD7929" w:rsidTr="008C73C6">
        <w:trPr>
          <w:cantSplit/>
          <w:trHeight w:val="284"/>
        </w:trPr>
        <w:tc>
          <w:tcPr>
            <w:tcW w:w="1159" w:type="dxa"/>
            <w:vMerge/>
            <w:tcBorders>
              <w:left w:val="single" w:sz="12" w:space="0" w:color="auto"/>
            </w:tcBorders>
            <w:vAlign w:val="center"/>
          </w:tcPr>
          <w:p w:rsidR="00DB0399" w:rsidRPr="00DB4DD4" w:rsidRDefault="00DB0399" w:rsidP="00C625ED">
            <w:pPr>
              <w:jc w:val="center"/>
              <w:rPr>
                <w:sz w:val="21"/>
                <w:szCs w:val="21"/>
              </w:rPr>
            </w:pPr>
          </w:p>
        </w:tc>
        <w:tc>
          <w:tcPr>
            <w:tcW w:w="1469" w:type="dxa"/>
            <w:vMerge/>
            <w:vAlign w:val="center"/>
          </w:tcPr>
          <w:p w:rsidR="00DB0399" w:rsidRPr="00DB4DD4" w:rsidRDefault="00DB0399" w:rsidP="000317F0">
            <w:pPr>
              <w:ind w:firstLineChars="100" w:firstLine="210"/>
              <w:jc w:val="center"/>
              <w:rPr>
                <w:sz w:val="21"/>
                <w:szCs w:val="21"/>
              </w:rPr>
            </w:pPr>
          </w:p>
        </w:tc>
        <w:tc>
          <w:tcPr>
            <w:tcW w:w="1591" w:type="dxa"/>
            <w:tcBorders>
              <w:bottom w:val="single" w:sz="4" w:space="0" w:color="auto"/>
            </w:tcBorders>
            <w:vAlign w:val="center"/>
          </w:tcPr>
          <w:p w:rsidR="00DB0399" w:rsidRPr="00DB4DD4" w:rsidRDefault="00DB0399" w:rsidP="00A87D07">
            <w:pPr>
              <w:jc w:val="center"/>
              <w:rPr>
                <w:rFonts w:hAnsi="宋体"/>
                <w:sz w:val="21"/>
                <w:szCs w:val="21"/>
              </w:rPr>
            </w:pPr>
            <w:r w:rsidRPr="00DB4DD4">
              <w:rPr>
                <w:rFonts w:hAnsi="宋体" w:hint="eastAsia"/>
                <w:sz w:val="21"/>
                <w:szCs w:val="21"/>
              </w:rPr>
              <w:t>总磷</w:t>
            </w:r>
          </w:p>
        </w:tc>
        <w:tc>
          <w:tcPr>
            <w:tcW w:w="2457" w:type="dxa"/>
            <w:tcBorders>
              <w:bottom w:val="single" w:sz="4" w:space="0" w:color="auto"/>
            </w:tcBorders>
            <w:vAlign w:val="center"/>
          </w:tcPr>
          <w:p w:rsidR="00DB0399" w:rsidRPr="00DB4DD4" w:rsidRDefault="00DB0399" w:rsidP="003F382B">
            <w:pPr>
              <w:jc w:val="center"/>
              <w:rPr>
                <w:sz w:val="21"/>
                <w:szCs w:val="21"/>
              </w:rPr>
            </w:pPr>
            <w:r w:rsidRPr="00DB4DD4">
              <w:rPr>
                <w:rFonts w:hint="eastAsia"/>
                <w:sz w:val="21"/>
                <w:szCs w:val="21"/>
              </w:rPr>
              <w:t>8</w:t>
            </w:r>
            <w:r w:rsidRPr="00DB4DD4">
              <w:rPr>
                <w:sz w:val="21"/>
                <w:szCs w:val="21"/>
              </w:rPr>
              <w:t xml:space="preserve">mg/L  </w:t>
            </w:r>
            <w:r w:rsidR="00FF3CC8">
              <w:rPr>
                <w:rFonts w:hint="eastAsia"/>
                <w:sz w:val="21"/>
                <w:szCs w:val="21"/>
              </w:rPr>
              <w:t xml:space="preserve">    </w:t>
            </w:r>
            <w:r w:rsidRPr="00DB4DD4">
              <w:rPr>
                <w:rFonts w:hint="eastAsia"/>
                <w:sz w:val="21"/>
                <w:szCs w:val="21"/>
              </w:rPr>
              <w:t>1.4</w:t>
            </w:r>
            <w:r w:rsidR="003F382B">
              <w:rPr>
                <w:rFonts w:hint="eastAsia"/>
                <w:sz w:val="21"/>
                <w:szCs w:val="21"/>
              </w:rPr>
              <w:t>7</w:t>
            </w:r>
            <w:r w:rsidRPr="00DB4DD4">
              <w:rPr>
                <w:sz w:val="21"/>
                <w:szCs w:val="21"/>
              </w:rPr>
              <w:t>t/a</w:t>
            </w:r>
          </w:p>
        </w:tc>
        <w:tc>
          <w:tcPr>
            <w:tcW w:w="2672" w:type="dxa"/>
            <w:tcBorders>
              <w:bottom w:val="single" w:sz="4" w:space="0" w:color="auto"/>
              <w:right w:val="single" w:sz="12" w:space="0" w:color="auto"/>
            </w:tcBorders>
            <w:vAlign w:val="center"/>
          </w:tcPr>
          <w:p w:rsidR="00DB0399" w:rsidRPr="00DB4DD4" w:rsidRDefault="00DB0399" w:rsidP="003F382B">
            <w:pPr>
              <w:jc w:val="center"/>
              <w:rPr>
                <w:sz w:val="21"/>
                <w:szCs w:val="21"/>
              </w:rPr>
            </w:pPr>
            <w:r w:rsidRPr="00DB4DD4">
              <w:rPr>
                <w:rFonts w:hint="eastAsia"/>
                <w:sz w:val="21"/>
                <w:szCs w:val="21"/>
              </w:rPr>
              <w:t>8</w:t>
            </w:r>
            <w:r w:rsidRPr="00DB4DD4">
              <w:rPr>
                <w:sz w:val="21"/>
                <w:szCs w:val="21"/>
              </w:rPr>
              <w:t xml:space="preserve">mg/L  </w:t>
            </w:r>
            <w:r w:rsidRPr="00DB4DD4">
              <w:rPr>
                <w:rFonts w:hint="eastAsia"/>
                <w:sz w:val="21"/>
                <w:szCs w:val="21"/>
              </w:rPr>
              <w:t xml:space="preserve">  </w:t>
            </w:r>
            <w:r w:rsidR="003F382B">
              <w:rPr>
                <w:rFonts w:hint="eastAsia"/>
                <w:sz w:val="21"/>
                <w:szCs w:val="21"/>
              </w:rPr>
              <w:t xml:space="preserve"> </w:t>
            </w:r>
            <w:r w:rsidRPr="00DB4DD4">
              <w:rPr>
                <w:rFonts w:hint="eastAsia"/>
                <w:sz w:val="21"/>
                <w:szCs w:val="21"/>
              </w:rPr>
              <w:t xml:space="preserve"> </w:t>
            </w:r>
            <w:r w:rsidR="003F382B">
              <w:rPr>
                <w:rFonts w:hint="eastAsia"/>
                <w:sz w:val="21"/>
                <w:szCs w:val="21"/>
              </w:rPr>
              <w:t>1.47</w:t>
            </w:r>
            <w:r w:rsidRPr="00DB4DD4">
              <w:rPr>
                <w:sz w:val="21"/>
                <w:szCs w:val="21"/>
              </w:rPr>
              <w:t>t/a</w:t>
            </w:r>
          </w:p>
        </w:tc>
      </w:tr>
      <w:tr w:rsidR="00DB0399" w:rsidRPr="00BD7929" w:rsidTr="008C73C6">
        <w:trPr>
          <w:cantSplit/>
          <w:trHeight w:val="284"/>
        </w:trPr>
        <w:tc>
          <w:tcPr>
            <w:tcW w:w="1159" w:type="dxa"/>
            <w:vMerge/>
            <w:tcBorders>
              <w:left w:val="single" w:sz="12" w:space="0" w:color="auto"/>
            </w:tcBorders>
            <w:vAlign w:val="center"/>
          </w:tcPr>
          <w:p w:rsidR="00DB0399" w:rsidRPr="00DB4DD4" w:rsidRDefault="00DB0399" w:rsidP="00C625ED">
            <w:pPr>
              <w:jc w:val="center"/>
              <w:rPr>
                <w:sz w:val="21"/>
                <w:szCs w:val="21"/>
              </w:rPr>
            </w:pPr>
          </w:p>
        </w:tc>
        <w:tc>
          <w:tcPr>
            <w:tcW w:w="1469" w:type="dxa"/>
            <w:vMerge/>
            <w:vAlign w:val="center"/>
          </w:tcPr>
          <w:p w:rsidR="00DB0399" w:rsidRPr="00DB4DD4" w:rsidRDefault="00DB0399" w:rsidP="000317F0">
            <w:pPr>
              <w:ind w:firstLineChars="100" w:firstLine="210"/>
              <w:jc w:val="center"/>
              <w:rPr>
                <w:sz w:val="21"/>
                <w:szCs w:val="21"/>
              </w:rPr>
            </w:pPr>
          </w:p>
        </w:tc>
        <w:tc>
          <w:tcPr>
            <w:tcW w:w="1591" w:type="dxa"/>
            <w:tcBorders>
              <w:bottom w:val="single" w:sz="4" w:space="0" w:color="auto"/>
            </w:tcBorders>
            <w:vAlign w:val="center"/>
          </w:tcPr>
          <w:p w:rsidR="00DB0399" w:rsidRPr="00DB4DD4" w:rsidRDefault="00DB0399" w:rsidP="00A87D07">
            <w:pPr>
              <w:jc w:val="center"/>
              <w:rPr>
                <w:sz w:val="21"/>
                <w:szCs w:val="21"/>
              </w:rPr>
            </w:pPr>
            <w:r w:rsidRPr="00DB4DD4">
              <w:rPr>
                <w:rFonts w:hint="eastAsia"/>
                <w:sz w:val="21"/>
                <w:szCs w:val="21"/>
              </w:rPr>
              <w:t>总氮</w:t>
            </w:r>
          </w:p>
        </w:tc>
        <w:tc>
          <w:tcPr>
            <w:tcW w:w="2457" w:type="dxa"/>
            <w:tcBorders>
              <w:bottom w:val="single" w:sz="4" w:space="0" w:color="auto"/>
            </w:tcBorders>
            <w:vAlign w:val="center"/>
          </w:tcPr>
          <w:p w:rsidR="00DB0399" w:rsidRPr="00DB4DD4" w:rsidRDefault="00DB0399" w:rsidP="003F382B">
            <w:pPr>
              <w:jc w:val="center"/>
              <w:rPr>
                <w:sz w:val="21"/>
                <w:szCs w:val="21"/>
              </w:rPr>
            </w:pPr>
            <w:r w:rsidRPr="00DB4DD4">
              <w:rPr>
                <w:rFonts w:hint="eastAsia"/>
                <w:sz w:val="21"/>
                <w:szCs w:val="21"/>
              </w:rPr>
              <w:t>70</w:t>
            </w:r>
            <w:r w:rsidRPr="00DB4DD4">
              <w:rPr>
                <w:sz w:val="21"/>
                <w:szCs w:val="21"/>
              </w:rPr>
              <w:t xml:space="preserve">mg/L </w:t>
            </w:r>
            <w:r w:rsidR="00FF3CC8">
              <w:rPr>
                <w:rFonts w:hint="eastAsia"/>
                <w:sz w:val="21"/>
                <w:szCs w:val="21"/>
              </w:rPr>
              <w:t xml:space="preserve">    </w:t>
            </w:r>
            <w:r w:rsidRPr="00DB4DD4">
              <w:rPr>
                <w:rFonts w:hint="eastAsia"/>
                <w:sz w:val="21"/>
                <w:szCs w:val="21"/>
              </w:rPr>
              <w:t>12.</w:t>
            </w:r>
            <w:r w:rsidR="003F382B">
              <w:rPr>
                <w:rFonts w:hint="eastAsia"/>
                <w:sz w:val="21"/>
                <w:szCs w:val="21"/>
              </w:rPr>
              <w:t>9</w:t>
            </w:r>
            <w:r w:rsidRPr="00DB4DD4">
              <w:rPr>
                <w:sz w:val="21"/>
                <w:szCs w:val="21"/>
              </w:rPr>
              <w:t>t/a</w:t>
            </w:r>
          </w:p>
        </w:tc>
        <w:tc>
          <w:tcPr>
            <w:tcW w:w="2672" w:type="dxa"/>
            <w:tcBorders>
              <w:bottom w:val="single" w:sz="4" w:space="0" w:color="auto"/>
              <w:right w:val="single" w:sz="12" w:space="0" w:color="auto"/>
            </w:tcBorders>
            <w:vAlign w:val="center"/>
          </w:tcPr>
          <w:p w:rsidR="00DB0399" w:rsidRPr="00DB4DD4" w:rsidRDefault="00DB0399" w:rsidP="003F382B">
            <w:pPr>
              <w:jc w:val="center"/>
              <w:rPr>
                <w:sz w:val="21"/>
                <w:szCs w:val="21"/>
              </w:rPr>
            </w:pPr>
            <w:r w:rsidRPr="00DB4DD4">
              <w:rPr>
                <w:rFonts w:hint="eastAsia"/>
                <w:sz w:val="21"/>
                <w:szCs w:val="21"/>
              </w:rPr>
              <w:t>70</w:t>
            </w:r>
            <w:r w:rsidRPr="00DB4DD4">
              <w:rPr>
                <w:sz w:val="21"/>
                <w:szCs w:val="21"/>
              </w:rPr>
              <w:t xml:space="preserve">mg/L </w:t>
            </w:r>
            <w:r w:rsidR="00FF3CC8">
              <w:rPr>
                <w:rFonts w:hint="eastAsia"/>
                <w:sz w:val="21"/>
                <w:szCs w:val="21"/>
              </w:rPr>
              <w:t xml:space="preserve">    </w:t>
            </w:r>
            <w:r w:rsidR="003F382B">
              <w:rPr>
                <w:rFonts w:hint="eastAsia"/>
                <w:sz w:val="21"/>
                <w:szCs w:val="21"/>
              </w:rPr>
              <w:t>12.9</w:t>
            </w:r>
            <w:r w:rsidRPr="00DB4DD4">
              <w:rPr>
                <w:sz w:val="21"/>
                <w:szCs w:val="21"/>
              </w:rPr>
              <w:t>t/a</w:t>
            </w:r>
          </w:p>
        </w:tc>
      </w:tr>
      <w:tr w:rsidR="00DB0399" w:rsidRPr="00BD7929" w:rsidTr="000317F0">
        <w:trPr>
          <w:cantSplit/>
          <w:trHeight w:val="389"/>
        </w:trPr>
        <w:tc>
          <w:tcPr>
            <w:tcW w:w="1159" w:type="dxa"/>
            <w:tcBorders>
              <w:left w:val="single" w:sz="12" w:space="0" w:color="auto"/>
            </w:tcBorders>
            <w:vAlign w:val="center"/>
          </w:tcPr>
          <w:p w:rsidR="00DB0399" w:rsidRPr="00E45F59" w:rsidRDefault="00DB0399" w:rsidP="00E45F59">
            <w:pPr>
              <w:jc w:val="center"/>
              <w:rPr>
                <w:sz w:val="21"/>
                <w:szCs w:val="21"/>
              </w:rPr>
            </w:pPr>
            <w:r w:rsidRPr="00E45F59">
              <w:rPr>
                <w:rFonts w:hAnsi="宋体"/>
                <w:sz w:val="21"/>
                <w:szCs w:val="21"/>
              </w:rPr>
              <w:t>固体废物</w:t>
            </w:r>
          </w:p>
        </w:tc>
        <w:tc>
          <w:tcPr>
            <w:tcW w:w="1469" w:type="dxa"/>
            <w:vAlign w:val="center"/>
          </w:tcPr>
          <w:p w:rsidR="00DB0399" w:rsidRPr="00E45F59" w:rsidRDefault="00DB0399" w:rsidP="00076AB8">
            <w:pPr>
              <w:jc w:val="center"/>
              <w:rPr>
                <w:sz w:val="21"/>
                <w:szCs w:val="21"/>
              </w:rPr>
            </w:pPr>
            <w:r w:rsidRPr="00E45F59">
              <w:rPr>
                <w:rFonts w:hAnsi="宋体"/>
                <w:sz w:val="21"/>
                <w:szCs w:val="21"/>
              </w:rPr>
              <w:t>生活垃圾</w:t>
            </w:r>
          </w:p>
        </w:tc>
        <w:tc>
          <w:tcPr>
            <w:tcW w:w="1591" w:type="dxa"/>
            <w:vAlign w:val="center"/>
          </w:tcPr>
          <w:p w:rsidR="00DB0399" w:rsidRPr="00E45F59" w:rsidRDefault="00DB0399" w:rsidP="00C625ED">
            <w:pPr>
              <w:snapToGrid w:val="0"/>
              <w:jc w:val="center"/>
              <w:rPr>
                <w:sz w:val="21"/>
                <w:szCs w:val="21"/>
              </w:rPr>
            </w:pPr>
            <w:r w:rsidRPr="00E45F59">
              <w:rPr>
                <w:rFonts w:hAnsi="宋体"/>
                <w:sz w:val="21"/>
                <w:szCs w:val="21"/>
              </w:rPr>
              <w:t>废纸、果皮、纸屑、包装袋等</w:t>
            </w:r>
          </w:p>
        </w:tc>
        <w:tc>
          <w:tcPr>
            <w:tcW w:w="2457" w:type="dxa"/>
            <w:vAlign w:val="center"/>
          </w:tcPr>
          <w:p w:rsidR="00DB0399" w:rsidRPr="00E45F59" w:rsidRDefault="00DB0399" w:rsidP="00BF2D81">
            <w:pPr>
              <w:jc w:val="center"/>
              <w:rPr>
                <w:sz w:val="21"/>
                <w:szCs w:val="21"/>
              </w:rPr>
            </w:pPr>
            <w:r w:rsidRPr="00E45F59">
              <w:rPr>
                <w:rFonts w:hint="eastAsia"/>
                <w:sz w:val="21"/>
                <w:szCs w:val="21"/>
              </w:rPr>
              <w:t>1614</w:t>
            </w:r>
            <w:r w:rsidRPr="00E45F59">
              <w:rPr>
                <w:sz w:val="21"/>
                <w:szCs w:val="21"/>
              </w:rPr>
              <w:t>t/a</w:t>
            </w:r>
          </w:p>
        </w:tc>
        <w:tc>
          <w:tcPr>
            <w:tcW w:w="2672" w:type="dxa"/>
            <w:tcBorders>
              <w:right w:val="single" w:sz="12" w:space="0" w:color="auto"/>
            </w:tcBorders>
            <w:vAlign w:val="center"/>
          </w:tcPr>
          <w:p w:rsidR="00DB0399" w:rsidRPr="00E45F59" w:rsidRDefault="00DB0399" w:rsidP="00C625ED">
            <w:pPr>
              <w:jc w:val="center"/>
              <w:rPr>
                <w:sz w:val="21"/>
                <w:szCs w:val="21"/>
              </w:rPr>
            </w:pPr>
            <w:r w:rsidRPr="00E45F59">
              <w:rPr>
                <w:sz w:val="21"/>
                <w:szCs w:val="21"/>
              </w:rPr>
              <w:t>0</w:t>
            </w:r>
          </w:p>
        </w:tc>
      </w:tr>
      <w:tr w:rsidR="00DB0399" w:rsidRPr="00BD7929" w:rsidTr="00E45F59">
        <w:trPr>
          <w:cantSplit/>
          <w:trHeight w:val="505"/>
        </w:trPr>
        <w:tc>
          <w:tcPr>
            <w:tcW w:w="1159" w:type="dxa"/>
            <w:tcBorders>
              <w:left w:val="single" w:sz="12" w:space="0" w:color="auto"/>
            </w:tcBorders>
            <w:vAlign w:val="center"/>
          </w:tcPr>
          <w:p w:rsidR="00DB0399" w:rsidRPr="00E45F59" w:rsidRDefault="00DB0399" w:rsidP="00C625ED">
            <w:pPr>
              <w:jc w:val="center"/>
              <w:rPr>
                <w:sz w:val="21"/>
                <w:szCs w:val="21"/>
              </w:rPr>
            </w:pPr>
            <w:r w:rsidRPr="00E45F59">
              <w:rPr>
                <w:rFonts w:hAnsi="宋体"/>
                <w:sz w:val="21"/>
                <w:szCs w:val="21"/>
              </w:rPr>
              <w:t>噪声</w:t>
            </w:r>
          </w:p>
        </w:tc>
        <w:tc>
          <w:tcPr>
            <w:tcW w:w="8189" w:type="dxa"/>
            <w:gridSpan w:val="4"/>
            <w:tcBorders>
              <w:right w:val="single" w:sz="12" w:space="0" w:color="auto"/>
            </w:tcBorders>
            <w:vAlign w:val="center"/>
          </w:tcPr>
          <w:p w:rsidR="00DB0399" w:rsidRPr="00E45F59" w:rsidRDefault="00DB0399" w:rsidP="00E45F59">
            <w:pPr>
              <w:rPr>
                <w:sz w:val="21"/>
                <w:szCs w:val="21"/>
              </w:rPr>
            </w:pPr>
            <w:r w:rsidRPr="00E45F59">
              <w:rPr>
                <w:rFonts w:hAnsi="宋体"/>
                <w:sz w:val="21"/>
                <w:szCs w:val="21"/>
              </w:rPr>
              <w:t>项目营运期噪声主要为</w:t>
            </w:r>
            <w:r w:rsidRPr="00E45F59">
              <w:rPr>
                <w:rFonts w:hAnsi="宋体" w:hint="eastAsia"/>
                <w:sz w:val="21"/>
                <w:szCs w:val="21"/>
              </w:rPr>
              <w:t>水泵、锅炉、冷却塔等设备运行噪声，</w:t>
            </w:r>
            <w:r w:rsidRPr="00E45F59">
              <w:rPr>
                <w:rFonts w:hAnsi="宋体"/>
                <w:sz w:val="21"/>
                <w:szCs w:val="21"/>
              </w:rPr>
              <w:t>汽车行驶及出入地下车库的交通噪声，</w:t>
            </w:r>
            <w:r w:rsidRPr="00E45F59">
              <w:rPr>
                <w:rFonts w:hAnsi="宋体" w:hint="eastAsia"/>
                <w:sz w:val="21"/>
                <w:szCs w:val="21"/>
              </w:rPr>
              <w:t>商场</w:t>
            </w:r>
            <w:r w:rsidRPr="00E45F59">
              <w:rPr>
                <w:rFonts w:hAnsi="宋体"/>
                <w:sz w:val="21"/>
                <w:szCs w:val="21"/>
              </w:rPr>
              <w:t>社会生活噪声等。</w:t>
            </w:r>
          </w:p>
        </w:tc>
      </w:tr>
      <w:tr w:rsidR="00DB0399" w:rsidRPr="00BD7929" w:rsidTr="00E45F59">
        <w:trPr>
          <w:cantSplit/>
          <w:trHeight w:val="527"/>
        </w:trPr>
        <w:tc>
          <w:tcPr>
            <w:tcW w:w="1159" w:type="dxa"/>
            <w:tcBorders>
              <w:left w:val="single" w:sz="12" w:space="0" w:color="auto"/>
            </w:tcBorders>
            <w:vAlign w:val="center"/>
          </w:tcPr>
          <w:p w:rsidR="00DB0399" w:rsidRPr="00E45F59" w:rsidRDefault="00DB0399" w:rsidP="005D2A0F">
            <w:pPr>
              <w:spacing w:beforeLines="50" w:line="360" w:lineRule="auto"/>
              <w:jc w:val="center"/>
              <w:rPr>
                <w:sz w:val="21"/>
                <w:szCs w:val="21"/>
              </w:rPr>
            </w:pPr>
            <w:r w:rsidRPr="00E45F59">
              <w:rPr>
                <w:rFonts w:hAnsi="宋体"/>
                <w:sz w:val="21"/>
                <w:szCs w:val="21"/>
              </w:rPr>
              <w:t>其它</w:t>
            </w:r>
          </w:p>
        </w:tc>
        <w:tc>
          <w:tcPr>
            <w:tcW w:w="8189" w:type="dxa"/>
            <w:gridSpan w:val="4"/>
            <w:tcBorders>
              <w:right w:val="single" w:sz="12" w:space="0" w:color="auto"/>
            </w:tcBorders>
            <w:vAlign w:val="center"/>
          </w:tcPr>
          <w:p w:rsidR="00DB0399" w:rsidRPr="00BD7929" w:rsidRDefault="00DB0399" w:rsidP="0086413B">
            <w:pPr>
              <w:spacing w:line="400" w:lineRule="exact"/>
              <w:rPr>
                <w:color w:val="FF0000"/>
                <w:sz w:val="21"/>
                <w:szCs w:val="21"/>
              </w:rPr>
            </w:pPr>
          </w:p>
        </w:tc>
      </w:tr>
      <w:tr w:rsidR="00DB0399" w:rsidRPr="00BD7929" w:rsidTr="00C625ED">
        <w:trPr>
          <w:cantSplit/>
          <w:trHeight w:val="1979"/>
        </w:trPr>
        <w:tc>
          <w:tcPr>
            <w:tcW w:w="9348" w:type="dxa"/>
            <w:gridSpan w:val="5"/>
            <w:tcBorders>
              <w:left w:val="single" w:sz="12" w:space="0" w:color="auto"/>
              <w:bottom w:val="single" w:sz="12" w:space="0" w:color="auto"/>
              <w:right w:val="single" w:sz="12" w:space="0" w:color="auto"/>
            </w:tcBorders>
            <w:vAlign w:val="center"/>
          </w:tcPr>
          <w:p w:rsidR="00DB0399" w:rsidRPr="00E45F59" w:rsidRDefault="00DB0399" w:rsidP="005D2A0F">
            <w:pPr>
              <w:spacing w:beforeLines="50" w:line="360" w:lineRule="auto"/>
              <w:rPr>
                <w:b/>
                <w:sz w:val="24"/>
                <w:szCs w:val="24"/>
              </w:rPr>
            </w:pPr>
            <w:r w:rsidRPr="00E45F59">
              <w:rPr>
                <w:rFonts w:hAnsi="宋体"/>
                <w:b/>
                <w:sz w:val="24"/>
                <w:szCs w:val="24"/>
              </w:rPr>
              <w:t>主要生态影响：</w:t>
            </w:r>
          </w:p>
          <w:p w:rsidR="00DB0399" w:rsidRDefault="00DB0399" w:rsidP="008C73C6">
            <w:pPr>
              <w:pStyle w:val="a6"/>
              <w:spacing w:line="360" w:lineRule="auto"/>
              <w:rPr>
                <w:rFonts w:hAnsi="宋体"/>
                <w:sz w:val="21"/>
                <w:szCs w:val="21"/>
              </w:rPr>
            </w:pPr>
            <w:r>
              <w:rPr>
                <w:rFonts w:hAnsi="宋体" w:hint="eastAsia"/>
                <w:sz w:val="21"/>
                <w:szCs w:val="21"/>
              </w:rPr>
              <w:t>项目已建设砖砌围墙</w:t>
            </w:r>
            <w:r w:rsidRPr="00E45F59">
              <w:rPr>
                <w:rFonts w:hAnsi="宋体" w:hint="eastAsia"/>
                <w:sz w:val="21"/>
                <w:szCs w:val="21"/>
              </w:rPr>
              <w:t>，施工期主要对场地外</w:t>
            </w:r>
            <w:r w:rsidRPr="00E45F59">
              <w:rPr>
                <w:rFonts w:hAnsi="宋体"/>
                <w:sz w:val="21"/>
                <w:szCs w:val="21"/>
              </w:rPr>
              <w:t>生态环境影响</w:t>
            </w:r>
            <w:r w:rsidRPr="00E45F59">
              <w:rPr>
                <w:rFonts w:hAnsi="宋体" w:hint="eastAsia"/>
                <w:sz w:val="21"/>
                <w:szCs w:val="21"/>
              </w:rPr>
              <w:t>较小</w:t>
            </w:r>
            <w:r w:rsidRPr="00E45F59">
              <w:rPr>
                <w:rFonts w:hAnsi="宋体"/>
                <w:sz w:val="21"/>
                <w:szCs w:val="21"/>
              </w:rPr>
              <w:t>；项目建成后，</w:t>
            </w:r>
            <w:r w:rsidRPr="00E45F59">
              <w:rPr>
                <w:rFonts w:hAnsi="宋体" w:hint="eastAsia"/>
                <w:sz w:val="21"/>
                <w:szCs w:val="21"/>
              </w:rPr>
              <w:t>绿化面积</w:t>
            </w:r>
            <w:r w:rsidR="00FF3CC8">
              <w:rPr>
                <w:rFonts w:hAnsi="宋体" w:hint="eastAsia"/>
                <w:sz w:val="21"/>
                <w:szCs w:val="21"/>
              </w:rPr>
              <w:t>6552.24</w:t>
            </w:r>
            <w:r w:rsidRPr="00E45F59">
              <w:rPr>
                <w:rFonts w:hAnsi="宋体" w:hint="eastAsia"/>
                <w:sz w:val="21"/>
                <w:szCs w:val="21"/>
              </w:rPr>
              <w:t>m</w:t>
            </w:r>
            <w:r w:rsidRPr="00E45F59">
              <w:rPr>
                <w:rFonts w:hAnsi="宋体" w:hint="eastAsia"/>
                <w:sz w:val="21"/>
                <w:szCs w:val="21"/>
                <w:vertAlign w:val="superscript"/>
              </w:rPr>
              <w:t>2</w:t>
            </w:r>
            <w:r w:rsidRPr="00E45F59">
              <w:rPr>
                <w:rFonts w:hAnsi="宋体" w:hint="eastAsia"/>
                <w:sz w:val="21"/>
                <w:szCs w:val="21"/>
              </w:rPr>
              <w:t>，</w:t>
            </w:r>
            <w:r w:rsidRPr="00E45F59">
              <w:rPr>
                <w:rFonts w:hAnsi="宋体"/>
                <w:sz w:val="21"/>
                <w:szCs w:val="21"/>
              </w:rPr>
              <w:t>可减轻项目对周围生态环境的不利影响。</w:t>
            </w:r>
          </w:p>
          <w:p w:rsidR="008C73C6" w:rsidRDefault="008C73C6" w:rsidP="008C73C6">
            <w:pPr>
              <w:pStyle w:val="a6"/>
              <w:spacing w:line="360" w:lineRule="auto"/>
              <w:rPr>
                <w:rFonts w:hAnsi="宋体"/>
                <w:sz w:val="21"/>
                <w:szCs w:val="21"/>
              </w:rPr>
            </w:pPr>
          </w:p>
          <w:p w:rsidR="008C73C6" w:rsidRDefault="008C73C6" w:rsidP="008C73C6">
            <w:pPr>
              <w:pStyle w:val="a6"/>
              <w:spacing w:line="360" w:lineRule="auto"/>
              <w:rPr>
                <w:rFonts w:hAnsi="宋体"/>
                <w:sz w:val="21"/>
                <w:szCs w:val="21"/>
              </w:rPr>
            </w:pPr>
          </w:p>
          <w:p w:rsidR="008C73C6" w:rsidRDefault="008C73C6" w:rsidP="008C73C6">
            <w:pPr>
              <w:pStyle w:val="a6"/>
              <w:spacing w:line="360" w:lineRule="auto"/>
              <w:rPr>
                <w:rFonts w:hAnsi="宋体"/>
                <w:sz w:val="21"/>
                <w:szCs w:val="21"/>
              </w:rPr>
            </w:pPr>
          </w:p>
          <w:p w:rsidR="008C73C6" w:rsidRDefault="008C73C6" w:rsidP="008C73C6">
            <w:pPr>
              <w:pStyle w:val="a6"/>
              <w:spacing w:line="360" w:lineRule="auto"/>
              <w:rPr>
                <w:rFonts w:hAnsi="宋体"/>
                <w:sz w:val="21"/>
                <w:szCs w:val="21"/>
              </w:rPr>
            </w:pPr>
          </w:p>
          <w:p w:rsidR="008C73C6" w:rsidRPr="00BD7929" w:rsidRDefault="008C73C6" w:rsidP="008C73C6">
            <w:pPr>
              <w:pStyle w:val="a6"/>
              <w:spacing w:line="360" w:lineRule="auto"/>
              <w:rPr>
                <w:color w:val="FF0000"/>
                <w:sz w:val="21"/>
                <w:szCs w:val="21"/>
              </w:rPr>
            </w:pPr>
          </w:p>
        </w:tc>
      </w:tr>
    </w:tbl>
    <w:p w:rsidR="00BF2D81" w:rsidRPr="00BD7929" w:rsidRDefault="00BF2D81">
      <w:pPr>
        <w:spacing w:line="360" w:lineRule="auto"/>
        <w:jc w:val="left"/>
        <w:rPr>
          <w:color w:val="FF0000"/>
        </w:rPr>
        <w:sectPr w:rsidR="00BF2D81" w:rsidRPr="00BD7929" w:rsidSect="00930467">
          <w:footerReference w:type="default" r:id="rId39"/>
          <w:pgSz w:w="11906" w:h="16838"/>
          <w:pgMar w:top="1701" w:right="1418" w:bottom="1134" w:left="1418" w:header="851" w:footer="1021" w:gutter="0"/>
          <w:cols w:space="720"/>
          <w:docGrid w:type="lines" w:linePitch="380"/>
        </w:sectPr>
      </w:pPr>
    </w:p>
    <w:p w:rsidR="00F0595E" w:rsidRPr="00E45F59" w:rsidRDefault="00D834A2" w:rsidP="00D834A2">
      <w:pPr>
        <w:pStyle w:val="1"/>
        <w:spacing w:before="0" w:after="0" w:line="360" w:lineRule="auto"/>
        <w:rPr>
          <w:b w:val="0"/>
          <w:sz w:val="28"/>
          <w:szCs w:val="28"/>
        </w:rPr>
      </w:pPr>
      <w:bookmarkStart w:id="30" w:name="_Toc491976401"/>
      <w:bookmarkStart w:id="31" w:name="_Toc20212478"/>
      <w:r w:rsidRPr="00E45F59">
        <w:rPr>
          <w:b w:val="0"/>
          <w:sz w:val="28"/>
          <w:szCs w:val="28"/>
        </w:rPr>
        <w:lastRenderedPageBreak/>
        <w:t xml:space="preserve">7 </w:t>
      </w:r>
      <w:r w:rsidR="00F0595E" w:rsidRPr="00E45F59">
        <w:rPr>
          <w:rFonts w:hAnsi="宋体"/>
          <w:b w:val="0"/>
          <w:sz w:val="28"/>
          <w:szCs w:val="28"/>
        </w:rPr>
        <w:t>环境影响分析</w:t>
      </w:r>
      <w:bookmarkEnd w:id="30"/>
      <w:bookmarkEnd w:id="31"/>
    </w:p>
    <w:tbl>
      <w:tblPr>
        <w:tblW w:w="940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9438"/>
      </w:tblGrid>
      <w:tr w:rsidR="00F0595E" w:rsidRPr="00BD7929" w:rsidTr="003401A8">
        <w:trPr>
          <w:trHeight w:val="13057"/>
        </w:trPr>
        <w:tc>
          <w:tcPr>
            <w:tcW w:w="9402" w:type="dxa"/>
          </w:tcPr>
          <w:p w:rsidR="00F0595E" w:rsidRPr="00E45F59" w:rsidRDefault="00F006C0">
            <w:pPr>
              <w:spacing w:line="360" w:lineRule="auto"/>
              <w:jc w:val="left"/>
              <w:rPr>
                <w:sz w:val="24"/>
                <w:szCs w:val="24"/>
              </w:rPr>
            </w:pPr>
            <w:r w:rsidRPr="00E45F59">
              <w:rPr>
                <w:b/>
                <w:sz w:val="24"/>
                <w:szCs w:val="24"/>
              </w:rPr>
              <w:t>7.1</w:t>
            </w:r>
            <w:r w:rsidRPr="00E45F59">
              <w:rPr>
                <w:rFonts w:hAnsi="宋体"/>
                <w:b/>
                <w:sz w:val="24"/>
                <w:szCs w:val="24"/>
              </w:rPr>
              <w:t>施工期环境影响分析</w:t>
            </w:r>
          </w:p>
          <w:p w:rsidR="00F0595E" w:rsidRPr="00E45F59" w:rsidRDefault="00E45F59" w:rsidP="00E45F59">
            <w:pPr>
              <w:spacing w:line="360" w:lineRule="auto"/>
              <w:rPr>
                <w:bCs/>
                <w:sz w:val="24"/>
                <w:szCs w:val="24"/>
              </w:rPr>
            </w:pPr>
            <w:r w:rsidRPr="00E45F59">
              <w:rPr>
                <w:rFonts w:hint="eastAsia"/>
                <w:bCs/>
                <w:sz w:val="24"/>
                <w:szCs w:val="24"/>
              </w:rPr>
              <w:t>7.1.1</w:t>
            </w:r>
            <w:r w:rsidR="00F0595E" w:rsidRPr="00E45F59">
              <w:rPr>
                <w:rFonts w:hAnsi="宋体"/>
                <w:bCs/>
                <w:sz w:val="24"/>
                <w:szCs w:val="24"/>
              </w:rPr>
              <w:t>环境空气影响分析</w:t>
            </w:r>
          </w:p>
          <w:p w:rsidR="00F0595E" w:rsidRPr="00E45F59" w:rsidRDefault="00F0595E">
            <w:pPr>
              <w:spacing w:line="360" w:lineRule="auto"/>
              <w:ind w:rightChars="15" w:right="42" w:firstLineChars="200" w:firstLine="480"/>
              <w:rPr>
                <w:sz w:val="24"/>
                <w:szCs w:val="24"/>
              </w:rPr>
            </w:pPr>
            <w:r w:rsidRPr="00E45F59">
              <w:rPr>
                <w:rFonts w:hAnsi="宋体"/>
                <w:sz w:val="24"/>
                <w:szCs w:val="24"/>
              </w:rPr>
              <w:t>项目施工期间对环境空气的污染主要来自施工扬尘</w:t>
            </w:r>
            <w:r w:rsidR="00E45F59" w:rsidRPr="00E45F59">
              <w:rPr>
                <w:rFonts w:hAnsi="宋体"/>
                <w:sz w:val="24"/>
                <w:szCs w:val="24"/>
              </w:rPr>
              <w:t>及</w:t>
            </w:r>
            <w:r w:rsidRPr="00E45F59">
              <w:rPr>
                <w:rFonts w:hAnsi="宋体"/>
                <w:sz w:val="24"/>
                <w:szCs w:val="24"/>
              </w:rPr>
              <w:t>施工机械废气。</w:t>
            </w:r>
          </w:p>
          <w:p w:rsidR="00F0595E" w:rsidRPr="00E45F59" w:rsidRDefault="00F0595E">
            <w:pPr>
              <w:spacing w:line="360" w:lineRule="auto"/>
              <w:ind w:rightChars="15" w:right="42" w:firstLineChars="200" w:firstLine="480"/>
              <w:rPr>
                <w:sz w:val="24"/>
              </w:rPr>
            </w:pPr>
            <w:r w:rsidRPr="00E45F59">
              <w:rPr>
                <w:rFonts w:hAnsi="宋体"/>
                <w:sz w:val="24"/>
              </w:rPr>
              <w:t>（</w:t>
            </w:r>
            <w:r w:rsidRPr="00E45F59">
              <w:rPr>
                <w:sz w:val="24"/>
              </w:rPr>
              <w:t>1</w:t>
            </w:r>
            <w:r w:rsidRPr="00E45F59">
              <w:rPr>
                <w:rFonts w:hAnsi="宋体"/>
                <w:sz w:val="24"/>
              </w:rPr>
              <w:t>）施工扬尘影响分析</w:t>
            </w:r>
          </w:p>
          <w:p w:rsidR="003C0804" w:rsidRPr="00E45F59" w:rsidRDefault="003C0804" w:rsidP="003C0804">
            <w:pPr>
              <w:tabs>
                <w:tab w:val="left" w:pos="4080"/>
              </w:tabs>
              <w:spacing w:line="360" w:lineRule="auto"/>
              <w:ind w:firstLineChars="200" w:firstLine="480"/>
              <w:rPr>
                <w:bCs/>
                <w:sz w:val="24"/>
              </w:rPr>
            </w:pPr>
            <w:r w:rsidRPr="00E45F59">
              <w:rPr>
                <w:rFonts w:hAnsi="宋体"/>
                <w:bCs/>
                <w:sz w:val="24"/>
              </w:rPr>
              <w:t>施工期间，土石方开挖过程会破坏地表结构，施工阶段地基开挖、回填土方会形成大面积裸露地面，使各种沉降在地表上的气溶胶粒子等成为扬尘的天然来源，在施工过程中极易形成扬尘，施工场地原有设备拆除、建筑、堆料及运输抛洒等建筑扬尘在施工高峰期会不断增多，也是造成扬尘污染主要原因之一。施工过程如果环境管理、监理措施不够完善，进行粗放式施工，现场建筑垃圾、渣土不及时清理、覆盖、不洒水灭尘，出入场地运输车辆不及时冲洗、无篷布遮盖等，均易产生建筑扬尘，对周围环境空气质量造成影响。</w:t>
            </w:r>
          </w:p>
          <w:p w:rsidR="003C0804" w:rsidRPr="00E45F59" w:rsidRDefault="003C0804" w:rsidP="003C0804">
            <w:pPr>
              <w:tabs>
                <w:tab w:val="left" w:pos="4080"/>
              </w:tabs>
              <w:spacing w:line="360" w:lineRule="auto"/>
              <w:ind w:firstLineChars="200" w:firstLine="480"/>
              <w:rPr>
                <w:bCs/>
                <w:sz w:val="24"/>
              </w:rPr>
            </w:pPr>
            <w:r w:rsidRPr="00E45F59">
              <w:rPr>
                <w:rFonts w:hAnsi="宋体"/>
                <w:bCs/>
                <w:sz w:val="24"/>
              </w:rPr>
              <w:t>为了避免施工期扬尘对区域环境空气质量产生影响，评价</w:t>
            </w:r>
            <w:r w:rsidR="00E45F59" w:rsidRPr="00E45F59">
              <w:rPr>
                <w:rFonts w:hAnsi="宋体" w:hint="eastAsia"/>
                <w:bCs/>
                <w:sz w:val="24"/>
              </w:rPr>
              <w:t>要求</w:t>
            </w:r>
            <w:r w:rsidR="00E45F59" w:rsidRPr="00E45F59">
              <w:rPr>
                <w:rFonts w:hAnsi="宋体"/>
                <w:bCs/>
                <w:sz w:val="24"/>
              </w:rPr>
              <w:t>施工期应严格按照《陕西省大气污染防治条例》、</w:t>
            </w:r>
            <w:r w:rsidR="00E45F59" w:rsidRPr="00E45F59">
              <w:rPr>
                <w:rFonts w:cs="Arial" w:hint="eastAsia"/>
                <w:sz w:val="24"/>
              </w:rPr>
              <w:t>《西安市“铁腕治霾·保卫蓝天”三年行动方案</w:t>
            </w:r>
            <w:r w:rsidR="00E45F59" w:rsidRPr="00E45F59">
              <w:rPr>
                <w:rFonts w:cs="Arial"/>
                <w:sz w:val="24"/>
              </w:rPr>
              <w:t>(2018</w:t>
            </w:r>
            <w:r w:rsidR="00E45F59" w:rsidRPr="00E45F59">
              <w:rPr>
                <w:rFonts w:cs="Arial" w:hint="eastAsia"/>
                <w:sz w:val="24"/>
              </w:rPr>
              <w:t>—</w:t>
            </w:r>
            <w:r w:rsidR="00E45F59" w:rsidRPr="00E45F59">
              <w:rPr>
                <w:rFonts w:cs="Arial"/>
                <w:sz w:val="24"/>
              </w:rPr>
              <w:t>2020</w:t>
            </w:r>
            <w:r w:rsidR="00E45F59" w:rsidRPr="00E45F59">
              <w:rPr>
                <w:rFonts w:cs="Arial" w:hint="eastAsia"/>
                <w:sz w:val="24"/>
              </w:rPr>
              <w:t>年</w:t>
            </w:r>
            <w:r w:rsidR="00E45F59" w:rsidRPr="00E45F59">
              <w:rPr>
                <w:rFonts w:cs="Arial"/>
                <w:sz w:val="24"/>
              </w:rPr>
              <w:t>)</w:t>
            </w:r>
            <w:r w:rsidR="00E45F59" w:rsidRPr="00E45F59">
              <w:rPr>
                <w:rFonts w:cs="Arial" w:hint="eastAsia"/>
                <w:sz w:val="24"/>
              </w:rPr>
              <w:t>》、</w:t>
            </w:r>
            <w:r w:rsidRPr="00E45F59">
              <w:rPr>
                <w:rFonts w:hAnsi="宋体"/>
                <w:bCs/>
                <w:sz w:val="24"/>
              </w:rPr>
              <w:t>《施工场界扬尘排放限值》（</w:t>
            </w:r>
            <w:r w:rsidRPr="00E45F59">
              <w:rPr>
                <w:bCs/>
                <w:sz w:val="24"/>
              </w:rPr>
              <w:t>DB61/1078-2017</w:t>
            </w:r>
            <w:r w:rsidRPr="00E45F59">
              <w:rPr>
                <w:rFonts w:hAnsi="宋体"/>
                <w:bCs/>
                <w:sz w:val="24"/>
              </w:rPr>
              <w:t>）等文件中的相关扬尘规定，以减缓施工扬尘对周边大气环境的影响：</w:t>
            </w:r>
          </w:p>
          <w:p w:rsidR="00F54B35" w:rsidRPr="00E45F59" w:rsidRDefault="00F54B35" w:rsidP="00F54B35">
            <w:pPr>
              <w:tabs>
                <w:tab w:val="left" w:pos="4080"/>
              </w:tabs>
              <w:spacing w:line="360" w:lineRule="auto"/>
              <w:ind w:firstLineChars="200" w:firstLine="480"/>
              <w:rPr>
                <w:bCs/>
                <w:sz w:val="24"/>
              </w:rPr>
            </w:pPr>
            <w:r w:rsidRPr="00E45F59">
              <w:rPr>
                <w:rFonts w:hAnsi="宋体"/>
                <w:bCs/>
                <w:sz w:val="24"/>
              </w:rPr>
              <w:t>①</w:t>
            </w:r>
            <w:r w:rsidR="00E45F59" w:rsidRPr="00E45F59">
              <w:rPr>
                <w:rFonts w:hint="eastAsia"/>
                <w:bCs/>
                <w:sz w:val="24"/>
              </w:rPr>
              <w:t>施工现场</w:t>
            </w:r>
            <w:r w:rsidR="00E45F59" w:rsidRPr="00E45F59">
              <w:rPr>
                <w:rFonts w:hint="eastAsia"/>
                <w:sz w:val="24"/>
              </w:rPr>
              <w:t>减少露天装卸作业，对易产生扬尘物料采取密闭运输</w:t>
            </w:r>
            <w:r w:rsidR="00E45F59" w:rsidRPr="00E45F59">
              <w:rPr>
                <w:rFonts w:hint="eastAsia"/>
                <w:bCs/>
                <w:sz w:val="24"/>
              </w:rPr>
              <w:t>。</w:t>
            </w:r>
          </w:p>
          <w:p w:rsidR="00F54B35" w:rsidRPr="00E45F59" w:rsidRDefault="00F54B35" w:rsidP="00F54B35">
            <w:pPr>
              <w:tabs>
                <w:tab w:val="left" w:pos="4080"/>
              </w:tabs>
              <w:spacing w:line="360" w:lineRule="auto"/>
              <w:ind w:firstLineChars="200" w:firstLine="480"/>
              <w:rPr>
                <w:bCs/>
                <w:sz w:val="24"/>
              </w:rPr>
            </w:pPr>
            <w:r w:rsidRPr="00E45F59">
              <w:rPr>
                <w:rFonts w:hAnsi="宋体"/>
                <w:bCs/>
                <w:sz w:val="24"/>
              </w:rPr>
              <w:t>②</w:t>
            </w:r>
            <w:r w:rsidR="00E45F59" w:rsidRPr="00E45F59">
              <w:rPr>
                <w:rFonts w:hint="eastAsia"/>
                <w:sz w:val="24"/>
              </w:rPr>
              <w:t>运输车辆驶出工地前，必要时要冲洗清扫车轮、车体，严禁车辆带泥上路；洗车污水应排入专用泥浆沉淀池沉淀后，回用于场地洒水。</w:t>
            </w:r>
          </w:p>
          <w:p w:rsidR="00F54B35" w:rsidRPr="00E45F59" w:rsidRDefault="00F54B35" w:rsidP="00F54B35">
            <w:pPr>
              <w:tabs>
                <w:tab w:val="left" w:pos="4080"/>
              </w:tabs>
              <w:spacing w:line="360" w:lineRule="auto"/>
              <w:ind w:firstLineChars="200" w:firstLine="480"/>
              <w:rPr>
                <w:bCs/>
                <w:sz w:val="24"/>
              </w:rPr>
            </w:pPr>
            <w:r w:rsidRPr="00E45F59">
              <w:rPr>
                <w:rFonts w:hAnsi="宋体"/>
                <w:bCs/>
                <w:sz w:val="24"/>
              </w:rPr>
              <w:t>③工地内的车行道路采取硬化或者铺设礁渣、砾石或其他功能相当的材料，并辅以洒水、喷洒抑尘剂等措施；</w:t>
            </w:r>
          </w:p>
          <w:p w:rsidR="00F54B35" w:rsidRPr="00E45F59" w:rsidRDefault="00F54B35" w:rsidP="00F54B35">
            <w:pPr>
              <w:tabs>
                <w:tab w:val="left" w:pos="4080"/>
              </w:tabs>
              <w:spacing w:line="360" w:lineRule="auto"/>
              <w:ind w:firstLineChars="200" w:firstLine="480"/>
              <w:rPr>
                <w:bCs/>
                <w:sz w:val="24"/>
              </w:rPr>
            </w:pPr>
            <w:r w:rsidRPr="00E45F59">
              <w:rPr>
                <w:rFonts w:hAnsi="宋体"/>
                <w:bCs/>
                <w:sz w:val="24"/>
              </w:rPr>
              <w:t>④工地出入口内侧安装车辆冲洗设备，车辆冲洗干净后方可驶出；</w:t>
            </w:r>
          </w:p>
          <w:p w:rsidR="00F54B35" w:rsidRPr="00E45F59" w:rsidRDefault="00F54B35" w:rsidP="00F54B35">
            <w:pPr>
              <w:tabs>
                <w:tab w:val="left" w:pos="4080"/>
              </w:tabs>
              <w:spacing w:line="360" w:lineRule="auto"/>
              <w:ind w:firstLineChars="200" w:firstLine="480"/>
              <w:rPr>
                <w:bCs/>
                <w:sz w:val="24"/>
              </w:rPr>
            </w:pPr>
            <w:r w:rsidRPr="00E45F59">
              <w:rPr>
                <w:rFonts w:hAnsi="宋体"/>
                <w:bCs/>
                <w:sz w:val="24"/>
              </w:rPr>
              <w:t>⑤施工工地出入口通道及其周边</w:t>
            </w:r>
            <w:r w:rsidRPr="00E45F59">
              <w:rPr>
                <w:bCs/>
                <w:sz w:val="24"/>
              </w:rPr>
              <w:t>100</w:t>
            </w:r>
            <w:r w:rsidRPr="00E45F59">
              <w:rPr>
                <w:rFonts w:hAnsi="宋体"/>
                <w:bCs/>
                <w:sz w:val="24"/>
              </w:rPr>
              <w:t>米以内道路的清洁；</w:t>
            </w:r>
          </w:p>
          <w:p w:rsidR="00F54B35" w:rsidRPr="00E45F59" w:rsidRDefault="00F54B35" w:rsidP="00F54B35">
            <w:pPr>
              <w:tabs>
                <w:tab w:val="left" w:pos="4080"/>
              </w:tabs>
              <w:spacing w:line="360" w:lineRule="auto"/>
              <w:ind w:firstLineChars="200" w:firstLine="480"/>
              <w:rPr>
                <w:bCs/>
                <w:sz w:val="24"/>
              </w:rPr>
            </w:pPr>
            <w:r w:rsidRPr="00E45F59">
              <w:rPr>
                <w:rFonts w:hAnsi="宋体"/>
                <w:bCs/>
                <w:sz w:val="24"/>
              </w:rPr>
              <w:t>⑥垃圾和渣土不能及时清运的，完全覆盖防尘布或者防尘网；</w:t>
            </w:r>
          </w:p>
          <w:p w:rsidR="00F54B35" w:rsidRPr="00E45F59" w:rsidRDefault="00F54B35" w:rsidP="00F54B35">
            <w:pPr>
              <w:tabs>
                <w:tab w:val="left" w:pos="4080"/>
              </w:tabs>
              <w:spacing w:line="360" w:lineRule="auto"/>
              <w:ind w:firstLineChars="200" w:firstLine="480"/>
              <w:rPr>
                <w:bCs/>
                <w:sz w:val="24"/>
              </w:rPr>
            </w:pPr>
            <w:r w:rsidRPr="00E45F59">
              <w:rPr>
                <w:rFonts w:hAnsi="宋体"/>
                <w:bCs/>
                <w:sz w:val="24"/>
              </w:rPr>
              <w:t>⑦作业产生泥浆的，设置泥浆池、泥浆沟，确保泥浆不溢流，废弃泥浆采用密封式罐车清运；</w:t>
            </w:r>
          </w:p>
          <w:p w:rsidR="00F54B35" w:rsidRPr="00E45F59" w:rsidRDefault="00F54B35" w:rsidP="00B8172E">
            <w:pPr>
              <w:tabs>
                <w:tab w:val="left" w:pos="4080"/>
              </w:tabs>
              <w:spacing w:line="360" w:lineRule="auto"/>
              <w:ind w:firstLineChars="200" w:firstLine="480"/>
              <w:rPr>
                <w:bCs/>
                <w:sz w:val="24"/>
              </w:rPr>
            </w:pPr>
            <w:r w:rsidRPr="00E45F59">
              <w:rPr>
                <w:rFonts w:hAnsi="宋体"/>
                <w:bCs/>
                <w:sz w:val="24"/>
              </w:rPr>
              <w:t>⑧工地按照规定使用预拌混凝土、预拌砂浆，经批准允许现场搅拌混凝土、砂浆的，采取降尘防尘措施；</w:t>
            </w:r>
          </w:p>
          <w:p w:rsidR="00F54B35" w:rsidRPr="00E45F59" w:rsidRDefault="00F54B35" w:rsidP="00F54B35">
            <w:pPr>
              <w:tabs>
                <w:tab w:val="left" w:pos="4080"/>
              </w:tabs>
              <w:spacing w:line="360" w:lineRule="auto"/>
              <w:ind w:firstLineChars="200" w:firstLine="480"/>
              <w:rPr>
                <w:bCs/>
                <w:sz w:val="24"/>
              </w:rPr>
            </w:pPr>
            <w:r w:rsidRPr="00E45F59">
              <w:rPr>
                <w:rFonts w:hAnsi="宋体"/>
                <w:bCs/>
                <w:sz w:val="24"/>
              </w:rPr>
              <w:t>⑨挖方等易产生扬尘的工程作业时，采取洒水抑尘措施；</w:t>
            </w:r>
          </w:p>
          <w:p w:rsidR="00F54B35" w:rsidRPr="00E45F59" w:rsidRDefault="00F54B35" w:rsidP="00F54B35">
            <w:pPr>
              <w:tabs>
                <w:tab w:val="left" w:pos="4080"/>
              </w:tabs>
              <w:spacing w:line="360" w:lineRule="auto"/>
              <w:ind w:firstLineChars="200" w:firstLine="480"/>
              <w:rPr>
                <w:bCs/>
                <w:sz w:val="24"/>
              </w:rPr>
            </w:pPr>
            <w:r w:rsidRPr="00E45F59">
              <w:rPr>
                <w:rFonts w:hAnsi="宋体"/>
                <w:bCs/>
                <w:sz w:val="24"/>
              </w:rPr>
              <w:lastRenderedPageBreak/>
              <w:t>⑩工地内堆放砂石、土方及其他易产生扬尘物料的，采取覆盖防尘布或者防尘网、定期喷洒抑尘剂或者洒水等措施。</w:t>
            </w:r>
          </w:p>
          <w:p w:rsidR="00F54B35" w:rsidRPr="00E45F59" w:rsidRDefault="00F54B35" w:rsidP="00F54B35">
            <w:pPr>
              <w:tabs>
                <w:tab w:val="left" w:pos="4080"/>
              </w:tabs>
              <w:spacing w:line="360" w:lineRule="auto"/>
              <w:ind w:firstLineChars="200" w:firstLine="480"/>
              <w:rPr>
                <w:bCs/>
                <w:sz w:val="24"/>
              </w:rPr>
            </w:pPr>
            <w:r w:rsidRPr="00E45F59">
              <w:rPr>
                <w:rFonts w:ascii="Cambria Math" w:hAnsi="Cambria Math"/>
                <w:bCs/>
                <w:sz w:val="24"/>
              </w:rPr>
              <w:t>⑪</w:t>
            </w:r>
            <w:r w:rsidRPr="00E45F59">
              <w:rPr>
                <w:rFonts w:hAnsi="宋体"/>
                <w:bCs/>
                <w:sz w:val="24"/>
              </w:rPr>
              <w:t>严格落实扬尘污染防治措施。严格执行《建筑施工扬尘治理措施</w:t>
            </w:r>
            <w:r w:rsidRPr="00E45F59">
              <w:rPr>
                <w:bCs/>
                <w:sz w:val="24"/>
              </w:rPr>
              <w:t>1</w:t>
            </w:r>
            <w:r w:rsidR="00161DA1" w:rsidRPr="00E45F59">
              <w:rPr>
                <w:bCs/>
                <w:sz w:val="24"/>
              </w:rPr>
              <w:t>6</w:t>
            </w:r>
            <w:r w:rsidRPr="00E45F59">
              <w:rPr>
                <w:rFonts w:hAnsi="宋体"/>
                <w:bCs/>
                <w:sz w:val="24"/>
              </w:rPr>
              <w:t>条》，按照围挡、覆盖、冲洗、硬化、密闭、洒水</w:t>
            </w:r>
            <w:r w:rsidRPr="00E45F59">
              <w:rPr>
                <w:bCs/>
                <w:sz w:val="24"/>
              </w:rPr>
              <w:t>“6</w:t>
            </w:r>
            <w:r w:rsidRPr="00E45F59">
              <w:rPr>
                <w:rFonts w:hAnsi="宋体"/>
                <w:bCs/>
                <w:sz w:val="24"/>
              </w:rPr>
              <w:t>个</w:t>
            </w:r>
            <w:r w:rsidRPr="00E45F59">
              <w:rPr>
                <w:bCs/>
                <w:sz w:val="24"/>
              </w:rPr>
              <w:t>100%”</w:t>
            </w:r>
            <w:r w:rsidRPr="00E45F59">
              <w:rPr>
                <w:rFonts w:hAnsi="宋体"/>
                <w:bCs/>
                <w:sz w:val="24"/>
              </w:rPr>
              <w:t>和施工围档、出入口道路硬化与基坑坡道处理、自动冲洗设备安装与使用、远程视频监控安装与使用、清运车辆密闭、拆除过程中使用专业降尘设施湿法作业、裸露地面与拆迁垃圾覆盖</w:t>
            </w:r>
            <w:r w:rsidRPr="00E45F59">
              <w:rPr>
                <w:bCs/>
                <w:sz w:val="24"/>
              </w:rPr>
              <w:t>“7</w:t>
            </w:r>
            <w:r w:rsidRPr="00E45F59">
              <w:rPr>
                <w:rFonts w:hAnsi="宋体"/>
                <w:bCs/>
                <w:sz w:val="24"/>
              </w:rPr>
              <w:t>个到位</w:t>
            </w:r>
            <w:r w:rsidRPr="00E45F59">
              <w:rPr>
                <w:bCs/>
                <w:sz w:val="24"/>
              </w:rPr>
              <w:t>”</w:t>
            </w:r>
            <w:r w:rsidRPr="00E45F59">
              <w:rPr>
                <w:rFonts w:hAnsi="宋体"/>
                <w:bCs/>
                <w:sz w:val="24"/>
              </w:rPr>
              <w:t>的管理标准，扎实有效地做好建设工地扬尘治理工作。</w:t>
            </w:r>
          </w:p>
          <w:p w:rsidR="00F54B35" w:rsidRPr="00E45F59" w:rsidRDefault="00F54B35" w:rsidP="00F54B35">
            <w:pPr>
              <w:tabs>
                <w:tab w:val="left" w:pos="4080"/>
              </w:tabs>
              <w:spacing w:line="360" w:lineRule="auto"/>
              <w:ind w:firstLineChars="200" w:firstLine="480"/>
              <w:rPr>
                <w:bCs/>
                <w:sz w:val="24"/>
              </w:rPr>
            </w:pPr>
            <w:r w:rsidRPr="00E45F59">
              <w:rPr>
                <w:rFonts w:ascii="Cambria Math" w:hAnsi="Cambria Math"/>
                <w:bCs/>
                <w:sz w:val="24"/>
              </w:rPr>
              <w:t>⑫</w:t>
            </w:r>
            <w:r w:rsidRPr="00E45F59">
              <w:rPr>
                <w:rFonts w:hAnsi="宋体"/>
                <w:bCs/>
                <w:sz w:val="24"/>
              </w:rPr>
              <w:t>严格执行</w:t>
            </w:r>
            <w:r w:rsidRPr="00E45F59">
              <w:rPr>
                <w:bCs/>
                <w:sz w:val="24"/>
              </w:rPr>
              <w:t>“</w:t>
            </w:r>
            <w:r w:rsidRPr="00E45F59">
              <w:rPr>
                <w:rFonts w:hAnsi="宋体"/>
                <w:bCs/>
                <w:sz w:val="24"/>
              </w:rPr>
              <w:t>禁土令</w:t>
            </w:r>
            <w:r w:rsidRPr="00E45F59">
              <w:rPr>
                <w:bCs/>
                <w:sz w:val="24"/>
              </w:rPr>
              <w:t>”</w:t>
            </w:r>
            <w:r w:rsidRPr="00E45F59">
              <w:rPr>
                <w:rFonts w:hAnsi="宋体"/>
                <w:bCs/>
                <w:sz w:val="24"/>
              </w:rPr>
              <w:t>。冬防期间（</w:t>
            </w:r>
            <w:r w:rsidRPr="00E45F59">
              <w:rPr>
                <w:bCs/>
                <w:sz w:val="24"/>
              </w:rPr>
              <w:t>1</w:t>
            </w:r>
            <w:r w:rsidRPr="00E45F59">
              <w:rPr>
                <w:rFonts w:hAnsi="宋体"/>
                <w:bCs/>
                <w:sz w:val="24"/>
              </w:rPr>
              <w:t>月</w:t>
            </w:r>
            <w:r w:rsidRPr="00E45F59">
              <w:rPr>
                <w:bCs/>
                <w:sz w:val="24"/>
              </w:rPr>
              <w:t>1</w:t>
            </w:r>
            <w:r w:rsidRPr="00E45F59">
              <w:rPr>
                <w:rFonts w:hAnsi="宋体"/>
                <w:bCs/>
                <w:sz w:val="24"/>
              </w:rPr>
              <w:t>日至</w:t>
            </w:r>
            <w:r w:rsidRPr="00E45F59">
              <w:rPr>
                <w:bCs/>
                <w:sz w:val="24"/>
              </w:rPr>
              <w:t>3</w:t>
            </w:r>
            <w:r w:rsidRPr="00E45F59">
              <w:rPr>
                <w:rFonts w:hAnsi="宋体"/>
                <w:bCs/>
                <w:sz w:val="24"/>
              </w:rPr>
              <w:t>月</w:t>
            </w:r>
            <w:r w:rsidRPr="00E45F59">
              <w:rPr>
                <w:bCs/>
                <w:sz w:val="24"/>
              </w:rPr>
              <w:t>15</w:t>
            </w:r>
            <w:r w:rsidRPr="00E45F59">
              <w:rPr>
                <w:rFonts w:hAnsi="宋体"/>
                <w:bCs/>
                <w:sz w:val="24"/>
              </w:rPr>
              <w:t>日、</w:t>
            </w:r>
            <w:r w:rsidRPr="00E45F59">
              <w:rPr>
                <w:bCs/>
                <w:sz w:val="24"/>
              </w:rPr>
              <w:t>11</w:t>
            </w:r>
            <w:r w:rsidRPr="00E45F59">
              <w:rPr>
                <w:rFonts w:hAnsi="宋体"/>
                <w:bCs/>
                <w:sz w:val="24"/>
              </w:rPr>
              <w:t>月</w:t>
            </w:r>
            <w:r w:rsidRPr="00E45F59">
              <w:rPr>
                <w:bCs/>
                <w:sz w:val="24"/>
              </w:rPr>
              <w:t>15</w:t>
            </w:r>
            <w:r w:rsidRPr="00E45F59">
              <w:rPr>
                <w:rFonts w:hAnsi="宋体"/>
                <w:bCs/>
                <w:sz w:val="24"/>
              </w:rPr>
              <w:t>日至</w:t>
            </w:r>
            <w:r w:rsidRPr="00E45F59">
              <w:rPr>
                <w:bCs/>
                <w:sz w:val="24"/>
              </w:rPr>
              <w:t>12</w:t>
            </w:r>
            <w:r w:rsidRPr="00E45F59">
              <w:rPr>
                <w:rFonts w:hAnsi="宋体"/>
                <w:bCs/>
                <w:sz w:val="24"/>
              </w:rPr>
              <w:t>月</w:t>
            </w:r>
            <w:r w:rsidRPr="00E45F59">
              <w:rPr>
                <w:bCs/>
                <w:sz w:val="24"/>
              </w:rPr>
              <w:t>31</w:t>
            </w:r>
            <w:r w:rsidR="00187F61" w:rsidRPr="00E45F59">
              <w:rPr>
                <w:rFonts w:hAnsi="宋体"/>
                <w:bCs/>
                <w:sz w:val="24"/>
              </w:rPr>
              <w:t>日）</w:t>
            </w:r>
            <w:r w:rsidRPr="00E45F59">
              <w:rPr>
                <w:rFonts w:hAnsi="宋体"/>
                <w:bCs/>
                <w:sz w:val="24"/>
              </w:rPr>
              <w:t>，禁止出土、倒土等土石方作业。</w:t>
            </w:r>
          </w:p>
          <w:p w:rsidR="00F54B35" w:rsidRPr="00E45F59" w:rsidRDefault="00F54B35" w:rsidP="00F54B35">
            <w:pPr>
              <w:tabs>
                <w:tab w:val="left" w:pos="4080"/>
              </w:tabs>
              <w:spacing w:line="360" w:lineRule="auto"/>
              <w:ind w:firstLineChars="200" w:firstLine="480"/>
              <w:rPr>
                <w:bCs/>
                <w:sz w:val="24"/>
              </w:rPr>
            </w:pPr>
            <w:r w:rsidRPr="00E45F59">
              <w:rPr>
                <w:rFonts w:ascii="Cambria Math" w:hAnsi="Cambria Math"/>
                <w:bCs/>
                <w:sz w:val="24"/>
              </w:rPr>
              <w:t>⑬</w:t>
            </w:r>
            <w:r w:rsidRPr="00E45F59">
              <w:rPr>
                <w:rFonts w:hAnsi="宋体"/>
                <w:bCs/>
                <w:sz w:val="24"/>
              </w:rPr>
              <w:t>项目施工期应采取湿法作业、清洗覆盖等措施；施工现场道路、作业区、生活区必须进行地面硬化；使用预拌混凝土和预拌砂浆，杜绝现场搅拌混凝土和砂浆；建筑施工场地出口设置冲洗平台，规范施工车辆出场前的冲洗作业，防止带泥出场。</w:t>
            </w:r>
          </w:p>
          <w:p w:rsidR="00F0595E" w:rsidRPr="00E45F59" w:rsidRDefault="00F0595E" w:rsidP="00F54B35">
            <w:pPr>
              <w:spacing w:line="360" w:lineRule="auto"/>
              <w:ind w:rightChars="15" w:right="42" w:firstLineChars="200" w:firstLine="480"/>
              <w:rPr>
                <w:sz w:val="24"/>
              </w:rPr>
            </w:pPr>
            <w:r w:rsidRPr="00E45F59">
              <w:rPr>
                <w:rFonts w:hAnsi="宋体"/>
                <w:sz w:val="24"/>
              </w:rPr>
              <w:t>（</w:t>
            </w:r>
            <w:r w:rsidRPr="00E45F59">
              <w:rPr>
                <w:sz w:val="24"/>
              </w:rPr>
              <w:t>2</w:t>
            </w:r>
            <w:r w:rsidRPr="00E45F59">
              <w:rPr>
                <w:rFonts w:hAnsi="宋体"/>
                <w:sz w:val="24"/>
              </w:rPr>
              <w:t>）施工机械废气影响分析</w:t>
            </w:r>
          </w:p>
          <w:p w:rsidR="00F0595E" w:rsidRPr="00E45F59" w:rsidRDefault="00F0595E">
            <w:pPr>
              <w:spacing w:line="360" w:lineRule="auto"/>
              <w:ind w:firstLineChars="200" w:firstLine="480"/>
              <w:rPr>
                <w:sz w:val="24"/>
              </w:rPr>
            </w:pPr>
            <w:r w:rsidRPr="00E45F59">
              <w:rPr>
                <w:rFonts w:hAnsi="宋体"/>
                <w:bCs/>
                <w:sz w:val="24"/>
              </w:rPr>
              <w:t>施工期间，废气主要来自施工机械排放废气、各种物料运输车辆排放汽车尾气等。</w:t>
            </w:r>
            <w:r w:rsidR="00F54B35" w:rsidRPr="00E45F59">
              <w:rPr>
                <w:rFonts w:hAnsi="宋体"/>
                <w:sz w:val="24"/>
                <w:szCs w:val="22"/>
              </w:rPr>
              <w:t>汽车尾气主要污染物为</w:t>
            </w:r>
            <w:r w:rsidR="00F54B35" w:rsidRPr="00E45F59">
              <w:rPr>
                <w:sz w:val="24"/>
                <w:szCs w:val="22"/>
              </w:rPr>
              <w:t>NO</w:t>
            </w:r>
            <w:r w:rsidR="00F54B35" w:rsidRPr="00E45F59">
              <w:rPr>
                <w:sz w:val="24"/>
                <w:szCs w:val="24"/>
                <w:vertAlign w:val="subscript"/>
              </w:rPr>
              <w:t>X</w:t>
            </w:r>
            <w:r w:rsidR="00F54B35" w:rsidRPr="00E45F59">
              <w:rPr>
                <w:rFonts w:hAnsi="宋体"/>
                <w:sz w:val="24"/>
                <w:szCs w:val="22"/>
              </w:rPr>
              <w:t>、</w:t>
            </w:r>
            <w:r w:rsidR="00F54B35" w:rsidRPr="00E45F59">
              <w:rPr>
                <w:sz w:val="24"/>
                <w:szCs w:val="22"/>
              </w:rPr>
              <w:t>CO</w:t>
            </w:r>
            <w:r w:rsidR="00F54B35" w:rsidRPr="00E45F59">
              <w:rPr>
                <w:rFonts w:hAnsi="宋体"/>
                <w:sz w:val="24"/>
                <w:szCs w:val="22"/>
              </w:rPr>
              <w:t>及</w:t>
            </w:r>
            <w:r w:rsidR="00187F61" w:rsidRPr="00E45F59">
              <w:rPr>
                <w:sz w:val="24"/>
                <w:szCs w:val="22"/>
              </w:rPr>
              <w:t>T</w:t>
            </w:r>
            <w:r w:rsidR="00F54B35" w:rsidRPr="00E45F59">
              <w:rPr>
                <w:sz w:val="24"/>
                <w:szCs w:val="22"/>
              </w:rPr>
              <w:t>HC</w:t>
            </w:r>
            <w:r w:rsidR="00F54B35" w:rsidRPr="00E45F59">
              <w:rPr>
                <w:rFonts w:hAnsi="宋体"/>
                <w:sz w:val="24"/>
                <w:szCs w:val="22"/>
              </w:rPr>
              <w:t>化合物等，</w:t>
            </w:r>
            <w:r w:rsidR="00F54B35" w:rsidRPr="00E45F59">
              <w:rPr>
                <w:rFonts w:hAnsi="宋体"/>
                <w:kern w:val="0"/>
                <w:sz w:val="24"/>
                <w:szCs w:val="22"/>
              </w:rPr>
              <w:t>应加强施工车辆的管理，减少废气排放。对于燃用柴油的施工机械其排气污染物中的</w:t>
            </w:r>
            <w:r w:rsidR="00F54B35" w:rsidRPr="00E45F59">
              <w:rPr>
                <w:sz w:val="24"/>
                <w:szCs w:val="22"/>
              </w:rPr>
              <w:t>NO</w:t>
            </w:r>
            <w:r w:rsidR="00F54B35" w:rsidRPr="00E45F59">
              <w:rPr>
                <w:sz w:val="24"/>
                <w:szCs w:val="24"/>
                <w:vertAlign w:val="subscript"/>
              </w:rPr>
              <w:t>X</w:t>
            </w:r>
            <w:r w:rsidR="00F54B35" w:rsidRPr="00E45F59">
              <w:rPr>
                <w:rFonts w:hAnsi="宋体"/>
                <w:sz w:val="24"/>
                <w:szCs w:val="22"/>
              </w:rPr>
              <w:t>、</w:t>
            </w:r>
            <w:r w:rsidR="00F54B35" w:rsidRPr="00E45F59">
              <w:rPr>
                <w:sz w:val="24"/>
                <w:szCs w:val="22"/>
              </w:rPr>
              <w:t>CO</w:t>
            </w:r>
            <w:r w:rsidR="00F54B35" w:rsidRPr="00E45F59">
              <w:rPr>
                <w:rFonts w:hAnsi="宋体"/>
                <w:sz w:val="24"/>
                <w:szCs w:val="22"/>
              </w:rPr>
              <w:t>及</w:t>
            </w:r>
            <w:r w:rsidR="00187F61" w:rsidRPr="00E45F59">
              <w:rPr>
                <w:sz w:val="24"/>
                <w:szCs w:val="22"/>
              </w:rPr>
              <w:t>T</w:t>
            </w:r>
            <w:r w:rsidR="00F54B35" w:rsidRPr="00E45F59">
              <w:rPr>
                <w:sz w:val="24"/>
                <w:szCs w:val="22"/>
              </w:rPr>
              <w:t>HC</w:t>
            </w:r>
            <w:r w:rsidR="00F54B35" w:rsidRPr="00E45F59">
              <w:rPr>
                <w:rFonts w:hAnsi="宋体"/>
                <w:sz w:val="24"/>
                <w:szCs w:val="22"/>
              </w:rPr>
              <w:t>化合物等排放量不应该超过《非道路移动机械用柴油机排气污染物排放限制及测量方法（</w:t>
            </w:r>
            <w:r w:rsidR="00F54B35" w:rsidRPr="00E45F59">
              <w:rPr>
                <w:rFonts w:hAnsi="宋体"/>
                <w:sz w:val="24"/>
                <w:szCs w:val="24"/>
              </w:rPr>
              <w:t>中国第三、四阶段</w:t>
            </w:r>
            <w:r w:rsidR="00F54B35" w:rsidRPr="00E45F59">
              <w:rPr>
                <w:rFonts w:hAnsi="宋体"/>
                <w:sz w:val="24"/>
                <w:szCs w:val="22"/>
              </w:rPr>
              <w:t>）》（</w:t>
            </w:r>
            <w:r w:rsidR="00F54B35" w:rsidRPr="00E45F59">
              <w:rPr>
                <w:sz w:val="24"/>
                <w:szCs w:val="22"/>
              </w:rPr>
              <w:t>GB20891-2014</w:t>
            </w:r>
            <w:r w:rsidR="00F54B35" w:rsidRPr="00E45F59">
              <w:rPr>
                <w:rFonts w:hAnsi="宋体"/>
                <w:sz w:val="24"/>
                <w:szCs w:val="22"/>
              </w:rPr>
              <w:t>）排放限值。</w:t>
            </w:r>
          </w:p>
          <w:p w:rsidR="00F0595E" w:rsidRPr="00E45F59" w:rsidRDefault="00F0595E">
            <w:pPr>
              <w:spacing w:line="360" w:lineRule="auto"/>
              <w:ind w:firstLineChars="200" w:firstLine="480"/>
              <w:rPr>
                <w:bCs/>
                <w:sz w:val="24"/>
                <w:szCs w:val="24"/>
              </w:rPr>
            </w:pPr>
            <w:r w:rsidRPr="00E45F59">
              <w:rPr>
                <w:bCs/>
                <w:sz w:val="24"/>
                <w:szCs w:val="24"/>
              </w:rPr>
              <w:t>2</w:t>
            </w:r>
            <w:r w:rsidRPr="00E45F59">
              <w:rPr>
                <w:rFonts w:hAnsi="宋体"/>
                <w:bCs/>
                <w:sz w:val="24"/>
                <w:szCs w:val="24"/>
              </w:rPr>
              <w:t>、声环境影响分析</w:t>
            </w:r>
          </w:p>
          <w:p w:rsidR="00F0595E" w:rsidRPr="00E45F59" w:rsidRDefault="00F0595E">
            <w:pPr>
              <w:spacing w:line="360" w:lineRule="auto"/>
              <w:ind w:firstLineChars="200" w:firstLine="480"/>
              <w:rPr>
                <w:sz w:val="24"/>
                <w:szCs w:val="24"/>
              </w:rPr>
            </w:pPr>
            <w:r w:rsidRPr="00E45F59">
              <w:rPr>
                <w:rFonts w:hAnsi="宋体"/>
                <w:sz w:val="24"/>
                <w:szCs w:val="24"/>
              </w:rPr>
              <w:t>施工期噪声主要是土建工程噪声和设备安装噪声以及运输汽车交通噪声。其中土建工程噪声主要是挖掘机、推土机等；设备安装噪声主要是机械撞击噪声；汽车运输噪声主要是土建工程原材料运输和设备运输噪声。施工机械噪声值及相应限值见表</w:t>
            </w:r>
            <w:r w:rsidR="00807E57" w:rsidRPr="00E45F59">
              <w:rPr>
                <w:sz w:val="24"/>
                <w:szCs w:val="24"/>
              </w:rPr>
              <w:t>7-1</w:t>
            </w:r>
            <w:r w:rsidRPr="00E45F59">
              <w:rPr>
                <w:rFonts w:hAnsi="宋体"/>
                <w:sz w:val="24"/>
                <w:szCs w:val="24"/>
              </w:rPr>
              <w:t>。</w:t>
            </w:r>
          </w:p>
          <w:p w:rsidR="00F0595E" w:rsidRPr="00FC253F" w:rsidRDefault="00F0595E" w:rsidP="00E45F59">
            <w:pPr>
              <w:pStyle w:val="2"/>
              <w:spacing w:line="240" w:lineRule="auto"/>
              <w:ind w:firstLineChars="200" w:firstLine="422"/>
              <w:jc w:val="center"/>
              <w:rPr>
                <w:b/>
                <w:sz w:val="21"/>
                <w:szCs w:val="21"/>
              </w:rPr>
            </w:pPr>
            <w:r w:rsidRPr="00FC253F">
              <w:rPr>
                <w:rFonts w:hAnsi="宋体"/>
                <w:b/>
                <w:sz w:val="21"/>
                <w:szCs w:val="21"/>
              </w:rPr>
              <w:t>表</w:t>
            </w:r>
            <w:r w:rsidR="00807E57" w:rsidRPr="00FC253F">
              <w:rPr>
                <w:b/>
                <w:sz w:val="21"/>
                <w:szCs w:val="21"/>
              </w:rPr>
              <w:t>7-1</w:t>
            </w:r>
            <w:r w:rsidRPr="00FC253F">
              <w:rPr>
                <w:rFonts w:hAnsi="宋体"/>
                <w:b/>
                <w:sz w:val="21"/>
                <w:szCs w:val="21"/>
              </w:rPr>
              <w:t>施工机械噪声值及相应限值表单位：</w:t>
            </w:r>
            <w:r w:rsidRPr="00FC253F">
              <w:rPr>
                <w:b/>
                <w:sz w:val="21"/>
                <w:szCs w:val="21"/>
              </w:rPr>
              <w:t>dB(A)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257"/>
              <w:gridCol w:w="1893"/>
              <w:gridCol w:w="2338"/>
              <w:gridCol w:w="1163"/>
              <w:gridCol w:w="1163"/>
            </w:tblGrid>
            <w:tr w:rsidR="00F54B35" w:rsidRPr="00FC253F" w:rsidTr="003401A8">
              <w:trPr>
                <w:trHeight w:val="340"/>
                <w:jc w:val="center"/>
              </w:trPr>
              <w:tc>
                <w:tcPr>
                  <w:tcW w:w="2257" w:type="dxa"/>
                  <w:vMerge w:val="restart"/>
                  <w:vAlign w:val="center"/>
                </w:tcPr>
                <w:p w:rsidR="00F54B35" w:rsidRPr="00FC253F" w:rsidRDefault="00F54B35">
                  <w:pPr>
                    <w:snapToGrid w:val="0"/>
                    <w:spacing w:line="260" w:lineRule="exact"/>
                    <w:jc w:val="center"/>
                    <w:rPr>
                      <w:sz w:val="21"/>
                      <w:szCs w:val="21"/>
                    </w:rPr>
                  </w:pPr>
                  <w:r w:rsidRPr="00FC253F">
                    <w:rPr>
                      <w:rFonts w:hAnsi="宋体"/>
                      <w:sz w:val="21"/>
                      <w:szCs w:val="21"/>
                    </w:rPr>
                    <w:t>机械名称</w:t>
                  </w:r>
                </w:p>
              </w:tc>
              <w:tc>
                <w:tcPr>
                  <w:tcW w:w="1893" w:type="dxa"/>
                  <w:vMerge w:val="restart"/>
                  <w:vAlign w:val="center"/>
                </w:tcPr>
                <w:p w:rsidR="00F54B35" w:rsidRPr="00FC253F" w:rsidRDefault="00F54B35">
                  <w:pPr>
                    <w:snapToGrid w:val="0"/>
                    <w:spacing w:line="260" w:lineRule="exact"/>
                    <w:jc w:val="center"/>
                    <w:rPr>
                      <w:sz w:val="21"/>
                      <w:szCs w:val="21"/>
                    </w:rPr>
                  </w:pPr>
                  <w:r w:rsidRPr="00FC253F">
                    <w:rPr>
                      <w:rFonts w:hAnsi="宋体"/>
                      <w:sz w:val="21"/>
                      <w:szCs w:val="21"/>
                    </w:rPr>
                    <w:t>距声源</w:t>
                  </w:r>
                  <w:r w:rsidRPr="00FC253F">
                    <w:rPr>
                      <w:sz w:val="21"/>
                      <w:szCs w:val="21"/>
                    </w:rPr>
                    <w:t>1m</w:t>
                  </w:r>
                  <w:r w:rsidRPr="00FC253F">
                    <w:rPr>
                      <w:rFonts w:hAnsi="宋体"/>
                      <w:sz w:val="21"/>
                      <w:szCs w:val="21"/>
                    </w:rPr>
                    <w:t>处</w:t>
                  </w:r>
                </w:p>
                <w:p w:rsidR="00F54B35" w:rsidRPr="00FC253F" w:rsidRDefault="00F54B35">
                  <w:pPr>
                    <w:snapToGrid w:val="0"/>
                    <w:spacing w:line="260" w:lineRule="exact"/>
                    <w:jc w:val="center"/>
                    <w:rPr>
                      <w:sz w:val="21"/>
                      <w:szCs w:val="21"/>
                    </w:rPr>
                  </w:pPr>
                  <w:r w:rsidRPr="00FC253F">
                    <w:rPr>
                      <w:rFonts w:hAnsi="宋体"/>
                      <w:sz w:val="21"/>
                      <w:szCs w:val="21"/>
                    </w:rPr>
                    <w:t>噪声值</w:t>
                  </w:r>
                </w:p>
              </w:tc>
              <w:tc>
                <w:tcPr>
                  <w:tcW w:w="2338" w:type="dxa"/>
                  <w:vMerge w:val="restart"/>
                  <w:vAlign w:val="center"/>
                </w:tcPr>
                <w:p w:rsidR="00F54B35" w:rsidRPr="00FC253F" w:rsidRDefault="00F54B35">
                  <w:pPr>
                    <w:snapToGrid w:val="0"/>
                    <w:jc w:val="center"/>
                    <w:rPr>
                      <w:sz w:val="21"/>
                      <w:szCs w:val="21"/>
                    </w:rPr>
                  </w:pPr>
                  <w:r w:rsidRPr="00FC253F">
                    <w:rPr>
                      <w:rFonts w:hAnsi="宋体"/>
                      <w:sz w:val="21"/>
                      <w:szCs w:val="21"/>
                    </w:rPr>
                    <w:t>距声源</w:t>
                  </w:r>
                  <w:smartTag w:uri="urn:schemas-microsoft-com:office:smarttags" w:element="chmetcnv">
                    <w:smartTagPr>
                      <w:attr w:name="UnitName" w:val="m"/>
                      <w:attr w:name="SourceValue" w:val="100"/>
                      <w:attr w:name="HasSpace" w:val="False"/>
                      <w:attr w:name="Negative" w:val="False"/>
                      <w:attr w:name="NumberType" w:val="1"/>
                      <w:attr w:name="TCSC" w:val="0"/>
                    </w:smartTagPr>
                    <w:r w:rsidRPr="00FC253F">
                      <w:rPr>
                        <w:sz w:val="21"/>
                        <w:szCs w:val="21"/>
                      </w:rPr>
                      <w:t>100m</w:t>
                    </w:r>
                  </w:smartTag>
                  <w:r w:rsidRPr="00FC253F">
                    <w:rPr>
                      <w:rFonts w:hAnsi="宋体"/>
                      <w:sz w:val="21"/>
                      <w:szCs w:val="21"/>
                    </w:rPr>
                    <w:t>处</w:t>
                  </w:r>
                </w:p>
                <w:p w:rsidR="00F54B35" w:rsidRPr="00FC253F" w:rsidRDefault="00F54B35" w:rsidP="00F54B35">
                  <w:pPr>
                    <w:snapToGrid w:val="0"/>
                    <w:jc w:val="center"/>
                    <w:rPr>
                      <w:sz w:val="21"/>
                      <w:szCs w:val="21"/>
                    </w:rPr>
                  </w:pPr>
                  <w:r w:rsidRPr="00FC253F">
                    <w:rPr>
                      <w:rFonts w:hAnsi="宋体"/>
                      <w:sz w:val="21"/>
                      <w:szCs w:val="21"/>
                    </w:rPr>
                    <w:t>噪声值</w:t>
                  </w:r>
                </w:p>
              </w:tc>
              <w:tc>
                <w:tcPr>
                  <w:tcW w:w="2326" w:type="dxa"/>
                  <w:gridSpan w:val="2"/>
                  <w:vAlign w:val="center"/>
                </w:tcPr>
                <w:p w:rsidR="00F54B35" w:rsidRPr="00FC253F" w:rsidRDefault="00F54B35">
                  <w:pPr>
                    <w:pStyle w:val="af1"/>
                    <w:pBdr>
                      <w:bottom w:val="none" w:sz="0" w:space="0" w:color="auto"/>
                    </w:pBdr>
                    <w:tabs>
                      <w:tab w:val="clear" w:pos="4153"/>
                      <w:tab w:val="clear" w:pos="8306"/>
                    </w:tabs>
                    <w:spacing w:line="260" w:lineRule="exact"/>
                    <w:rPr>
                      <w:sz w:val="21"/>
                      <w:szCs w:val="21"/>
                    </w:rPr>
                  </w:pPr>
                  <w:r w:rsidRPr="00FC253F">
                    <w:rPr>
                      <w:rFonts w:hAnsi="宋体"/>
                      <w:sz w:val="21"/>
                      <w:szCs w:val="21"/>
                    </w:rPr>
                    <w:t>施工场界噪声限值</w:t>
                  </w:r>
                </w:p>
              </w:tc>
            </w:tr>
            <w:tr w:rsidR="00F54B35" w:rsidRPr="00FC253F" w:rsidTr="003401A8">
              <w:trPr>
                <w:trHeight w:val="340"/>
                <w:jc w:val="center"/>
              </w:trPr>
              <w:tc>
                <w:tcPr>
                  <w:tcW w:w="2257" w:type="dxa"/>
                  <w:vMerge/>
                  <w:vAlign w:val="center"/>
                </w:tcPr>
                <w:p w:rsidR="00F54B35" w:rsidRPr="00FC253F" w:rsidRDefault="00F54B35">
                  <w:pPr>
                    <w:snapToGrid w:val="0"/>
                    <w:spacing w:line="260" w:lineRule="exact"/>
                    <w:jc w:val="center"/>
                    <w:rPr>
                      <w:sz w:val="21"/>
                      <w:szCs w:val="21"/>
                    </w:rPr>
                  </w:pPr>
                </w:p>
              </w:tc>
              <w:tc>
                <w:tcPr>
                  <w:tcW w:w="1893" w:type="dxa"/>
                  <w:vMerge/>
                  <w:vAlign w:val="center"/>
                </w:tcPr>
                <w:p w:rsidR="00F54B35" w:rsidRPr="00FC253F" w:rsidRDefault="00F54B35">
                  <w:pPr>
                    <w:snapToGrid w:val="0"/>
                    <w:spacing w:line="260" w:lineRule="exact"/>
                    <w:jc w:val="center"/>
                    <w:rPr>
                      <w:sz w:val="21"/>
                      <w:szCs w:val="21"/>
                    </w:rPr>
                  </w:pPr>
                </w:p>
              </w:tc>
              <w:tc>
                <w:tcPr>
                  <w:tcW w:w="2338" w:type="dxa"/>
                  <w:vMerge/>
                  <w:vAlign w:val="center"/>
                </w:tcPr>
                <w:p w:rsidR="00F54B35" w:rsidRPr="00FC253F" w:rsidRDefault="00F54B35">
                  <w:pPr>
                    <w:snapToGrid w:val="0"/>
                    <w:jc w:val="center"/>
                    <w:rPr>
                      <w:sz w:val="21"/>
                      <w:szCs w:val="21"/>
                    </w:rPr>
                  </w:pPr>
                </w:p>
              </w:tc>
              <w:tc>
                <w:tcPr>
                  <w:tcW w:w="1163" w:type="dxa"/>
                  <w:vAlign w:val="center"/>
                </w:tcPr>
                <w:p w:rsidR="00F54B35" w:rsidRPr="00FC253F" w:rsidRDefault="00F54B35">
                  <w:pPr>
                    <w:snapToGrid w:val="0"/>
                    <w:jc w:val="center"/>
                    <w:rPr>
                      <w:sz w:val="21"/>
                      <w:szCs w:val="21"/>
                    </w:rPr>
                  </w:pPr>
                  <w:r w:rsidRPr="00FC253F">
                    <w:rPr>
                      <w:rFonts w:hAnsi="宋体"/>
                      <w:sz w:val="21"/>
                      <w:szCs w:val="21"/>
                    </w:rPr>
                    <w:t>昼间</w:t>
                  </w:r>
                </w:p>
              </w:tc>
              <w:tc>
                <w:tcPr>
                  <w:tcW w:w="1163" w:type="dxa"/>
                  <w:vAlign w:val="center"/>
                </w:tcPr>
                <w:p w:rsidR="00F54B35" w:rsidRPr="00FC253F" w:rsidRDefault="00F54B35">
                  <w:pPr>
                    <w:snapToGrid w:val="0"/>
                    <w:jc w:val="center"/>
                    <w:rPr>
                      <w:sz w:val="21"/>
                      <w:szCs w:val="21"/>
                    </w:rPr>
                  </w:pPr>
                  <w:r w:rsidRPr="00FC253F">
                    <w:rPr>
                      <w:rFonts w:hAnsi="宋体"/>
                      <w:sz w:val="21"/>
                      <w:szCs w:val="21"/>
                    </w:rPr>
                    <w:t>夜间</w:t>
                  </w:r>
                </w:p>
              </w:tc>
            </w:tr>
            <w:tr w:rsidR="00F54B35" w:rsidRPr="00FC253F" w:rsidTr="003401A8">
              <w:trPr>
                <w:trHeight w:val="340"/>
                <w:jc w:val="center"/>
              </w:trPr>
              <w:tc>
                <w:tcPr>
                  <w:tcW w:w="2257" w:type="dxa"/>
                  <w:vAlign w:val="center"/>
                </w:tcPr>
                <w:p w:rsidR="00F54B35" w:rsidRPr="00FC253F" w:rsidRDefault="00F54B35">
                  <w:pPr>
                    <w:snapToGrid w:val="0"/>
                    <w:spacing w:line="260" w:lineRule="exact"/>
                    <w:jc w:val="center"/>
                    <w:rPr>
                      <w:sz w:val="21"/>
                      <w:szCs w:val="21"/>
                    </w:rPr>
                  </w:pPr>
                  <w:r w:rsidRPr="00FC253F">
                    <w:rPr>
                      <w:rFonts w:hAnsi="宋体"/>
                      <w:sz w:val="21"/>
                      <w:szCs w:val="21"/>
                    </w:rPr>
                    <w:t>挖土机、推土机</w:t>
                  </w:r>
                </w:p>
              </w:tc>
              <w:tc>
                <w:tcPr>
                  <w:tcW w:w="1893" w:type="dxa"/>
                  <w:vAlign w:val="center"/>
                </w:tcPr>
                <w:p w:rsidR="00F54B35" w:rsidRPr="00FC253F" w:rsidRDefault="00F54B35">
                  <w:pPr>
                    <w:snapToGrid w:val="0"/>
                    <w:jc w:val="center"/>
                    <w:rPr>
                      <w:sz w:val="21"/>
                      <w:szCs w:val="21"/>
                    </w:rPr>
                  </w:pPr>
                  <w:r w:rsidRPr="00FC253F">
                    <w:rPr>
                      <w:sz w:val="21"/>
                      <w:szCs w:val="21"/>
                    </w:rPr>
                    <w:t>80-98</w:t>
                  </w:r>
                </w:p>
              </w:tc>
              <w:tc>
                <w:tcPr>
                  <w:tcW w:w="2338" w:type="dxa"/>
                  <w:vAlign w:val="center"/>
                </w:tcPr>
                <w:p w:rsidR="00F54B35" w:rsidRPr="00FC253F" w:rsidRDefault="00F54B35">
                  <w:pPr>
                    <w:snapToGrid w:val="0"/>
                    <w:jc w:val="center"/>
                    <w:rPr>
                      <w:sz w:val="21"/>
                      <w:szCs w:val="21"/>
                    </w:rPr>
                  </w:pPr>
                  <w:r w:rsidRPr="00FC253F">
                    <w:rPr>
                      <w:sz w:val="21"/>
                      <w:szCs w:val="21"/>
                    </w:rPr>
                    <w:t>44-50</w:t>
                  </w:r>
                </w:p>
              </w:tc>
              <w:tc>
                <w:tcPr>
                  <w:tcW w:w="1163" w:type="dxa"/>
                  <w:vMerge w:val="restart"/>
                  <w:vAlign w:val="center"/>
                </w:tcPr>
                <w:p w:rsidR="00F54B35" w:rsidRPr="00FC253F" w:rsidRDefault="00F54B35">
                  <w:pPr>
                    <w:snapToGrid w:val="0"/>
                    <w:jc w:val="center"/>
                    <w:rPr>
                      <w:sz w:val="21"/>
                      <w:szCs w:val="21"/>
                    </w:rPr>
                  </w:pPr>
                  <w:r w:rsidRPr="00FC253F">
                    <w:rPr>
                      <w:sz w:val="21"/>
                      <w:szCs w:val="21"/>
                    </w:rPr>
                    <w:t>70</w:t>
                  </w:r>
                </w:p>
              </w:tc>
              <w:tc>
                <w:tcPr>
                  <w:tcW w:w="1163" w:type="dxa"/>
                  <w:vMerge w:val="restart"/>
                  <w:vAlign w:val="center"/>
                </w:tcPr>
                <w:p w:rsidR="00F54B35" w:rsidRPr="00FC253F" w:rsidRDefault="00F54B35">
                  <w:pPr>
                    <w:snapToGrid w:val="0"/>
                    <w:jc w:val="center"/>
                    <w:rPr>
                      <w:sz w:val="21"/>
                      <w:szCs w:val="21"/>
                    </w:rPr>
                  </w:pPr>
                  <w:r w:rsidRPr="00FC253F">
                    <w:rPr>
                      <w:sz w:val="21"/>
                      <w:szCs w:val="21"/>
                    </w:rPr>
                    <w:t>55</w:t>
                  </w:r>
                </w:p>
              </w:tc>
            </w:tr>
            <w:tr w:rsidR="00F54B35" w:rsidRPr="00FC253F" w:rsidTr="003401A8">
              <w:trPr>
                <w:trHeight w:val="340"/>
                <w:jc w:val="center"/>
              </w:trPr>
              <w:tc>
                <w:tcPr>
                  <w:tcW w:w="2257" w:type="dxa"/>
                  <w:vAlign w:val="center"/>
                </w:tcPr>
                <w:p w:rsidR="00F54B35" w:rsidRPr="00FC253F" w:rsidRDefault="00F54B35">
                  <w:pPr>
                    <w:snapToGrid w:val="0"/>
                    <w:jc w:val="center"/>
                    <w:rPr>
                      <w:sz w:val="21"/>
                      <w:szCs w:val="21"/>
                    </w:rPr>
                  </w:pPr>
                  <w:r w:rsidRPr="00FC253F">
                    <w:rPr>
                      <w:rFonts w:hAnsi="宋体"/>
                      <w:sz w:val="21"/>
                      <w:szCs w:val="21"/>
                    </w:rPr>
                    <w:t>打桩机、装载机</w:t>
                  </w:r>
                </w:p>
              </w:tc>
              <w:tc>
                <w:tcPr>
                  <w:tcW w:w="1893" w:type="dxa"/>
                  <w:vAlign w:val="center"/>
                </w:tcPr>
                <w:p w:rsidR="00F54B35" w:rsidRPr="00FC253F" w:rsidRDefault="00F54B35">
                  <w:pPr>
                    <w:snapToGrid w:val="0"/>
                    <w:jc w:val="center"/>
                    <w:rPr>
                      <w:sz w:val="21"/>
                      <w:szCs w:val="21"/>
                    </w:rPr>
                  </w:pPr>
                  <w:r w:rsidRPr="00FC253F">
                    <w:rPr>
                      <w:sz w:val="21"/>
                      <w:szCs w:val="21"/>
                    </w:rPr>
                    <w:t>93-112</w:t>
                  </w:r>
                </w:p>
              </w:tc>
              <w:tc>
                <w:tcPr>
                  <w:tcW w:w="2338" w:type="dxa"/>
                  <w:vAlign w:val="center"/>
                </w:tcPr>
                <w:p w:rsidR="00F54B35" w:rsidRPr="00FC253F" w:rsidRDefault="00F54B35">
                  <w:pPr>
                    <w:snapToGrid w:val="0"/>
                    <w:jc w:val="center"/>
                    <w:rPr>
                      <w:sz w:val="21"/>
                      <w:szCs w:val="21"/>
                    </w:rPr>
                  </w:pPr>
                  <w:r w:rsidRPr="00FC253F">
                    <w:rPr>
                      <w:sz w:val="21"/>
                      <w:szCs w:val="21"/>
                    </w:rPr>
                    <w:t>54-73</w:t>
                  </w:r>
                </w:p>
              </w:tc>
              <w:tc>
                <w:tcPr>
                  <w:tcW w:w="1163" w:type="dxa"/>
                  <w:vMerge/>
                  <w:vAlign w:val="center"/>
                </w:tcPr>
                <w:p w:rsidR="00F54B35" w:rsidRPr="00FC253F" w:rsidRDefault="00F54B35">
                  <w:pPr>
                    <w:snapToGrid w:val="0"/>
                    <w:jc w:val="center"/>
                    <w:rPr>
                      <w:sz w:val="21"/>
                      <w:szCs w:val="21"/>
                    </w:rPr>
                  </w:pPr>
                </w:p>
              </w:tc>
              <w:tc>
                <w:tcPr>
                  <w:tcW w:w="1163" w:type="dxa"/>
                  <w:vMerge/>
                  <w:vAlign w:val="center"/>
                </w:tcPr>
                <w:p w:rsidR="00F54B35" w:rsidRPr="00FC253F" w:rsidRDefault="00F54B35">
                  <w:pPr>
                    <w:snapToGrid w:val="0"/>
                    <w:jc w:val="center"/>
                    <w:rPr>
                      <w:sz w:val="21"/>
                      <w:szCs w:val="21"/>
                    </w:rPr>
                  </w:pPr>
                </w:p>
              </w:tc>
            </w:tr>
            <w:tr w:rsidR="00F54B35" w:rsidRPr="00FC253F" w:rsidTr="003401A8">
              <w:trPr>
                <w:trHeight w:val="340"/>
                <w:jc w:val="center"/>
              </w:trPr>
              <w:tc>
                <w:tcPr>
                  <w:tcW w:w="2257" w:type="dxa"/>
                  <w:vAlign w:val="center"/>
                </w:tcPr>
                <w:p w:rsidR="00F54B35" w:rsidRPr="00FC253F" w:rsidRDefault="00F54B35">
                  <w:pPr>
                    <w:snapToGrid w:val="0"/>
                    <w:jc w:val="center"/>
                    <w:rPr>
                      <w:sz w:val="21"/>
                      <w:szCs w:val="21"/>
                    </w:rPr>
                  </w:pPr>
                  <w:r w:rsidRPr="00FC253F">
                    <w:rPr>
                      <w:rFonts w:hAnsi="宋体"/>
                      <w:sz w:val="21"/>
                      <w:szCs w:val="21"/>
                    </w:rPr>
                    <w:t>电焊机</w:t>
                  </w:r>
                </w:p>
              </w:tc>
              <w:tc>
                <w:tcPr>
                  <w:tcW w:w="1893" w:type="dxa"/>
                  <w:vAlign w:val="center"/>
                </w:tcPr>
                <w:p w:rsidR="00F54B35" w:rsidRPr="00FC253F" w:rsidRDefault="00F54B35">
                  <w:pPr>
                    <w:snapToGrid w:val="0"/>
                    <w:jc w:val="center"/>
                    <w:rPr>
                      <w:sz w:val="21"/>
                      <w:szCs w:val="21"/>
                    </w:rPr>
                  </w:pPr>
                  <w:r w:rsidRPr="00FC253F">
                    <w:rPr>
                      <w:sz w:val="21"/>
                      <w:szCs w:val="21"/>
                    </w:rPr>
                    <w:t>75-95</w:t>
                  </w:r>
                </w:p>
              </w:tc>
              <w:tc>
                <w:tcPr>
                  <w:tcW w:w="2338" w:type="dxa"/>
                  <w:vAlign w:val="center"/>
                </w:tcPr>
                <w:p w:rsidR="00F54B35" w:rsidRPr="00FC253F" w:rsidRDefault="00F54B35">
                  <w:pPr>
                    <w:snapToGrid w:val="0"/>
                    <w:jc w:val="center"/>
                    <w:rPr>
                      <w:sz w:val="21"/>
                      <w:szCs w:val="21"/>
                    </w:rPr>
                  </w:pPr>
                  <w:r w:rsidRPr="00FC253F">
                    <w:rPr>
                      <w:sz w:val="21"/>
                      <w:szCs w:val="21"/>
                    </w:rPr>
                    <w:t>40-50</w:t>
                  </w:r>
                </w:p>
              </w:tc>
              <w:tc>
                <w:tcPr>
                  <w:tcW w:w="1163" w:type="dxa"/>
                  <w:vMerge/>
                  <w:vAlign w:val="center"/>
                </w:tcPr>
                <w:p w:rsidR="00F54B35" w:rsidRPr="00FC253F" w:rsidRDefault="00F54B35">
                  <w:pPr>
                    <w:snapToGrid w:val="0"/>
                    <w:jc w:val="center"/>
                    <w:rPr>
                      <w:sz w:val="21"/>
                      <w:szCs w:val="21"/>
                    </w:rPr>
                  </w:pPr>
                </w:p>
              </w:tc>
              <w:tc>
                <w:tcPr>
                  <w:tcW w:w="1163" w:type="dxa"/>
                  <w:vMerge/>
                  <w:vAlign w:val="center"/>
                </w:tcPr>
                <w:p w:rsidR="00F54B35" w:rsidRPr="00FC253F" w:rsidRDefault="00F54B35">
                  <w:pPr>
                    <w:snapToGrid w:val="0"/>
                    <w:jc w:val="center"/>
                    <w:rPr>
                      <w:sz w:val="21"/>
                      <w:szCs w:val="21"/>
                    </w:rPr>
                  </w:pPr>
                </w:p>
              </w:tc>
            </w:tr>
            <w:tr w:rsidR="00F54B35" w:rsidRPr="00FC253F" w:rsidTr="003401A8">
              <w:trPr>
                <w:trHeight w:val="340"/>
                <w:jc w:val="center"/>
              </w:trPr>
              <w:tc>
                <w:tcPr>
                  <w:tcW w:w="2257" w:type="dxa"/>
                  <w:vAlign w:val="center"/>
                </w:tcPr>
                <w:p w:rsidR="00F54B35" w:rsidRPr="00FC253F" w:rsidRDefault="00F54B35">
                  <w:pPr>
                    <w:snapToGrid w:val="0"/>
                    <w:jc w:val="center"/>
                    <w:rPr>
                      <w:sz w:val="21"/>
                      <w:szCs w:val="21"/>
                    </w:rPr>
                  </w:pPr>
                  <w:r w:rsidRPr="00FC253F">
                    <w:rPr>
                      <w:rFonts w:hAnsi="宋体"/>
                      <w:sz w:val="21"/>
                      <w:szCs w:val="21"/>
                    </w:rPr>
                    <w:t>卷扬机、发电机</w:t>
                  </w:r>
                </w:p>
              </w:tc>
              <w:tc>
                <w:tcPr>
                  <w:tcW w:w="1893" w:type="dxa"/>
                  <w:vAlign w:val="center"/>
                </w:tcPr>
                <w:p w:rsidR="00F54B35" w:rsidRPr="00FC253F" w:rsidRDefault="00F54B35">
                  <w:pPr>
                    <w:snapToGrid w:val="0"/>
                    <w:jc w:val="center"/>
                    <w:rPr>
                      <w:sz w:val="21"/>
                      <w:szCs w:val="21"/>
                    </w:rPr>
                  </w:pPr>
                  <w:r w:rsidRPr="00FC253F">
                    <w:rPr>
                      <w:sz w:val="21"/>
                      <w:szCs w:val="21"/>
                    </w:rPr>
                    <w:t>92-110</w:t>
                  </w:r>
                </w:p>
              </w:tc>
              <w:tc>
                <w:tcPr>
                  <w:tcW w:w="2338" w:type="dxa"/>
                  <w:vAlign w:val="center"/>
                </w:tcPr>
                <w:p w:rsidR="00F54B35" w:rsidRPr="00FC253F" w:rsidRDefault="00F54B35">
                  <w:pPr>
                    <w:snapToGrid w:val="0"/>
                    <w:jc w:val="center"/>
                    <w:rPr>
                      <w:sz w:val="21"/>
                      <w:szCs w:val="21"/>
                    </w:rPr>
                  </w:pPr>
                  <w:r w:rsidRPr="00FC253F">
                    <w:rPr>
                      <w:sz w:val="21"/>
                      <w:szCs w:val="21"/>
                    </w:rPr>
                    <w:t>50-70</w:t>
                  </w:r>
                </w:p>
              </w:tc>
              <w:tc>
                <w:tcPr>
                  <w:tcW w:w="1163" w:type="dxa"/>
                  <w:vMerge/>
                  <w:vAlign w:val="center"/>
                </w:tcPr>
                <w:p w:rsidR="00F54B35" w:rsidRPr="00FC253F" w:rsidRDefault="00F54B35">
                  <w:pPr>
                    <w:snapToGrid w:val="0"/>
                    <w:jc w:val="center"/>
                    <w:rPr>
                      <w:sz w:val="21"/>
                      <w:szCs w:val="21"/>
                    </w:rPr>
                  </w:pPr>
                </w:p>
              </w:tc>
              <w:tc>
                <w:tcPr>
                  <w:tcW w:w="1163" w:type="dxa"/>
                  <w:vMerge/>
                  <w:vAlign w:val="center"/>
                </w:tcPr>
                <w:p w:rsidR="00F54B35" w:rsidRPr="00FC253F" w:rsidRDefault="00F54B35">
                  <w:pPr>
                    <w:snapToGrid w:val="0"/>
                    <w:jc w:val="center"/>
                    <w:rPr>
                      <w:sz w:val="21"/>
                      <w:szCs w:val="21"/>
                    </w:rPr>
                  </w:pPr>
                </w:p>
              </w:tc>
            </w:tr>
          </w:tbl>
          <w:p w:rsidR="00F0595E" w:rsidRPr="00FC253F" w:rsidRDefault="00F0595E">
            <w:pPr>
              <w:spacing w:line="360" w:lineRule="auto"/>
              <w:ind w:firstLineChars="200" w:firstLine="480"/>
              <w:rPr>
                <w:sz w:val="24"/>
                <w:szCs w:val="24"/>
              </w:rPr>
            </w:pPr>
            <w:r w:rsidRPr="00FC253F">
              <w:rPr>
                <w:rFonts w:hAnsi="宋体"/>
                <w:sz w:val="24"/>
                <w:szCs w:val="24"/>
              </w:rPr>
              <w:t>由上表可看出，在距声源</w:t>
            </w:r>
            <w:r w:rsidR="004C6B1D" w:rsidRPr="00FC253F">
              <w:rPr>
                <w:sz w:val="24"/>
                <w:szCs w:val="24"/>
              </w:rPr>
              <w:t>1</w:t>
            </w:r>
            <w:r w:rsidRPr="00FC253F">
              <w:rPr>
                <w:sz w:val="24"/>
                <w:szCs w:val="24"/>
              </w:rPr>
              <w:t>m</w:t>
            </w:r>
            <w:r w:rsidRPr="00FC253F">
              <w:rPr>
                <w:rFonts w:hAnsi="宋体"/>
                <w:sz w:val="24"/>
                <w:szCs w:val="24"/>
              </w:rPr>
              <w:t>处，各种施工机械噪声均超过相应建筑施工场界噪声限值，即使距声源</w:t>
            </w:r>
            <w:smartTag w:uri="urn:schemas-microsoft-com:office:smarttags" w:element="chmetcnv">
              <w:smartTagPr>
                <w:attr w:name="UnitName" w:val="m"/>
                <w:attr w:name="SourceValue" w:val="100"/>
                <w:attr w:name="HasSpace" w:val="False"/>
                <w:attr w:name="Negative" w:val="False"/>
                <w:attr w:name="NumberType" w:val="1"/>
                <w:attr w:name="TCSC" w:val="0"/>
              </w:smartTagPr>
              <w:r w:rsidRPr="00FC253F">
                <w:rPr>
                  <w:sz w:val="24"/>
                  <w:szCs w:val="24"/>
                </w:rPr>
                <w:t>100m</w:t>
              </w:r>
            </w:smartTag>
            <w:r w:rsidRPr="00FC253F">
              <w:rPr>
                <w:rFonts w:hAnsi="宋体"/>
                <w:sz w:val="24"/>
                <w:szCs w:val="24"/>
              </w:rPr>
              <w:t>处，部分施工机械的噪声值仍超过了相应的建筑施工场界噪声限值</w:t>
            </w:r>
            <w:r w:rsidRPr="00FC253F">
              <w:rPr>
                <w:rFonts w:hAnsi="宋体"/>
                <w:sz w:val="24"/>
                <w:szCs w:val="24"/>
              </w:rPr>
              <w:lastRenderedPageBreak/>
              <w:t>（夜间）。</w:t>
            </w:r>
          </w:p>
          <w:p w:rsidR="00A22D88" w:rsidRPr="00FC253F" w:rsidRDefault="00FC253F" w:rsidP="00A22D88">
            <w:pPr>
              <w:spacing w:line="360" w:lineRule="auto"/>
              <w:ind w:firstLineChars="200" w:firstLine="480"/>
              <w:rPr>
                <w:sz w:val="24"/>
                <w:szCs w:val="24"/>
              </w:rPr>
            </w:pPr>
            <w:r w:rsidRPr="00FC253F">
              <w:rPr>
                <w:rFonts w:hAnsi="宋体" w:hint="eastAsia"/>
                <w:sz w:val="24"/>
                <w:szCs w:val="24"/>
              </w:rPr>
              <w:t>项目</w:t>
            </w:r>
            <w:r w:rsidRPr="00FC253F">
              <w:rPr>
                <w:rFonts w:hAnsi="宋体" w:hint="eastAsia"/>
                <w:sz w:val="24"/>
                <w:szCs w:val="24"/>
              </w:rPr>
              <w:t>200m</w:t>
            </w:r>
            <w:r w:rsidRPr="00FC253F">
              <w:rPr>
                <w:rFonts w:hAnsi="宋体" w:hint="eastAsia"/>
                <w:sz w:val="24"/>
                <w:szCs w:val="24"/>
              </w:rPr>
              <w:t>范围内的敏感点主要为东侧的交通南苑小区，为减缓项目施工噪声对敏感点及周围环境的影响，</w:t>
            </w:r>
            <w:r w:rsidR="00C855B2" w:rsidRPr="00FC253F">
              <w:rPr>
                <w:rFonts w:hAnsi="宋体"/>
                <w:sz w:val="24"/>
                <w:szCs w:val="24"/>
              </w:rPr>
              <w:t>环评</w:t>
            </w:r>
            <w:r w:rsidR="00A22D88" w:rsidRPr="00FC253F">
              <w:rPr>
                <w:rFonts w:hAnsi="宋体"/>
                <w:sz w:val="24"/>
                <w:szCs w:val="24"/>
              </w:rPr>
              <w:t>要求建设单位在工程建设期采取以下噪声控制措施：</w:t>
            </w:r>
          </w:p>
          <w:p w:rsidR="00A22D88" w:rsidRPr="00FC253F" w:rsidRDefault="00A22D88" w:rsidP="00A22D88">
            <w:pPr>
              <w:spacing w:line="360" w:lineRule="auto"/>
              <w:ind w:firstLineChars="200" w:firstLine="480"/>
              <w:rPr>
                <w:sz w:val="24"/>
                <w:szCs w:val="24"/>
              </w:rPr>
            </w:pPr>
            <w:r w:rsidRPr="00FC253F">
              <w:rPr>
                <w:rFonts w:hAnsi="宋体"/>
                <w:sz w:val="24"/>
                <w:szCs w:val="24"/>
              </w:rPr>
              <w:t>①合理布置施工场地，安排施工方式，控制环境噪声污染</w:t>
            </w:r>
          </w:p>
          <w:p w:rsidR="00A22D88" w:rsidRPr="00FC253F" w:rsidRDefault="00A22D88" w:rsidP="00A22D88">
            <w:pPr>
              <w:spacing w:line="360" w:lineRule="auto"/>
              <w:ind w:firstLineChars="200" w:firstLine="480"/>
              <w:rPr>
                <w:sz w:val="24"/>
                <w:szCs w:val="24"/>
              </w:rPr>
            </w:pPr>
            <w:r w:rsidRPr="00FC253F">
              <w:rPr>
                <w:sz w:val="24"/>
                <w:szCs w:val="24"/>
              </w:rPr>
              <w:t>a</w:t>
            </w:r>
            <w:r w:rsidRPr="00FC253F">
              <w:rPr>
                <w:rFonts w:hAnsi="宋体"/>
                <w:sz w:val="24"/>
                <w:szCs w:val="24"/>
              </w:rPr>
              <w:t>、选用低噪声施工机械，严格限制或禁止使用高噪声设备，推行低噪音新工艺；</w:t>
            </w:r>
          </w:p>
          <w:p w:rsidR="004D79A6" w:rsidRDefault="00A22D88" w:rsidP="00FC253F">
            <w:pPr>
              <w:spacing w:line="360" w:lineRule="auto"/>
              <w:ind w:firstLineChars="200" w:firstLine="480"/>
              <w:rPr>
                <w:rFonts w:hAnsi="宋体"/>
                <w:sz w:val="24"/>
                <w:szCs w:val="24"/>
              </w:rPr>
            </w:pPr>
            <w:r w:rsidRPr="00FC253F">
              <w:rPr>
                <w:sz w:val="24"/>
                <w:szCs w:val="24"/>
              </w:rPr>
              <w:t>b</w:t>
            </w:r>
            <w:r w:rsidRPr="00FC253F">
              <w:rPr>
                <w:rFonts w:hAnsi="宋体"/>
                <w:sz w:val="24"/>
                <w:szCs w:val="24"/>
              </w:rPr>
              <w:t>、要求使用商品混凝土。与施工场地设置混凝土搅拌机相比，商品混凝土具有占地少、施工量小、施工方便、噪声污染小等特点，同时可大大减少建筑材料水泥、沙石的汽车运量，减轻车辆交通噪声影响</w:t>
            </w:r>
            <w:r w:rsidR="004D79A6" w:rsidRPr="00FC253F">
              <w:rPr>
                <w:rFonts w:hAnsi="宋体"/>
                <w:sz w:val="24"/>
                <w:szCs w:val="24"/>
              </w:rPr>
              <w:t>。</w:t>
            </w:r>
          </w:p>
          <w:p w:rsidR="00FC253F" w:rsidRPr="00FC253F" w:rsidRDefault="00FC253F" w:rsidP="00FC253F">
            <w:pPr>
              <w:spacing w:line="360" w:lineRule="auto"/>
              <w:ind w:firstLineChars="200" w:firstLine="480"/>
              <w:rPr>
                <w:sz w:val="24"/>
                <w:szCs w:val="24"/>
              </w:rPr>
            </w:pPr>
            <w:r>
              <w:rPr>
                <w:rFonts w:hAnsi="宋体"/>
                <w:sz w:val="24"/>
                <w:szCs w:val="24"/>
              </w:rPr>
              <w:t>C</w:t>
            </w:r>
            <w:r>
              <w:rPr>
                <w:rFonts w:hAnsi="宋体" w:hint="eastAsia"/>
                <w:sz w:val="24"/>
                <w:szCs w:val="24"/>
              </w:rPr>
              <w:t>、评价建议尽量将高噪声设备布置在西厂界处。</w:t>
            </w:r>
          </w:p>
          <w:p w:rsidR="00A22D88" w:rsidRPr="00FC253F" w:rsidRDefault="00A22D88" w:rsidP="00A22D88">
            <w:pPr>
              <w:spacing w:line="360" w:lineRule="auto"/>
              <w:ind w:firstLineChars="200" w:firstLine="480"/>
              <w:rPr>
                <w:sz w:val="24"/>
                <w:szCs w:val="24"/>
              </w:rPr>
            </w:pPr>
            <w:r w:rsidRPr="00FC253F">
              <w:rPr>
                <w:rFonts w:hAnsi="宋体"/>
                <w:sz w:val="24"/>
                <w:szCs w:val="24"/>
              </w:rPr>
              <w:t>②严格操作规程，加强施工机械管理，降低人为噪声影响</w:t>
            </w:r>
          </w:p>
          <w:p w:rsidR="00A22D88" w:rsidRPr="00FC253F" w:rsidRDefault="00A22D88" w:rsidP="00A22D88">
            <w:pPr>
              <w:spacing w:line="360" w:lineRule="auto"/>
              <w:ind w:firstLineChars="200" w:firstLine="480"/>
              <w:rPr>
                <w:sz w:val="24"/>
                <w:szCs w:val="24"/>
              </w:rPr>
            </w:pPr>
            <w:r w:rsidRPr="00FC253F">
              <w:rPr>
                <w:rFonts w:hAnsi="宋体"/>
                <w:sz w:val="24"/>
                <w:szCs w:val="24"/>
              </w:rPr>
              <w:t>不合理施工作业是产生人为噪声的主要原因，如脚手架的安装、拆除，钢筋材料的装卸等均会产生较大距离的声环境影响，因此要杜绝人为敲打、野蛮装卸现象，规范建筑物料、土石方清运车辆进出工地高速行驶、鸣笛等。</w:t>
            </w:r>
          </w:p>
          <w:p w:rsidR="00A22D88" w:rsidRPr="00FC253F" w:rsidRDefault="00A22D88" w:rsidP="00A22D88">
            <w:pPr>
              <w:spacing w:line="360" w:lineRule="auto"/>
              <w:ind w:firstLineChars="200" w:firstLine="480"/>
              <w:rPr>
                <w:sz w:val="24"/>
                <w:szCs w:val="24"/>
              </w:rPr>
            </w:pPr>
            <w:r w:rsidRPr="00FC253F">
              <w:rPr>
                <w:rFonts w:hAnsi="宋体"/>
                <w:sz w:val="24"/>
                <w:szCs w:val="24"/>
              </w:rPr>
              <w:t>③采取有效的隔音、减振、消声措施，降低噪声</w:t>
            </w:r>
          </w:p>
          <w:p w:rsidR="00A22D88" w:rsidRPr="00FC253F" w:rsidRDefault="00A22D88" w:rsidP="00A22D88">
            <w:pPr>
              <w:spacing w:line="360" w:lineRule="auto"/>
              <w:ind w:firstLineChars="200" w:firstLine="480"/>
              <w:rPr>
                <w:sz w:val="24"/>
                <w:szCs w:val="24"/>
              </w:rPr>
            </w:pPr>
            <w:r w:rsidRPr="00FC253F">
              <w:rPr>
                <w:rFonts w:hAnsi="宋体"/>
                <w:sz w:val="24"/>
                <w:szCs w:val="24"/>
              </w:rPr>
              <w:t>对位置相对固定的施工机械，如切割机、电锯等，应将其设置在专门的工棚内，同时选用低噪声设备，并采取一定的隔声、降噪措施，控制施工机械噪声符合《建筑施工场界环境噪声排放标准》</w:t>
            </w:r>
            <w:r w:rsidR="002E1F66" w:rsidRPr="00FC253F">
              <w:rPr>
                <w:rFonts w:hAnsi="宋体"/>
                <w:sz w:val="24"/>
                <w:szCs w:val="24"/>
              </w:rPr>
              <w:t>（</w:t>
            </w:r>
            <w:r w:rsidR="002E1F66" w:rsidRPr="00FC253F">
              <w:rPr>
                <w:sz w:val="24"/>
                <w:szCs w:val="24"/>
              </w:rPr>
              <w:t>GB12523-2011</w:t>
            </w:r>
            <w:r w:rsidR="002E1F66" w:rsidRPr="00FC253F">
              <w:rPr>
                <w:rFonts w:hAnsi="宋体"/>
                <w:sz w:val="24"/>
                <w:szCs w:val="24"/>
              </w:rPr>
              <w:t>）</w:t>
            </w:r>
            <w:r w:rsidRPr="00FC253F">
              <w:rPr>
                <w:rFonts w:hAnsi="宋体"/>
                <w:sz w:val="24"/>
                <w:szCs w:val="24"/>
              </w:rPr>
              <w:t>，做到施工场界噪声达标排放。</w:t>
            </w:r>
          </w:p>
          <w:p w:rsidR="00A22D88" w:rsidRPr="00FC253F" w:rsidRDefault="00A22D88" w:rsidP="00A22D88">
            <w:pPr>
              <w:spacing w:line="360" w:lineRule="auto"/>
              <w:ind w:firstLineChars="200" w:firstLine="480"/>
              <w:rPr>
                <w:sz w:val="24"/>
                <w:szCs w:val="24"/>
              </w:rPr>
            </w:pPr>
            <w:r w:rsidRPr="00FC253F">
              <w:rPr>
                <w:rFonts w:hAnsi="宋体"/>
                <w:sz w:val="24"/>
                <w:szCs w:val="24"/>
              </w:rPr>
              <w:t>④严格控制施工车辆运输路线，减少对周围声环境质量的影响</w:t>
            </w:r>
          </w:p>
          <w:p w:rsidR="00A22D88" w:rsidRPr="00FC253F" w:rsidRDefault="00A22D88" w:rsidP="00A22D88">
            <w:pPr>
              <w:spacing w:line="360" w:lineRule="auto"/>
              <w:ind w:firstLineChars="200" w:firstLine="480"/>
              <w:rPr>
                <w:sz w:val="24"/>
                <w:szCs w:val="24"/>
              </w:rPr>
            </w:pPr>
            <w:r w:rsidRPr="00FC253F">
              <w:rPr>
                <w:rFonts w:hAnsi="宋体"/>
                <w:sz w:val="24"/>
                <w:szCs w:val="24"/>
              </w:rPr>
              <w:t>施工车辆运输物料路经敏感点时应禁止鸣笛，尽量放慢车速，以减少运输车辆的噪音对项目沿途路径的敏感点的影响。</w:t>
            </w:r>
          </w:p>
          <w:p w:rsidR="00A22D88" w:rsidRPr="00FC253F" w:rsidRDefault="00A22D88" w:rsidP="00A22D88">
            <w:pPr>
              <w:spacing w:line="360" w:lineRule="auto"/>
              <w:ind w:firstLineChars="200" w:firstLine="480"/>
              <w:rPr>
                <w:sz w:val="24"/>
                <w:szCs w:val="22"/>
              </w:rPr>
            </w:pPr>
            <w:r w:rsidRPr="00FC253F">
              <w:rPr>
                <w:rFonts w:hAnsi="宋体"/>
                <w:sz w:val="24"/>
                <w:szCs w:val="22"/>
              </w:rPr>
              <w:t>⑤严格控制施工时间</w:t>
            </w:r>
          </w:p>
          <w:p w:rsidR="00F0595E" w:rsidRPr="00FC253F" w:rsidRDefault="00A22D88" w:rsidP="00A22D88">
            <w:pPr>
              <w:spacing w:line="360" w:lineRule="auto"/>
              <w:ind w:firstLineChars="200" w:firstLine="480"/>
              <w:rPr>
                <w:sz w:val="24"/>
                <w:szCs w:val="24"/>
              </w:rPr>
            </w:pPr>
            <w:r w:rsidRPr="00FC253F">
              <w:rPr>
                <w:rFonts w:hAnsi="宋体"/>
                <w:sz w:val="24"/>
                <w:szCs w:val="22"/>
              </w:rPr>
              <w:t>根据不同季节合理安排施工计划，尽可能避开午休时间动用高噪声设备，禁止夜间进行产生环境噪声污染的建筑施工作业（</w:t>
            </w:r>
            <w:r w:rsidRPr="00FC253F">
              <w:rPr>
                <w:sz w:val="24"/>
                <w:szCs w:val="22"/>
              </w:rPr>
              <w:t>22</w:t>
            </w:r>
            <w:r w:rsidRPr="00FC253F">
              <w:rPr>
                <w:rFonts w:hAnsi="宋体"/>
                <w:sz w:val="24"/>
                <w:szCs w:val="22"/>
              </w:rPr>
              <w:t>：</w:t>
            </w:r>
            <w:r w:rsidRPr="00FC253F">
              <w:rPr>
                <w:sz w:val="24"/>
                <w:szCs w:val="22"/>
              </w:rPr>
              <w:t>00</w:t>
            </w:r>
            <w:r w:rsidRPr="00FC253F">
              <w:rPr>
                <w:rFonts w:hAnsi="宋体"/>
                <w:sz w:val="24"/>
                <w:szCs w:val="22"/>
              </w:rPr>
              <w:t>～</w:t>
            </w:r>
            <w:r w:rsidRPr="00FC253F">
              <w:rPr>
                <w:sz w:val="24"/>
                <w:szCs w:val="22"/>
              </w:rPr>
              <w:t>06</w:t>
            </w:r>
            <w:r w:rsidRPr="00FC253F">
              <w:rPr>
                <w:rFonts w:hAnsi="宋体"/>
                <w:sz w:val="24"/>
                <w:szCs w:val="22"/>
              </w:rPr>
              <w:t>：</w:t>
            </w:r>
            <w:r w:rsidRPr="00FC253F">
              <w:rPr>
                <w:sz w:val="24"/>
                <w:szCs w:val="22"/>
              </w:rPr>
              <w:t>00</w:t>
            </w:r>
            <w:r w:rsidRPr="00FC253F">
              <w:rPr>
                <w:rFonts w:hAnsi="宋体"/>
                <w:sz w:val="24"/>
                <w:szCs w:val="22"/>
              </w:rPr>
              <w:t>），避免扰民。确因特殊需要必须连续作业的，必须取得相关主管部门的证明，且必须公告附近居民。</w:t>
            </w:r>
          </w:p>
          <w:p w:rsidR="00F0595E" w:rsidRPr="00FC253F" w:rsidRDefault="00F0595E">
            <w:pPr>
              <w:spacing w:line="360" w:lineRule="auto"/>
              <w:ind w:firstLineChars="200" w:firstLine="480"/>
              <w:rPr>
                <w:bCs/>
                <w:sz w:val="24"/>
                <w:szCs w:val="24"/>
              </w:rPr>
            </w:pPr>
            <w:r w:rsidRPr="00FC253F">
              <w:rPr>
                <w:bCs/>
                <w:sz w:val="24"/>
                <w:szCs w:val="24"/>
              </w:rPr>
              <w:t>3</w:t>
            </w:r>
            <w:r w:rsidRPr="00FC253F">
              <w:rPr>
                <w:rFonts w:hAnsi="宋体"/>
                <w:bCs/>
                <w:sz w:val="24"/>
                <w:szCs w:val="24"/>
              </w:rPr>
              <w:t>、水环境影响分析</w:t>
            </w:r>
          </w:p>
          <w:p w:rsidR="00F0595E" w:rsidRPr="00FC253F" w:rsidRDefault="00F0595E">
            <w:pPr>
              <w:spacing w:line="360" w:lineRule="auto"/>
              <w:ind w:firstLineChars="200" w:firstLine="480"/>
              <w:rPr>
                <w:sz w:val="24"/>
                <w:szCs w:val="24"/>
              </w:rPr>
            </w:pPr>
            <w:r w:rsidRPr="00FC253F">
              <w:rPr>
                <w:rFonts w:hAnsi="宋体"/>
                <w:sz w:val="24"/>
                <w:szCs w:val="24"/>
              </w:rPr>
              <w:t>施工期间产生的污水主要有基础施工过程中泥浆水，建材冲洗水，车辆出入冲洗水等生产</w:t>
            </w:r>
            <w:r w:rsidR="004D79A6" w:rsidRPr="00FC253F">
              <w:rPr>
                <w:rFonts w:hAnsi="宋体"/>
                <w:sz w:val="24"/>
                <w:szCs w:val="24"/>
              </w:rPr>
              <w:t>废水</w:t>
            </w:r>
            <w:r w:rsidRPr="00FC253F">
              <w:rPr>
                <w:rFonts w:hAnsi="宋体"/>
                <w:sz w:val="24"/>
                <w:szCs w:val="24"/>
              </w:rPr>
              <w:t>和施工人员所产生的生活污水等。生产</w:t>
            </w:r>
            <w:r w:rsidR="004D79A6" w:rsidRPr="00FC253F">
              <w:rPr>
                <w:rFonts w:hAnsi="宋体"/>
                <w:sz w:val="24"/>
                <w:szCs w:val="24"/>
              </w:rPr>
              <w:t>废水</w:t>
            </w:r>
            <w:r w:rsidRPr="00FC253F">
              <w:rPr>
                <w:rFonts w:hAnsi="宋体"/>
                <w:sz w:val="24"/>
                <w:szCs w:val="24"/>
              </w:rPr>
              <w:t>中主要含有泥砂，石油类等污染物；生活污水中主要含有</w:t>
            </w:r>
            <w:r w:rsidRPr="00FC253F">
              <w:rPr>
                <w:sz w:val="24"/>
                <w:szCs w:val="24"/>
              </w:rPr>
              <w:t>COD</w:t>
            </w:r>
            <w:r w:rsidRPr="00FC253F">
              <w:rPr>
                <w:rFonts w:hAnsi="宋体"/>
                <w:sz w:val="24"/>
                <w:szCs w:val="24"/>
              </w:rPr>
              <w:t>、</w:t>
            </w:r>
            <w:r w:rsidRPr="00FC253F">
              <w:rPr>
                <w:sz w:val="24"/>
                <w:szCs w:val="24"/>
              </w:rPr>
              <w:t>SS</w:t>
            </w:r>
            <w:r w:rsidRPr="00FC253F">
              <w:rPr>
                <w:rFonts w:hAnsi="宋体"/>
                <w:sz w:val="24"/>
                <w:szCs w:val="24"/>
              </w:rPr>
              <w:t>、氨氮、动植物油等污染物，产生量以</w:t>
            </w:r>
            <w:r w:rsidR="00FC253F" w:rsidRPr="00FC253F">
              <w:rPr>
                <w:rFonts w:hint="eastAsia"/>
                <w:sz w:val="24"/>
                <w:szCs w:val="24"/>
              </w:rPr>
              <w:t>1</w:t>
            </w:r>
            <w:r w:rsidR="00C855B2" w:rsidRPr="00FC253F">
              <w:rPr>
                <w:sz w:val="24"/>
                <w:szCs w:val="24"/>
              </w:rPr>
              <w:t>0</w:t>
            </w:r>
            <w:r w:rsidRPr="00FC253F">
              <w:rPr>
                <w:sz w:val="24"/>
                <w:szCs w:val="24"/>
              </w:rPr>
              <w:t>0</w:t>
            </w:r>
            <w:r w:rsidRPr="00FC253F">
              <w:rPr>
                <w:rFonts w:hAnsi="宋体"/>
                <w:sz w:val="24"/>
                <w:szCs w:val="24"/>
              </w:rPr>
              <w:t>人，</w:t>
            </w:r>
            <w:smartTag w:uri="urn:schemas-microsoft-com:office:smarttags" w:element="chmetcnv">
              <w:smartTagPr>
                <w:attr w:name="TCSC" w:val="0"/>
                <w:attr w:name="NumberType" w:val="1"/>
                <w:attr w:name="Negative" w:val="False"/>
                <w:attr w:name="HasSpace" w:val="False"/>
                <w:attr w:name="SourceValue" w:val="40"/>
                <w:attr w:name="UnitName" w:val="l"/>
              </w:smartTagPr>
              <w:r w:rsidRPr="00FC253F">
                <w:rPr>
                  <w:sz w:val="24"/>
                  <w:szCs w:val="24"/>
                </w:rPr>
                <w:t>40L</w:t>
              </w:r>
            </w:smartTag>
            <w:r w:rsidRPr="00FC253F">
              <w:rPr>
                <w:sz w:val="24"/>
                <w:szCs w:val="24"/>
              </w:rPr>
              <w:t>/d·</w:t>
            </w:r>
            <w:r w:rsidRPr="00FC253F">
              <w:rPr>
                <w:rFonts w:hAnsi="宋体"/>
                <w:sz w:val="24"/>
                <w:szCs w:val="24"/>
              </w:rPr>
              <w:t>人计，</w:t>
            </w:r>
            <w:r w:rsidRPr="00FC253F">
              <w:rPr>
                <w:rFonts w:hAnsi="宋体"/>
                <w:sz w:val="24"/>
              </w:rPr>
              <w:t>污水产出系数</w:t>
            </w:r>
            <w:r w:rsidRPr="00FC253F">
              <w:rPr>
                <w:sz w:val="24"/>
              </w:rPr>
              <w:t>0.8</w:t>
            </w:r>
            <w:r w:rsidRPr="00FC253F">
              <w:rPr>
                <w:rFonts w:hAnsi="宋体"/>
                <w:sz w:val="24"/>
              </w:rPr>
              <w:t>，则生活污水量约</w:t>
            </w:r>
            <w:r w:rsidRPr="00FC253F">
              <w:rPr>
                <w:rFonts w:hAnsi="宋体"/>
                <w:sz w:val="24"/>
                <w:szCs w:val="24"/>
              </w:rPr>
              <w:t>为</w:t>
            </w:r>
            <w:r w:rsidR="00FC253F" w:rsidRPr="00FC253F">
              <w:rPr>
                <w:rFonts w:hint="eastAsia"/>
                <w:sz w:val="24"/>
                <w:szCs w:val="24"/>
              </w:rPr>
              <w:t>3.2</w:t>
            </w:r>
            <w:r w:rsidRPr="00FC253F">
              <w:rPr>
                <w:sz w:val="24"/>
                <w:szCs w:val="24"/>
              </w:rPr>
              <w:t>m</w:t>
            </w:r>
            <w:r w:rsidRPr="00FC253F">
              <w:rPr>
                <w:sz w:val="24"/>
                <w:szCs w:val="24"/>
                <w:vertAlign w:val="superscript"/>
              </w:rPr>
              <w:t>3</w:t>
            </w:r>
            <w:r w:rsidRPr="00FC253F">
              <w:rPr>
                <w:sz w:val="24"/>
                <w:szCs w:val="24"/>
              </w:rPr>
              <w:t>/d</w:t>
            </w:r>
            <w:r w:rsidRPr="00FC253F">
              <w:rPr>
                <w:rFonts w:hAnsi="宋体"/>
                <w:sz w:val="24"/>
                <w:szCs w:val="24"/>
              </w:rPr>
              <w:t>。</w:t>
            </w:r>
          </w:p>
          <w:p w:rsidR="00FC253F" w:rsidRDefault="00F0595E">
            <w:pPr>
              <w:spacing w:line="360" w:lineRule="auto"/>
              <w:ind w:firstLineChars="200" w:firstLine="480"/>
              <w:rPr>
                <w:rFonts w:hAnsi="宋体"/>
                <w:sz w:val="24"/>
                <w:szCs w:val="24"/>
              </w:rPr>
            </w:pPr>
            <w:r w:rsidRPr="00FC253F">
              <w:rPr>
                <w:rFonts w:hAnsi="宋体"/>
                <w:sz w:val="24"/>
                <w:szCs w:val="24"/>
              </w:rPr>
              <w:lastRenderedPageBreak/>
              <w:t>项目施工期间，对施工场地所产生的污水应加以管理、控制，不得当街冲洗石料等建材，所排放的污水应设置专门沟渠，经格栅、沉淀池处理达标后回用。施工中冲洗水排入集水池重复使用，施工机械清洗和维修的含油废水排入防渗池集中存放，定期交有资质单位回收处理。</w:t>
            </w:r>
          </w:p>
          <w:p w:rsidR="00F0595E" w:rsidRPr="00FC253F" w:rsidRDefault="00F0595E">
            <w:pPr>
              <w:spacing w:line="360" w:lineRule="auto"/>
              <w:ind w:firstLineChars="200" w:firstLine="480"/>
              <w:rPr>
                <w:sz w:val="24"/>
                <w:szCs w:val="24"/>
              </w:rPr>
            </w:pPr>
            <w:r w:rsidRPr="00FC253F">
              <w:rPr>
                <w:rFonts w:hAnsi="宋体"/>
                <w:sz w:val="24"/>
                <w:szCs w:val="24"/>
              </w:rPr>
              <w:t>项目施工人员生活</w:t>
            </w:r>
            <w:r w:rsidR="00FE6F17" w:rsidRPr="00FC253F">
              <w:rPr>
                <w:rFonts w:hAnsi="宋体"/>
                <w:sz w:val="24"/>
                <w:szCs w:val="24"/>
              </w:rPr>
              <w:t>污水</w:t>
            </w:r>
            <w:r w:rsidR="00FC253F" w:rsidRPr="00FC253F">
              <w:rPr>
                <w:rFonts w:hAnsi="宋体" w:hint="eastAsia"/>
                <w:sz w:val="24"/>
                <w:szCs w:val="24"/>
              </w:rPr>
              <w:t>在施工营地内设置临时厕所，</w:t>
            </w:r>
            <w:r w:rsidR="0038611E" w:rsidRPr="00FC253F">
              <w:rPr>
                <w:rFonts w:hAnsi="宋体"/>
                <w:sz w:val="24"/>
                <w:szCs w:val="24"/>
              </w:rPr>
              <w:t>生活污水</w:t>
            </w:r>
            <w:r w:rsidR="00FE6F17" w:rsidRPr="00FC253F">
              <w:rPr>
                <w:rFonts w:hAnsi="宋体"/>
                <w:sz w:val="24"/>
                <w:szCs w:val="24"/>
              </w:rPr>
              <w:t>经</w:t>
            </w:r>
            <w:r w:rsidR="00FC253F" w:rsidRPr="00FC253F">
              <w:rPr>
                <w:rFonts w:hAnsi="宋体" w:hint="eastAsia"/>
                <w:sz w:val="24"/>
                <w:szCs w:val="24"/>
              </w:rPr>
              <w:t>化粪池预</w:t>
            </w:r>
            <w:r w:rsidR="0038611E" w:rsidRPr="00FC253F">
              <w:rPr>
                <w:rFonts w:hAnsi="宋体"/>
                <w:sz w:val="24"/>
                <w:szCs w:val="24"/>
              </w:rPr>
              <w:t>处理后排入市政污水管网。</w:t>
            </w:r>
          </w:p>
          <w:p w:rsidR="00F0595E" w:rsidRPr="00FC253F" w:rsidRDefault="00F0595E">
            <w:pPr>
              <w:spacing w:line="360" w:lineRule="auto"/>
              <w:ind w:firstLineChars="200" w:firstLine="480"/>
              <w:rPr>
                <w:bCs/>
                <w:sz w:val="24"/>
                <w:szCs w:val="24"/>
              </w:rPr>
            </w:pPr>
            <w:r w:rsidRPr="00FC253F">
              <w:rPr>
                <w:bCs/>
                <w:sz w:val="24"/>
                <w:szCs w:val="24"/>
              </w:rPr>
              <w:t>4</w:t>
            </w:r>
            <w:r w:rsidRPr="00FC253F">
              <w:rPr>
                <w:rFonts w:hAnsi="宋体"/>
                <w:bCs/>
                <w:sz w:val="24"/>
                <w:szCs w:val="24"/>
              </w:rPr>
              <w:t>、固体废物影响分析</w:t>
            </w:r>
          </w:p>
          <w:p w:rsidR="00A22D88" w:rsidRPr="00FC253F" w:rsidRDefault="00A22D88" w:rsidP="00A22D88">
            <w:pPr>
              <w:pStyle w:val="afa"/>
              <w:ind w:firstLine="480"/>
              <w:rPr>
                <w:rFonts w:ascii="Times New Roman" w:hAnsi="Times New Roman"/>
              </w:rPr>
            </w:pPr>
            <w:r w:rsidRPr="00FC253F">
              <w:rPr>
                <w:rFonts w:ascii="Times New Roman"/>
              </w:rPr>
              <w:t>项目</w:t>
            </w:r>
            <w:r w:rsidR="00FC253F" w:rsidRPr="00FC253F">
              <w:rPr>
                <w:rFonts w:ascii="Times New Roman"/>
              </w:rPr>
              <w:t>施工</w:t>
            </w:r>
            <w:r w:rsidR="00FC253F" w:rsidRPr="00FC253F">
              <w:rPr>
                <w:rFonts w:ascii="Times New Roman" w:hint="eastAsia"/>
              </w:rPr>
              <w:t>期</w:t>
            </w:r>
            <w:r w:rsidRPr="00FC253F">
              <w:rPr>
                <w:rFonts w:ascii="Times New Roman"/>
              </w:rPr>
              <w:t>固体废物主要</w:t>
            </w:r>
            <w:r w:rsidR="00FC253F" w:rsidRPr="00FC253F">
              <w:rPr>
                <w:rFonts w:ascii="Times New Roman" w:hint="eastAsia"/>
              </w:rPr>
              <w:t>为</w:t>
            </w:r>
            <w:r w:rsidRPr="00FC253F">
              <w:rPr>
                <w:rFonts w:ascii="Times New Roman"/>
              </w:rPr>
              <w:t>建筑垃圾和</w:t>
            </w:r>
            <w:r w:rsidR="00FC253F" w:rsidRPr="00FC253F">
              <w:rPr>
                <w:rFonts w:ascii="Times New Roman" w:hint="eastAsia"/>
              </w:rPr>
              <w:t>施工人员生活垃圾</w:t>
            </w:r>
            <w:r w:rsidRPr="00FC253F">
              <w:rPr>
                <w:rFonts w:ascii="Times New Roman"/>
              </w:rPr>
              <w:t>，环评要求对固体废物采取以下措施：</w:t>
            </w:r>
          </w:p>
          <w:p w:rsidR="00A22D88" w:rsidRPr="00FC253F" w:rsidRDefault="00A22D88" w:rsidP="00A22D88">
            <w:pPr>
              <w:pStyle w:val="afa"/>
              <w:ind w:firstLine="480"/>
              <w:rPr>
                <w:rFonts w:ascii="Times New Roman" w:hAnsi="Times New Roman"/>
              </w:rPr>
            </w:pPr>
            <w:r w:rsidRPr="00FC253F">
              <w:rPr>
                <w:rFonts w:ascii="Times New Roman"/>
              </w:rPr>
              <w:t>（</w:t>
            </w:r>
            <w:r w:rsidRPr="00FC253F">
              <w:rPr>
                <w:rFonts w:ascii="Times New Roman" w:hAnsi="Times New Roman"/>
              </w:rPr>
              <w:t>1</w:t>
            </w:r>
            <w:r w:rsidRPr="00FC253F">
              <w:rPr>
                <w:rFonts w:ascii="Times New Roman"/>
              </w:rPr>
              <w:t>）项目施工单位一经确定，施工单位将和渣土管理部门签订协议。在工程开工前向渣土管理部门申报建筑垃圾排放处置计划，如实填报建筑垃圾和工程渣土的种类、数量、运输路线及处置场地等事项，并与管理部门签订环境卫生责任书。</w:t>
            </w:r>
          </w:p>
          <w:p w:rsidR="00A22D88" w:rsidRPr="00FC253F" w:rsidRDefault="00A22D88" w:rsidP="00A22D88">
            <w:pPr>
              <w:pStyle w:val="afa"/>
              <w:ind w:firstLine="480"/>
              <w:rPr>
                <w:rFonts w:ascii="Times New Roman" w:hAnsi="Times New Roman"/>
              </w:rPr>
            </w:pPr>
            <w:r w:rsidRPr="00FC253F">
              <w:rPr>
                <w:rFonts w:ascii="Times New Roman"/>
              </w:rPr>
              <w:t>（</w:t>
            </w:r>
            <w:r w:rsidRPr="00FC253F">
              <w:rPr>
                <w:rFonts w:ascii="Times New Roman" w:hAnsi="Times New Roman"/>
              </w:rPr>
              <w:t>2</w:t>
            </w:r>
            <w:r w:rsidRPr="00FC253F">
              <w:rPr>
                <w:rFonts w:ascii="Times New Roman"/>
              </w:rPr>
              <w:t>）项目</w:t>
            </w:r>
            <w:r w:rsidR="004069D0" w:rsidRPr="00FC253F">
              <w:rPr>
                <w:rFonts w:ascii="Times New Roman" w:hint="eastAsia"/>
              </w:rPr>
              <w:t>建设地下</w:t>
            </w:r>
            <w:r w:rsidR="002355CE" w:rsidRPr="00FC253F">
              <w:rPr>
                <w:rFonts w:ascii="Times New Roman" w:hint="eastAsia"/>
              </w:rPr>
              <w:t>建筑</w:t>
            </w:r>
            <w:r w:rsidR="004069D0" w:rsidRPr="00FC253F">
              <w:rPr>
                <w:rFonts w:ascii="Times New Roman" w:hint="eastAsia"/>
              </w:rPr>
              <w:t>，建筑面积</w:t>
            </w:r>
            <w:r w:rsidR="00FC253F" w:rsidRPr="00FC253F">
              <w:rPr>
                <w:rFonts w:ascii="Times New Roman" w:hint="eastAsia"/>
              </w:rPr>
              <w:t>100174</w:t>
            </w:r>
            <w:r w:rsidR="004069D0" w:rsidRPr="00FC253F">
              <w:rPr>
                <w:rFonts w:ascii="Times New Roman" w:hint="eastAsia"/>
              </w:rPr>
              <w:t>m</w:t>
            </w:r>
            <w:r w:rsidR="004069D0" w:rsidRPr="00FC253F">
              <w:rPr>
                <w:rFonts w:ascii="Times New Roman" w:hint="eastAsia"/>
                <w:vertAlign w:val="superscript"/>
              </w:rPr>
              <w:t>2</w:t>
            </w:r>
            <w:r w:rsidR="004069D0" w:rsidRPr="00FC253F">
              <w:rPr>
                <w:rFonts w:ascii="Times New Roman" w:hint="eastAsia"/>
              </w:rPr>
              <w:t>，</w:t>
            </w:r>
            <w:r w:rsidRPr="00FC253F">
              <w:rPr>
                <w:rFonts w:ascii="Times New Roman"/>
              </w:rPr>
              <w:t>总挖方量约</w:t>
            </w:r>
            <w:r w:rsidR="00FC253F" w:rsidRPr="00FC253F">
              <w:rPr>
                <w:rFonts w:ascii="Times New Roman" w:hAnsi="Times New Roman" w:hint="eastAsia"/>
              </w:rPr>
              <w:t>50.3</w:t>
            </w:r>
            <w:r w:rsidR="002355CE" w:rsidRPr="00FC253F">
              <w:rPr>
                <w:rFonts w:ascii="Times New Roman" w:hAnsi="Times New Roman" w:hint="eastAsia"/>
              </w:rPr>
              <w:t>×</w:t>
            </w:r>
            <w:r w:rsidR="002355CE" w:rsidRPr="00FC253F">
              <w:rPr>
                <w:rFonts w:ascii="Times New Roman" w:hAnsi="Times New Roman" w:hint="eastAsia"/>
              </w:rPr>
              <w:t>10</w:t>
            </w:r>
            <w:r w:rsidR="002355CE" w:rsidRPr="00FC253F">
              <w:rPr>
                <w:rFonts w:ascii="Times New Roman" w:hAnsi="Times New Roman" w:hint="eastAsia"/>
                <w:vertAlign w:val="superscript"/>
              </w:rPr>
              <w:t>4</w:t>
            </w:r>
            <w:r w:rsidRPr="00FC253F">
              <w:rPr>
                <w:rFonts w:ascii="Times New Roman" w:hAnsi="Times New Roman"/>
              </w:rPr>
              <w:t>m</w:t>
            </w:r>
            <w:r w:rsidRPr="00FC253F">
              <w:rPr>
                <w:rFonts w:ascii="Times New Roman" w:hAnsi="Times New Roman"/>
                <w:vertAlign w:val="superscript"/>
              </w:rPr>
              <w:t>3</w:t>
            </w:r>
            <w:r w:rsidRPr="00FC253F">
              <w:rPr>
                <w:rFonts w:ascii="Times New Roman"/>
              </w:rPr>
              <w:t>，</w:t>
            </w:r>
            <w:r w:rsidR="004069D0" w:rsidRPr="00FC253F">
              <w:rPr>
                <w:rFonts w:ascii="Times New Roman" w:hint="eastAsia"/>
              </w:rPr>
              <w:t>其中约</w:t>
            </w:r>
            <w:r w:rsidR="004069D0" w:rsidRPr="00FC253F">
              <w:rPr>
                <w:rFonts w:ascii="Times New Roman" w:hint="eastAsia"/>
              </w:rPr>
              <w:t>30%</w:t>
            </w:r>
            <w:r w:rsidR="004069D0" w:rsidRPr="00FC253F">
              <w:rPr>
                <w:rFonts w:ascii="Times New Roman" w:hint="eastAsia"/>
              </w:rPr>
              <w:t>用于回填及绿化培土等，剩余</w:t>
            </w:r>
            <w:r w:rsidR="004069D0" w:rsidRPr="00FC253F">
              <w:rPr>
                <w:rFonts w:ascii="Times New Roman" w:hint="eastAsia"/>
              </w:rPr>
              <w:t>70%</w:t>
            </w:r>
            <w:r w:rsidR="00F76C90" w:rsidRPr="00FC253F">
              <w:rPr>
                <w:rFonts w:ascii="Times New Roman" w:hint="eastAsia"/>
              </w:rPr>
              <w:t>（约</w:t>
            </w:r>
            <w:r w:rsidR="00FC253F" w:rsidRPr="00FC253F">
              <w:rPr>
                <w:rFonts w:ascii="Times New Roman" w:hAnsi="Times New Roman" w:hint="eastAsia"/>
              </w:rPr>
              <w:t>35</w:t>
            </w:r>
            <w:r w:rsidR="002355CE" w:rsidRPr="00FC253F">
              <w:rPr>
                <w:rFonts w:ascii="Times New Roman" w:hAnsi="Times New Roman" w:hint="eastAsia"/>
              </w:rPr>
              <w:t>×</w:t>
            </w:r>
            <w:r w:rsidR="002355CE" w:rsidRPr="00FC253F">
              <w:rPr>
                <w:rFonts w:ascii="Times New Roman" w:hAnsi="Times New Roman" w:hint="eastAsia"/>
              </w:rPr>
              <w:t>10</w:t>
            </w:r>
            <w:r w:rsidR="002355CE" w:rsidRPr="00FC253F">
              <w:rPr>
                <w:rFonts w:ascii="Times New Roman" w:hAnsi="Times New Roman" w:hint="eastAsia"/>
                <w:vertAlign w:val="superscript"/>
              </w:rPr>
              <w:t>4</w:t>
            </w:r>
            <w:r w:rsidR="00F76C90" w:rsidRPr="00FC253F">
              <w:rPr>
                <w:rFonts w:ascii="Times New Roman" w:hint="eastAsia"/>
              </w:rPr>
              <w:t>m</w:t>
            </w:r>
            <w:r w:rsidR="00F76C90" w:rsidRPr="00FC253F">
              <w:rPr>
                <w:rFonts w:ascii="Times New Roman" w:hint="eastAsia"/>
                <w:vertAlign w:val="superscript"/>
              </w:rPr>
              <w:t>3</w:t>
            </w:r>
            <w:r w:rsidR="00F76C90" w:rsidRPr="00FC253F">
              <w:rPr>
                <w:rFonts w:ascii="Times New Roman" w:hint="eastAsia"/>
              </w:rPr>
              <w:t>）作为渣土外运，与其它建筑垃圾一起集中</w:t>
            </w:r>
            <w:r w:rsidR="004069D0" w:rsidRPr="00FC253F">
              <w:rPr>
                <w:rFonts w:ascii="Times New Roman" w:hint="eastAsia"/>
              </w:rPr>
              <w:t>运往</w:t>
            </w:r>
            <w:r w:rsidR="00F76C90" w:rsidRPr="00FC253F">
              <w:rPr>
                <w:rFonts w:ascii="Times New Roman" w:hint="eastAsia"/>
              </w:rPr>
              <w:t>指定的</w:t>
            </w:r>
            <w:r w:rsidR="004069D0" w:rsidRPr="00FC253F">
              <w:rPr>
                <w:rFonts w:ascii="Times New Roman" w:hint="eastAsia"/>
              </w:rPr>
              <w:t>建筑垃圾场</w:t>
            </w:r>
            <w:r w:rsidR="00F76C90" w:rsidRPr="00FC253F">
              <w:rPr>
                <w:rFonts w:ascii="Times New Roman" w:hint="eastAsia"/>
              </w:rPr>
              <w:t>进行处置。评价要求</w:t>
            </w:r>
            <w:r w:rsidRPr="00FC253F">
              <w:rPr>
                <w:rFonts w:ascii="Times New Roman"/>
              </w:rPr>
              <w:t>开挖后的表土应当单独放置，便于施工完毕后植被恢复。</w:t>
            </w:r>
          </w:p>
          <w:p w:rsidR="00A22D88" w:rsidRPr="00FC253F" w:rsidRDefault="00A22D88" w:rsidP="00A22D88">
            <w:pPr>
              <w:pStyle w:val="afa"/>
              <w:ind w:firstLine="480"/>
              <w:rPr>
                <w:rFonts w:ascii="Times New Roman" w:hAnsi="Times New Roman"/>
              </w:rPr>
            </w:pPr>
            <w:r w:rsidRPr="00FC253F">
              <w:rPr>
                <w:rFonts w:ascii="Times New Roman"/>
              </w:rPr>
              <w:t>（</w:t>
            </w:r>
            <w:r w:rsidRPr="00FC253F">
              <w:rPr>
                <w:rFonts w:ascii="Times New Roman" w:hAnsi="Times New Roman"/>
              </w:rPr>
              <w:t>3</w:t>
            </w:r>
            <w:r w:rsidRPr="00FC253F">
              <w:rPr>
                <w:rFonts w:ascii="Times New Roman"/>
              </w:rPr>
              <w:t>）路面开挖产生的建筑垃圾应及时清运至指定建筑垃圾填埋场。</w:t>
            </w:r>
          </w:p>
          <w:p w:rsidR="00A22D88" w:rsidRPr="00FC253F" w:rsidRDefault="00A22D88" w:rsidP="00A22D88">
            <w:pPr>
              <w:pStyle w:val="afa"/>
              <w:ind w:firstLine="480"/>
              <w:rPr>
                <w:rFonts w:ascii="Times New Roman" w:hAnsi="Times New Roman"/>
              </w:rPr>
            </w:pPr>
            <w:r w:rsidRPr="00FC253F">
              <w:rPr>
                <w:rFonts w:ascii="Times New Roman"/>
              </w:rPr>
              <w:t>（</w:t>
            </w:r>
            <w:r w:rsidRPr="00FC253F">
              <w:rPr>
                <w:rFonts w:ascii="Times New Roman" w:hAnsi="Times New Roman"/>
              </w:rPr>
              <w:t>4</w:t>
            </w:r>
            <w:r w:rsidRPr="00FC253F">
              <w:rPr>
                <w:rFonts w:ascii="Times New Roman"/>
              </w:rPr>
              <w:t>）施工人员平均每人排放生活垃圾约</w:t>
            </w:r>
            <w:smartTag w:uri="urn:schemas-microsoft-com:office:smarttags" w:element="chmetcnv">
              <w:smartTagPr>
                <w:attr w:name="TCSC" w:val="0"/>
                <w:attr w:name="NumberType" w:val="1"/>
                <w:attr w:name="Negative" w:val="False"/>
                <w:attr w:name="HasSpace" w:val="False"/>
                <w:attr w:name="SourceValue" w:val="0.5"/>
                <w:attr w:name="UnitName" w:val="kg"/>
              </w:smartTagPr>
              <w:r w:rsidRPr="00FC253F">
                <w:rPr>
                  <w:rFonts w:ascii="Times New Roman" w:hAnsi="Times New Roman"/>
                </w:rPr>
                <w:t>0.5kg</w:t>
              </w:r>
            </w:smartTag>
            <w:r w:rsidRPr="00FC253F">
              <w:rPr>
                <w:rFonts w:ascii="Times New Roman" w:hAnsi="Times New Roman"/>
              </w:rPr>
              <w:t>/d</w:t>
            </w:r>
            <w:r w:rsidRPr="00FC253F">
              <w:rPr>
                <w:rFonts w:ascii="Times New Roman"/>
              </w:rPr>
              <w:t>，施工期最大施工人数按</w:t>
            </w:r>
            <w:r w:rsidR="00FC253F" w:rsidRPr="00FC253F">
              <w:rPr>
                <w:rFonts w:ascii="Times New Roman" w:hAnsi="Times New Roman" w:hint="eastAsia"/>
              </w:rPr>
              <w:t>1</w:t>
            </w:r>
            <w:r w:rsidR="00C855B2" w:rsidRPr="00FC253F">
              <w:rPr>
                <w:rFonts w:ascii="Times New Roman" w:hAnsi="Times New Roman"/>
              </w:rPr>
              <w:t>0</w:t>
            </w:r>
            <w:r w:rsidRPr="00FC253F">
              <w:rPr>
                <w:rFonts w:ascii="Times New Roman" w:hAnsi="Times New Roman"/>
              </w:rPr>
              <w:t>0</w:t>
            </w:r>
            <w:r w:rsidRPr="00FC253F">
              <w:rPr>
                <w:rFonts w:ascii="Times New Roman"/>
              </w:rPr>
              <w:t>人计算，生活垃圾产生量约</w:t>
            </w:r>
            <w:r w:rsidR="00FC253F" w:rsidRPr="00FC253F">
              <w:rPr>
                <w:rFonts w:ascii="Times New Roman" w:hAnsi="Times New Roman" w:hint="eastAsia"/>
              </w:rPr>
              <w:t>5</w:t>
            </w:r>
            <w:r w:rsidR="00C855B2" w:rsidRPr="00FC253F">
              <w:rPr>
                <w:rFonts w:ascii="Times New Roman" w:hAnsi="Times New Roman"/>
              </w:rPr>
              <w:t>0</w:t>
            </w:r>
            <w:r w:rsidRPr="00FC253F">
              <w:rPr>
                <w:rFonts w:ascii="Times New Roman" w:hAnsi="Times New Roman"/>
              </w:rPr>
              <w:t>kg/d</w:t>
            </w:r>
            <w:r w:rsidRPr="00FC253F">
              <w:rPr>
                <w:rFonts w:ascii="Times New Roman"/>
              </w:rPr>
              <w:t>，</w:t>
            </w:r>
            <w:r w:rsidRPr="00FC253F">
              <w:rPr>
                <w:rFonts w:ascii="Times New Roman"/>
                <w:kern w:val="0"/>
              </w:rPr>
              <w:t>生活垃圾应集中收集，定期清运。</w:t>
            </w:r>
          </w:p>
          <w:p w:rsidR="00A22D88" w:rsidRPr="00E8759F" w:rsidRDefault="00A22D88" w:rsidP="00A22D88">
            <w:pPr>
              <w:pStyle w:val="afa"/>
              <w:ind w:firstLine="480"/>
              <w:rPr>
                <w:rFonts w:ascii="Times New Roman" w:hAnsi="Times New Roman"/>
              </w:rPr>
            </w:pPr>
            <w:r w:rsidRPr="00E8759F">
              <w:rPr>
                <w:rFonts w:ascii="Times New Roman"/>
              </w:rPr>
              <w:t>（</w:t>
            </w:r>
            <w:r w:rsidRPr="00E8759F">
              <w:rPr>
                <w:rFonts w:ascii="Times New Roman" w:hAnsi="Times New Roman"/>
              </w:rPr>
              <w:t>5</w:t>
            </w:r>
            <w:r w:rsidRPr="00E8759F">
              <w:rPr>
                <w:rFonts w:ascii="Times New Roman"/>
              </w:rPr>
              <w:t>）</w:t>
            </w:r>
            <w:r w:rsidRPr="00E8759F">
              <w:rPr>
                <w:rFonts w:ascii="Times New Roman"/>
                <w:kern w:val="0"/>
              </w:rPr>
              <w:t>项目建成后装修过程中会产生一定量的废弃装修垃圾，主要成分是废油漆桶、颜料、装修材料等，环评要求废弃装修材料可回收的应回收利用，不可回收的及时清运至垃圾填埋场，对于废油漆、颜料等装修材料</w:t>
            </w:r>
            <w:r w:rsidR="00E8759F" w:rsidRPr="00E8759F">
              <w:rPr>
                <w:rFonts w:ascii="Times New Roman" w:hint="eastAsia"/>
                <w:kern w:val="0"/>
              </w:rPr>
              <w:t>按照有害垃圾进行分类收集，交有资质单位外运处置。</w:t>
            </w:r>
          </w:p>
          <w:p w:rsidR="00E8759F" w:rsidRDefault="00E8759F" w:rsidP="00F006C0">
            <w:pPr>
              <w:spacing w:line="360" w:lineRule="auto"/>
              <w:rPr>
                <w:b/>
                <w:color w:val="FF0000"/>
                <w:sz w:val="24"/>
                <w:szCs w:val="24"/>
              </w:rPr>
            </w:pPr>
          </w:p>
          <w:p w:rsidR="00E8759F" w:rsidRDefault="00E8759F" w:rsidP="00F006C0">
            <w:pPr>
              <w:spacing w:line="360" w:lineRule="auto"/>
              <w:rPr>
                <w:b/>
                <w:color w:val="FF0000"/>
                <w:sz w:val="24"/>
                <w:szCs w:val="24"/>
              </w:rPr>
            </w:pPr>
          </w:p>
          <w:p w:rsidR="00E8759F" w:rsidRDefault="00E8759F" w:rsidP="00F006C0">
            <w:pPr>
              <w:spacing w:line="360" w:lineRule="auto"/>
              <w:rPr>
                <w:b/>
                <w:color w:val="FF0000"/>
                <w:sz w:val="24"/>
                <w:szCs w:val="24"/>
              </w:rPr>
            </w:pPr>
          </w:p>
          <w:p w:rsidR="00E8759F" w:rsidRDefault="00E8759F" w:rsidP="00F006C0">
            <w:pPr>
              <w:spacing w:line="360" w:lineRule="auto"/>
              <w:rPr>
                <w:b/>
                <w:color w:val="FF0000"/>
                <w:sz w:val="24"/>
                <w:szCs w:val="24"/>
              </w:rPr>
            </w:pPr>
          </w:p>
          <w:p w:rsidR="00E8759F" w:rsidRDefault="00E8759F" w:rsidP="00F006C0">
            <w:pPr>
              <w:spacing w:line="360" w:lineRule="auto"/>
              <w:rPr>
                <w:b/>
                <w:color w:val="FF0000"/>
                <w:sz w:val="24"/>
                <w:szCs w:val="24"/>
              </w:rPr>
            </w:pPr>
          </w:p>
          <w:p w:rsidR="00E8759F" w:rsidRDefault="00E8759F" w:rsidP="00F006C0">
            <w:pPr>
              <w:spacing w:line="360" w:lineRule="auto"/>
              <w:rPr>
                <w:b/>
                <w:color w:val="FF0000"/>
                <w:sz w:val="24"/>
                <w:szCs w:val="24"/>
              </w:rPr>
            </w:pPr>
          </w:p>
          <w:p w:rsidR="00E8759F" w:rsidRDefault="00E8759F" w:rsidP="00F006C0">
            <w:pPr>
              <w:spacing w:line="360" w:lineRule="auto"/>
              <w:rPr>
                <w:b/>
                <w:color w:val="FF0000"/>
                <w:sz w:val="24"/>
                <w:szCs w:val="24"/>
              </w:rPr>
            </w:pPr>
          </w:p>
          <w:p w:rsidR="00F006C0" w:rsidRPr="00166010" w:rsidRDefault="00F006C0" w:rsidP="00F006C0">
            <w:pPr>
              <w:spacing w:line="360" w:lineRule="auto"/>
              <w:rPr>
                <w:b/>
                <w:sz w:val="24"/>
                <w:szCs w:val="24"/>
              </w:rPr>
            </w:pPr>
            <w:r w:rsidRPr="00166010">
              <w:rPr>
                <w:b/>
                <w:sz w:val="24"/>
                <w:szCs w:val="24"/>
              </w:rPr>
              <w:lastRenderedPageBreak/>
              <w:t>7.2</w:t>
            </w:r>
            <w:r w:rsidRPr="00166010">
              <w:rPr>
                <w:rFonts w:hAnsi="宋体"/>
                <w:b/>
                <w:sz w:val="24"/>
                <w:szCs w:val="24"/>
              </w:rPr>
              <w:t>营运期环境影响分析</w:t>
            </w:r>
          </w:p>
          <w:p w:rsidR="00F006C0" w:rsidRPr="00166010" w:rsidRDefault="00F006C0" w:rsidP="00F006C0">
            <w:pPr>
              <w:spacing w:line="360" w:lineRule="auto"/>
              <w:jc w:val="left"/>
              <w:rPr>
                <w:b/>
                <w:sz w:val="24"/>
                <w:szCs w:val="24"/>
              </w:rPr>
            </w:pPr>
            <w:r w:rsidRPr="00166010">
              <w:rPr>
                <w:b/>
                <w:sz w:val="24"/>
                <w:szCs w:val="24"/>
              </w:rPr>
              <w:t>7.2.1</w:t>
            </w:r>
            <w:r w:rsidRPr="00166010">
              <w:rPr>
                <w:rFonts w:hAnsi="宋体"/>
                <w:b/>
                <w:sz w:val="24"/>
                <w:szCs w:val="24"/>
              </w:rPr>
              <w:t>环境空气</w:t>
            </w:r>
          </w:p>
          <w:p w:rsidR="0028451C" w:rsidRPr="00166010" w:rsidRDefault="0028451C" w:rsidP="0028451C">
            <w:pPr>
              <w:spacing w:line="360" w:lineRule="auto"/>
              <w:ind w:firstLineChars="200" w:firstLine="480"/>
              <w:rPr>
                <w:sz w:val="24"/>
              </w:rPr>
            </w:pPr>
            <w:r w:rsidRPr="00166010">
              <w:rPr>
                <w:rFonts w:hAnsi="宋体"/>
                <w:sz w:val="24"/>
              </w:rPr>
              <w:t>（</w:t>
            </w:r>
            <w:r w:rsidRPr="00166010">
              <w:rPr>
                <w:sz w:val="24"/>
              </w:rPr>
              <w:t>1</w:t>
            </w:r>
            <w:r w:rsidRPr="00166010">
              <w:rPr>
                <w:rFonts w:hAnsi="宋体"/>
                <w:sz w:val="24"/>
              </w:rPr>
              <w:t>）</w:t>
            </w:r>
            <w:r w:rsidR="00166010" w:rsidRPr="00166010">
              <w:rPr>
                <w:rFonts w:hAnsi="宋体" w:hint="eastAsia"/>
                <w:sz w:val="24"/>
              </w:rPr>
              <w:t>锅炉</w:t>
            </w:r>
            <w:r w:rsidRPr="00166010">
              <w:rPr>
                <w:rFonts w:hAnsi="宋体"/>
                <w:sz w:val="24"/>
              </w:rPr>
              <w:t>废气</w:t>
            </w:r>
          </w:p>
          <w:p w:rsidR="0028451C" w:rsidRDefault="00C73FC7" w:rsidP="00C73FC7">
            <w:pPr>
              <w:spacing w:line="360" w:lineRule="auto"/>
              <w:ind w:firstLineChars="200" w:firstLine="480"/>
              <w:rPr>
                <w:rFonts w:hAnsi="宋体"/>
                <w:sz w:val="24"/>
                <w:szCs w:val="24"/>
              </w:rPr>
            </w:pPr>
            <w:r w:rsidRPr="00C73FC7">
              <w:rPr>
                <w:rFonts w:hint="eastAsia"/>
                <w:sz w:val="24"/>
              </w:rPr>
              <w:t>由工程分析可知，项目所设置的</w:t>
            </w:r>
            <w:r w:rsidR="008C73C6">
              <w:rPr>
                <w:rFonts w:hint="eastAsia"/>
                <w:sz w:val="24"/>
              </w:rPr>
              <w:t>2</w:t>
            </w:r>
            <w:r w:rsidRPr="00C73FC7">
              <w:rPr>
                <w:rFonts w:hint="eastAsia"/>
                <w:sz w:val="24"/>
              </w:rPr>
              <w:t>根锅炉废气排气筒</w:t>
            </w:r>
            <w:r w:rsidRPr="00C73FC7">
              <w:rPr>
                <w:rFonts w:hAnsi="宋体" w:hint="eastAsia"/>
                <w:sz w:val="24"/>
                <w:szCs w:val="24"/>
              </w:rPr>
              <w:t>排放的颗粒物、</w:t>
            </w:r>
            <w:r w:rsidRPr="00C73FC7">
              <w:rPr>
                <w:sz w:val="24"/>
                <w:szCs w:val="24"/>
              </w:rPr>
              <w:t>SO</w:t>
            </w:r>
            <w:r w:rsidRPr="00C73FC7">
              <w:rPr>
                <w:sz w:val="24"/>
                <w:szCs w:val="24"/>
                <w:vertAlign w:val="subscript"/>
              </w:rPr>
              <w:t>2</w:t>
            </w:r>
            <w:r w:rsidRPr="00C73FC7">
              <w:rPr>
                <w:rFonts w:hint="eastAsia"/>
                <w:sz w:val="21"/>
                <w:szCs w:val="21"/>
              </w:rPr>
              <w:t>、</w:t>
            </w:r>
            <w:r w:rsidRPr="00C73FC7">
              <w:rPr>
                <w:rFonts w:hAnsi="宋体" w:hint="eastAsia"/>
                <w:sz w:val="24"/>
                <w:szCs w:val="24"/>
              </w:rPr>
              <w:t>NOx</w:t>
            </w:r>
            <w:r w:rsidRPr="00C73FC7">
              <w:rPr>
                <w:rFonts w:hAnsi="宋体" w:hint="eastAsia"/>
                <w:sz w:val="24"/>
                <w:szCs w:val="24"/>
              </w:rPr>
              <w:t>排放浓度均可满足《锅炉大气污染物排放标准》（</w:t>
            </w:r>
            <w:r w:rsidRPr="00C73FC7">
              <w:rPr>
                <w:rFonts w:hAnsi="宋体" w:hint="eastAsia"/>
                <w:sz w:val="24"/>
                <w:szCs w:val="24"/>
              </w:rPr>
              <w:t>DB61/1226-2018</w:t>
            </w:r>
            <w:r w:rsidRPr="00C73FC7">
              <w:rPr>
                <w:rFonts w:hAnsi="宋体" w:hint="eastAsia"/>
                <w:sz w:val="24"/>
                <w:szCs w:val="24"/>
              </w:rPr>
              <w:t>）表</w:t>
            </w:r>
            <w:r w:rsidRPr="00C73FC7">
              <w:rPr>
                <w:rFonts w:hAnsi="宋体" w:hint="eastAsia"/>
                <w:sz w:val="24"/>
                <w:szCs w:val="24"/>
              </w:rPr>
              <w:t>3</w:t>
            </w:r>
            <w:r w:rsidRPr="00C73FC7">
              <w:rPr>
                <w:rFonts w:hAnsi="宋体" w:hint="eastAsia"/>
                <w:sz w:val="24"/>
                <w:szCs w:val="24"/>
              </w:rPr>
              <w:t>中新建燃气锅炉排放标准要求。</w:t>
            </w:r>
          </w:p>
          <w:p w:rsidR="00C73FC7" w:rsidRDefault="008C73C6" w:rsidP="00C73FC7">
            <w:pPr>
              <w:spacing w:line="360" w:lineRule="auto"/>
              <w:ind w:firstLineChars="200" w:firstLine="480"/>
              <w:rPr>
                <w:spacing w:val="-4"/>
                <w:sz w:val="24"/>
              </w:rPr>
            </w:pPr>
            <w:r>
              <w:rPr>
                <w:rFonts w:hAnsi="宋体" w:hint="eastAsia"/>
                <w:sz w:val="24"/>
                <w:szCs w:val="24"/>
              </w:rPr>
              <w:t>根据计算，</w:t>
            </w:r>
            <w:r w:rsidR="00C73FC7">
              <w:rPr>
                <w:rFonts w:hAnsi="宋体" w:hint="eastAsia"/>
                <w:sz w:val="24"/>
                <w:szCs w:val="24"/>
              </w:rPr>
              <w:t>项目</w:t>
            </w:r>
            <w:r>
              <w:rPr>
                <w:rFonts w:hAnsi="宋体" w:hint="eastAsia"/>
                <w:sz w:val="24"/>
                <w:szCs w:val="24"/>
              </w:rPr>
              <w:t>2</w:t>
            </w:r>
            <w:r w:rsidR="00C73FC7">
              <w:rPr>
                <w:rFonts w:hAnsi="宋体" w:hint="eastAsia"/>
                <w:sz w:val="24"/>
                <w:szCs w:val="24"/>
              </w:rPr>
              <w:t>根</w:t>
            </w:r>
            <w:r>
              <w:rPr>
                <w:rFonts w:hAnsi="宋体" w:hint="eastAsia"/>
                <w:sz w:val="24"/>
                <w:szCs w:val="24"/>
              </w:rPr>
              <w:t>锅炉</w:t>
            </w:r>
            <w:r w:rsidR="00C73FC7">
              <w:rPr>
                <w:rFonts w:hAnsi="宋体" w:hint="eastAsia"/>
                <w:sz w:val="24"/>
                <w:szCs w:val="24"/>
              </w:rPr>
              <w:t>排气筒中</w:t>
            </w:r>
            <w:r>
              <w:rPr>
                <w:rFonts w:hAnsi="宋体" w:hint="eastAsia"/>
                <w:sz w:val="24"/>
                <w:szCs w:val="24"/>
              </w:rPr>
              <w:t>小时</w:t>
            </w:r>
            <w:r w:rsidR="00C73FC7">
              <w:rPr>
                <w:rFonts w:hAnsi="宋体" w:hint="eastAsia"/>
                <w:sz w:val="24"/>
                <w:szCs w:val="24"/>
              </w:rPr>
              <w:t>污染物排放量最大的为商业办公锅炉房排气筒，主要在供暖季运行，为说明项目锅炉废气对周围环境的影响情况，本次评价</w:t>
            </w:r>
            <w:r w:rsidR="00C73FC7">
              <w:rPr>
                <w:rFonts w:hint="eastAsia"/>
                <w:spacing w:val="-4"/>
                <w:sz w:val="24"/>
              </w:rPr>
              <w:t>采用《环境影响评价技术导则大气环境》（</w:t>
            </w:r>
            <w:r w:rsidR="00C73FC7">
              <w:rPr>
                <w:spacing w:val="-4"/>
                <w:sz w:val="24"/>
              </w:rPr>
              <w:t>HJ2.2-2018</w:t>
            </w:r>
            <w:r w:rsidR="00C73FC7">
              <w:rPr>
                <w:rFonts w:hint="eastAsia"/>
                <w:spacing w:val="-4"/>
                <w:sz w:val="24"/>
              </w:rPr>
              <w:t>）推荐的估算模式</w:t>
            </w:r>
            <w:r w:rsidR="00C73FC7">
              <w:rPr>
                <w:spacing w:val="-4"/>
                <w:sz w:val="24"/>
              </w:rPr>
              <w:t>AERSCREEN</w:t>
            </w:r>
            <w:r w:rsidR="00C73FC7">
              <w:rPr>
                <w:rFonts w:hint="eastAsia"/>
                <w:spacing w:val="-4"/>
                <w:sz w:val="24"/>
              </w:rPr>
              <w:t>模型对项目商业办公锅炉房废气环境影响进行预测，点源预测参数见表</w:t>
            </w:r>
            <w:r w:rsidR="00C73FC7">
              <w:rPr>
                <w:spacing w:val="-4"/>
                <w:sz w:val="24"/>
              </w:rPr>
              <w:t>7-</w:t>
            </w:r>
            <w:r w:rsidR="00C73FC7">
              <w:rPr>
                <w:rFonts w:hint="eastAsia"/>
                <w:spacing w:val="-4"/>
                <w:sz w:val="24"/>
              </w:rPr>
              <w:t>2</w:t>
            </w:r>
            <w:r w:rsidR="00C73FC7">
              <w:rPr>
                <w:rFonts w:hint="eastAsia"/>
                <w:spacing w:val="-4"/>
                <w:sz w:val="24"/>
              </w:rPr>
              <w:t>，估算模型参数表见表</w:t>
            </w:r>
            <w:r w:rsidR="00C73FC7">
              <w:rPr>
                <w:spacing w:val="-4"/>
                <w:sz w:val="24"/>
              </w:rPr>
              <w:t>7</w:t>
            </w:r>
            <w:r w:rsidR="00C73FC7">
              <w:rPr>
                <w:rFonts w:hint="eastAsia"/>
                <w:spacing w:val="-4"/>
                <w:sz w:val="24"/>
              </w:rPr>
              <w:t>-3</w:t>
            </w:r>
            <w:r w:rsidR="00C73FC7">
              <w:rPr>
                <w:rFonts w:hint="eastAsia"/>
                <w:spacing w:val="-4"/>
                <w:sz w:val="24"/>
              </w:rPr>
              <w:t>，预测结果见表</w:t>
            </w:r>
            <w:r w:rsidR="00C73FC7">
              <w:rPr>
                <w:spacing w:val="-4"/>
                <w:sz w:val="24"/>
              </w:rPr>
              <w:t>7-</w:t>
            </w:r>
            <w:r w:rsidR="00C73FC7">
              <w:rPr>
                <w:rFonts w:hint="eastAsia"/>
                <w:spacing w:val="-4"/>
                <w:sz w:val="24"/>
              </w:rPr>
              <w:t>4</w:t>
            </w:r>
            <w:r w:rsidR="00C73FC7">
              <w:rPr>
                <w:rFonts w:hint="eastAsia"/>
                <w:spacing w:val="-4"/>
                <w:sz w:val="24"/>
              </w:rPr>
              <w:t>。</w:t>
            </w:r>
          </w:p>
          <w:p w:rsidR="00C73FC7" w:rsidRPr="00A06179" w:rsidRDefault="00C73FC7" w:rsidP="00C73FC7">
            <w:pPr>
              <w:jc w:val="center"/>
              <w:rPr>
                <w:b/>
                <w:sz w:val="21"/>
                <w:szCs w:val="21"/>
              </w:rPr>
            </w:pPr>
            <w:r w:rsidRPr="00A06179">
              <w:rPr>
                <w:rFonts w:hint="eastAsia"/>
                <w:b/>
                <w:sz w:val="21"/>
                <w:szCs w:val="21"/>
              </w:rPr>
              <w:t>表</w:t>
            </w:r>
            <w:r w:rsidRPr="00A06179">
              <w:rPr>
                <w:b/>
                <w:sz w:val="21"/>
                <w:szCs w:val="21"/>
              </w:rPr>
              <w:t>7-</w:t>
            </w:r>
            <w:r w:rsidR="00A06179">
              <w:rPr>
                <w:rFonts w:hint="eastAsia"/>
                <w:b/>
                <w:sz w:val="21"/>
                <w:szCs w:val="21"/>
              </w:rPr>
              <w:t>2</w:t>
            </w:r>
            <w:r w:rsidRPr="00A06179">
              <w:rPr>
                <w:rFonts w:hint="eastAsia"/>
                <w:b/>
                <w:sz w:val="21"/>
                <w:szCs w:val="21"/>
              </w:rPr>
              <w:t>排气筒点源参数表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816"/>
              <w:gridCol w:w="1459"/>
              <w:gridCol w:w="1089"/>
              <w:gridCol w:w="759"/>
              <w:gridCol w:w="783"/>
              <w:gridCol w:w="853"/>
              <w:gridCol w:w="908"/>
              <w:gridCol w:w="792"/>
              <w:gridCol w:w="1137"/>
            </w:tblGrid>
            <w:tr w:rsidR="00C73FC7" w:rsidRPr="006D6812" w:rsidTr="003401A8">
              <w:trPr>
                <w:trHeight w:val="624"/>
                <w:jc w:val="center"/>
              </w:trPr>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C73FC7">
                  <w:pPr>
                    <w:jc w:val="center"/>
                    <w:rPr>
                      <w:sz w:val="21"/>
                      <w:szCs w:val="21"/>
                    </w:rPr>
                  </w:pPr>
                  <w:r w:rsidRPr="006D6812">
                    <w:rPr>
                      <w:rFonts w:hint="eastAsia"/>
                      <w:sz w:val="21"/>
                      <w:szCs w:val="21"/>
                    </w:rPr>
                    <w:t>名称</w:t>
                  </w:r>
                </w:p>
              </w:tc>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C73FC7">
                  <w:pPr>
                    <w:jc w:val="center"/>
                    <w:rPr>
                      <w:sz w:val="21"/>
                      <w:szCs w:val="21"/>
                    </w:rPr>
                  </w:pPr>
                  <w:r w:rsidRPr="006D6812">
                    <w:rPr>
                      <w:rFonts w:hint="eastAsia"/>
                      <w:sz w:val="21"/>
                      <w:szCs w:val="21"/>
                    </w:rPr>
                    <w:t>污染物</w:t>
                  </w:r>
                </w:p>
              </w:tc>
              <w:tc>
                <w:tcPr>
                  <w:tcW w:w="7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C73FC7">
                  <w:pPr>
                    <w:jc w:val="center"/>
                    <w:rPr>
                      <w:sz w:val="21"/>
                      <w:szCs w:val="21"/>
                    </w:rPr>
                  </w:pPr>
                  <w:r w:rsidRPr="006D6812">
                    <w:rPr>
                      <w:rFonts w:hint="eastAsia"/>
                      <w:sz w:val="21"/>
                      <w:szCs w:val="21"/>
                    </w:rPr>
                    <w:t>排气筒中心坐标</w:t>
                  </w:r>
                </w:p>
              </w:tc>
              <w:tc>
                <w:tcPr>
                  <w:tcW w:w="5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C73FC7">
                  <w:pPr>
                    <w:jc w:val="center"/>
                    <w:rPr>
                      <w:sz w:val="21"/>
                      <w:szCs w:val="21"/>
                    </w:rPr>
                  </w:pPr>
                  <w:r w:rsidRPr="006D6812">
                    <w:rPr>
                      <w:rFonts w:hint="eastAsia"/>
                      <w:sz w:val="21"/>
                      <w:szCs w:val="21"/>
                    </w:rPr>
                    <w:t>底部海拔高度</w:t>
                  </w:r>
                  <w:r w:rsidRPr="006D6812">
                    <w:rPr>
                      <w:sz w:val="21"/>
                      <w:szCs w:val="21"/>
                    </w:rPr>
                    <w:t>/m</w:t>
                  </w:r>
                </w:p>
              </w:tc>
              <w:tc>
                <w:tcPr>
                  <w:tcW w:w="4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C73FC7">
                  <w:pPr>
                    <w:jc w:val="center"/>
                    <w:rPr>
                      <w:sz w:val="21"/>
                      <w:szCs w:val="21"/>
                    </w:rPr>
                  </w:pPr>
                  <w:r w:rsidRPr="006D6812">
                    <w:rPr>
                      <w:rFonts w:hint="eastAsia"/>
                      <w:sz w:val="21"/>
                      <w:szCs w:val="21"/>
                    </w:rPr>
                    <w:t>排气筒高度</w:t>
                  </w:r>
                  <w:r w:rsidRPr="006D6812">
                    <w:rPr>
                      <w:sz w:val="21"/>
                      <w:szCs w:val="21"/>
                    </w:rPr>
                    <w:t>/m</w:t>
                  </w:r>
                </w:p>
              </w:tc>
              <w:tc>
                <w:tcPr>
                  <w:tcW w:w="4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C73FC7">
                  <w:pPr>
                    <w:jc w:val="center"/>
                    <w:rPr>
                      <w:sz w:val="21"/>
                      <w:szCs w:val="21"/>
                    </w:rPr>
                  </w:pPr>
                  <w:r w:rsidRPr="006D6812">
                    <w:rPr>
                      <w:rFonts w:hint="eastAsia"/>
                      <w:sz w:val="21"/>
                      <w:szCs w:val="21"/>
                    </w:rPr>
                    <w:t>出口内径</w:t>
                  </w:r>
                  <w:r w:rsidRPr="006D6812">
                    <w:rPr>
                      <w:sz w:val="21"/>
                      <w:szCs w:val="21"/>
                    </w:rPr>
                    <w:t>/m</w:t>
                  </w:r>
                </w:p>
              </w:tc>
              <w:tc>
                <w:tcPr>
                  <w:tcW w:w="4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C73FC7">
                  <w:pPr>
                    <w:jc w:val="center"/>
                    <w:rPr>
                      <w:sz w:val="21"/>
                      <w:szCs w:val="21"/>
                    </w:rPr>
                  </w:pPr>
                  <w:r w:rsidRPr="006D6812">
                    <w:rPr>
                      <w:rFonts w:hint="eastAsia"/>
                      <w:sz w:val="21"/>
                      <w:szCs w:val="21"/>
                    </w:rPr>
                    <w:t>烟气温度</w:t>
                  </w:r>
                  <w:r w:rsidRPr="006D6812">
                    <w:rPr>
                      <w:sz w:val="21"/>
                      <w:szCs w:val="21"/>
                    </w:rPr>
                    <w:t>/</w:t>
                  </w:r>
                  <w:r w:rsidRPr="006D6812">
                    <w:rPr>
                      <w:rFonts w:ascii="宋体" w:hAnsi="宋体" w:cs="宋体" w:hint="eastAsia"/>
                      <w:sz w:val="21"/>
                      <w:szCs w:val="21"/>
                    </w:rPr>
                    <w:t>℃</w:t>
                  </w:r>
                </w:p>
              </w:tc>
              <w:tc>
                <w:tcPr>
                  <w:tcW w:w="4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C73FC7">
                  <w:pPr>
                    <w:jc w:val="center"/>
                    <w:rPr>
                      <w:sz w:val="21"/>
                      <w:szCs w:val="21"/>
                    </w:rPr>
                  </w:pPr>
                  <w:r w:rsidRPr="006D6812">
                    <w:rPr>
                      <w:rFonts w:hint="eastAsia"/>
                      <w:sz w:val="21"/>
                      <w:szCs w:val="21"/>
                    </w:rPr>
                    <w:t>年排放小时数</w:t>
                  </w:r>
                  <w:r w:rsidRPr="006D6812">
                    <w:rPr>
                      <w:sz w:val="21"/>
                      <w:szCs w:val="21"/>
                    </w:rPr>
                    <w:t>/h</w:t>
                  </w: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C73FC7">
                  <w:pPr>
                    <w:jc w:val="center"/>
                    <w:rPr>
                      <w:sz w:val="21"/>
                      <w:szCs w:val="21"/>
                    </w:rPr>
                  </w:pPr>
                  <w:r w:rsidRPr="006D6812">
                    <w:rPr>
                      <w:rFonts w:hint="eastAsia"/>
                      <w:sz w:val="21"/>
                      <w:szCs w:val="21"/>
                    </w:rPr>
                    <w:t>排放工况</w:t>
                  </w:r>
                </w:p>
              </w:tc>
              <w:tc>
                <w:tcPr>
                  <w:tcW w:w="6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C73FC7" w:rsidP="00C73FC7">
                  <w:pPr>
                    <w:jc w:val="center"/>
                    <w:rPr>
                      <w:sz w:val="21"/>
                      <w:szCs w:val="21"/>
                    </w:rPr>
                  </w:pPr>
                  <w:r w:rsidRPr="006D6812">
                    <w:rPr>
                      <w:rFonts w:hint="eastAsia"/>
                      <w:sz w:val="21"/>
                      <w:szCs w:val="21"/>
                    </w:rPr>
                    <w:t>排放速率（</w:t>
                  </w:r>
                  <w:r w:rsidRPr="006D6812">
                    <w:rPr>
                      <w:rFonts w:hint="eastAsia"/>
                      <w:sz w:val="21"/>
                      <w:szCs w:val="21"/>
                    </w:rPr>
                    <w:t>kg</w:t>
                  </w:r>
                  <w:r w:rsidRPr="006D6812">
                    <w:rPr>
                      <w:sz w:val="21"/>
                      <w:szCs w:val="21"/>
                    </w:rPr>
                    <w:t>/</w:t>
                  </w:r>
                  <w:r w:rsidRPr="006D6812">
                    <w:rPr>
                      <w:rFonts w:hint="eastAsia"/>
                      <w:sz w:val="21"/>
                      <w:szCs w:val="21"/>
                    </w:rPr>
                    <w:t>h</w:t>
                  </w:r>
                  <w:r w:rsidRPr="006D6812">
                    <w:rPr>
                      <w:rFonts w:hint="eastAsia"/>
                      <w:sz w:val="21"/>
                      <w:szCs w:val="21"/>
                    </w:rPr>
                    <w:t>）</w:t>
                  </w:r>
                </w:p>
              </w:tc>
            </w:tr>
            <w:tr w:rsidR="00C73FC7" w:rsidRPr="006D6812" w:rsidTr="003401A8">
              <w:trPr>
                <w:trHeight w:val="397"/>
                <w:jc w:val="center"/>
              </w:trPr>
              <w:tc>
                <w:tcPr>
                  <w:tcW w:w="33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4C7105">
                  <w:pPr>
                    <w:jc w:val="center"/>
                    <w:rPr>
                      <w:sz w:val="21"/>
                      <w:szCs w:val="21"/>
                    </w:rPr>
                  </w:pPr>
                  <w:r w:rsidRPr="006D6812">
                    <w:rPr>
                      <w:rFonts w:hint="eastAsia"/>
                      <w:sz w:val="21"/>
                      <w:szCs w:val="21"/>
                    </w:rPr>
                    <w:t>商业办公锅炉房排气筒</w:t>
                  </w:r>
                </w:p>
              </w:tc>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C73FC7">
                  <w:pPr>
                    <w:jc w:val="center"/>
                    <w:rPr>
                      <w:sz w:val="21"/>
                      <w:szCs w:val="21"/>
                    </w:rPr>
                  </w:pPr>
                  <w:r w:rsidRPr="006D6812">
                    <w:rPr>
                      <w:rFonts w:hint="eastAsia"/>
                      <w:sz w:val="21"/>
                      <w:szCs w:val="21"/>
                    </w:rPr>
                    <w:t>颗粒物</w:t>
                  </w:r>
                </w:p>
              </w:tc>
              <w:tc>
                <w:tcPr>
                  <w:tcW w:w="79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C73FC7">
                  <w:pPr>
                    <w:jc w:val="center"/>
                    <w:rPr>
                      <w:sz w:val="21"/>
                      <w:szCs w:val="21"/>
                    </w:rPr>
                  </w:pPr>
                  <w:r w:rsidRPr="006D6812">
                    <w:rPr>
                      <w:sz w:val="21"/>
                      <w:szCs w:val="21"/>
                    </w:rPr>
                    <w:t>E</w:t>
                  </w:r>
                  <w:r w:rsidR="00185FC9" w:rsidRPr="00185FC9">
                    <w:rPr>
                      <w:sz w:val="21"/>
                      <w:szCs w:val="21"/>
                    </w:rPr>
                    <w:t>108.936025</w:t>
                  </w:r>
                </w:p>
                <w:p w:rsidR="00C73FC7" w:rsidRPr="006D6812" w:rsidRDefault="00C73FC7" w:rsidP="004C7105">
                  <w:pPr>
                    <w:jc w:val="center"/>
                    <w:rPr>
                      <w:sz w:val="21"/>
                      <w:szCs w:val="21"/>
                      <w:highlight w:val="yellow"/>
                    </w:rPr>
                  </w:pPr>
                  <w:r w:rsidRPr="006D6812">
                    <w:rPr>
                      <w:sz w:val="21"/>
                      <w:szCs w:val="21"/>
                    </w:rPr>
                    <w:t>N</w:t>
                  </w:r>
                  <w:r w:rsidR="00185FC9" w:rsidRPr="00185FC9">
                    <w:rPr>
                      <w:sz w:val="21"/>
                      <w:szCs w:val="21"/>
                    </w:rPr>
                    <w:t>34.186503</w:t>
                  </w:r>
                </w:p>
              </w:tc>
              <w:tc>
                <w:tcPr>
                  <w:tcW w:w="59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842153">
                  <w:pPr>
                    <w:jc w:val="center"/>
                    <w:rPr>
                      <w:sz w:val="21"/>
                      <w:szCs w:val="21"/>
                      <w:highlight w:val="yellow"/>
                    </w:rPr>
                  </w:pPr>
                  <w:r w:rsidRPr="006D6812">
                    <w:rPr>
                      <w:rFonts w:hint="eastAsia"/>
                      <w:sz w:val="21"/>
                      <w:szCs w:val="21"/>
                    </w:rPr>
                    <w:t>431</w:t>
                  </w:r>
                </w:p>
              </w:tc>
              <w:tc>
                <w:tcPr>
                  <w:tcW w:w="41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C73FC7">
                  <w:pPr>
                    <w:jc w:val="center"/>
                    <w:rPr>
                      <w:sz w:val="21"/>
                      <w:szCs w:val="21"/>
                      <w:highlight w:val="yellow"/>
                    </w:rPr>
                  </w:pPr>
                  <w:r w:rsidRPr="006D6812">
                    <w:rPr>
                      <w:rFonts w:hint="eastAsia"/>
                      <w:sz w:val="21"/>
                      <w:szCs w:val="21"/>
                    </w:rPr>
                    <w:t>30.6</w:t>
                  </w:r>
                </w:p>
              </w:tc>
              <w:tc>
                <w:tcPr>
                  <w:tcW w:w="42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5F2D80" w:rsidRDefault="00FF3CC8" w:rsidP="00A06179">
                  <w:pPr>
                    <w:jc w:val="center"/>
                    <w:rPr>
                      <w:color w:val="FF0000"/>
                      <w:sz w:val="21"/>
                      <w:szCs w:val="21"/>
                      <w:highlight w:val="yellow"/>
                    </w:rPr>
                  </w:pPr>
                  <w:r w:rsidRPr="005F2D80">
                    <w:rPr>
                      <w:rFonts w:hint="eastAsia"/>
                      <w:color w:val="FF0000"/>
                      <w:sz w:val="21"/>
                      <w:szCs w:val="21"/>
                    </w:rPr>
                    <w:t>等效内径</w:t>
                  </w:r>
                  <w:r w:rsidRPr="005F2D80">
                    <w:rPr>
                      <w:rFonts w:hint="eastAsia"/>
                      <w:color w:val="FF0000"/>
                      <w:sz w:val="21"/>
                      <w:szCs w:val="21"/>
                    </w:rPr>
                    <w:t>0.94</w:t>
                  </w:r>
                </w:p>
              </w:tc>
              <w:tc>
                <w:tcPr>
                  <w:tcW w:w="46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4C7105">
                  <w:pPr>
                    <w:jc w:val="center"/>
                    <w:rPr>
                      <w:sz w:val="21"/>
                      <w:szCs w:val="21"/>
                    </w:rPr>
                  </w:pPr>
                  <w:r w:rsidRPr="006D6812">
                    <w:rPr>
                      <w:rFonts w:hint="eastAsia"/>
                      <w:sz w:val="21"/>
                      <w:szCs w:val="21"/>
                    </w:rPr>
                    <w:t>8</w:t>
                  </w:r>
                  <w:r w:rsidR="00C73FC7" w:rsidRPr="006D6812">
                    <w:rPr>
                      <w:rFonts w:hint="eastAsia"/>
                      <w:sz w:val="21"/>
                      <w:szCs w:val="21"/>
                    </w:rPr>
                    <w:t>0</w:t>
                  </w:r>
                </w:p>
              </w:tc>
              <w:tc>
                <w:tcPr>
                  <w:tcW w:w="49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C73FC7">
                  <w:pPr>
                    <w:jc w:val="center"/>
                    <w:rPr>
                      <w:sz w:val="21"/>
                      <w:szCs w:val="21"/>
                    </w:rPr>
                  </w:pPr>
                  <w:r w:rsidRPr="006D6812">
                    <w:rPr>
                      <w:rFonts w:hint="eastAsia"/>
                      <w:sz w:val="21"/>
                      <w:szCs w:val="21"/>
                    </w:rPr>
                    <w:t>2880</w:t>
                  </w:r>
                </w:p>
              </w:tc>
              <w:tc>
                <w:tcPr>
                  <w:tcW w:w="43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C73FC7">
                  <w:pPr>
                    <w:jc w:val="center"/>
                    <w:rPr>
                      <w:sz w:val="21"/>
                      <w:szCs w:val="21"/>
                    </w:rPr>
                  </w:pPr>
                  <w:r w:rsidRPr="006D6812">
                    <w:rPr>
                      <w:rFonts w:hint="eastAsia"/>
                      <w:sz w:val="21"/>
                      <w:szCs w:val="21"/>
                    </w:rPr>
                    <w:t>连续</w:t>
                  </w:r>
                </w:p>
              </w:tc>
              <w:tc>
                <w:tcPr>
                  <w:tcW w:w="6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842153">
                  <w:pPr>
                    <w:jc w:val="center"/>
                    <w:rPr>
                      <w:sz w:val="21"/>
                      <w:szCs w:val="21"/>
                    </w:rPr>
                  </w:pPr>
                  <w:r w:rsidRPr="006D6812">
                    <w:rPr>
                      <w:rFonts w:hint="eastAsia"/>
                      <w:sz w:val="21"/>
                      <w:szCs w:val="21"/>
                    </w:rPr>
                    <w:t>0.11</w:t>
                  </w:r>
                </w:p>
              </w:tc>
            </w:tr>
            <w:tr w:rsidR="00C73FC7" w:rsidRPr="006D6812" w:rsidTr="003401A8">
              <w:trPr>
                <w:trHeight w:val="397"/>
                <w:jc w:val="cent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C73FC7" w:rsidRPr="006D6812" w:rsidRDefault="00C73FC7">
                  <w:pPr>
                    <w:widowControl/>
                    <w:jc w:val="left"/>
                    <w:rPr>
                      <w:sz w:val="21"/>
                      <w:szCs w:val="21"/>
                    </w:rPr>
                  </w:pPr>
                </w:p>
              </w:tc>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C73FC7">
                  <w:pPr>
                    <w:jc w:val="center"/>
                    <w:rPr>
                      <w:sz w:val="21"/>
                      <w:szCs w:val="21"/>
                    </w:rPr>
                  </w:pPr>
                  <w:r w:rsidRPr="006D6812">
                    <w:rPr>
                      <w:sz w:val="21"/>
                      <w:szCs w:val="21"/>
                    </w:rPr>
                    <w:t>SO</w:t>
                  </w:r>
                  <w:r w:rsidRPr="006D6812">
                    <w:rPr>
                      <w:sz w:val="21"/>
                      <w:szCs w:val="21"/>
                      <w:vertAlign w:val="subscript"/>
                    </w:rPr>
                    <w:t>2</w:t>
                  </w:r>
                </w:p>
              </w:tc>
              <w:tc>
                <w:tcPr>
                  <w:tcW w:w="1377" w:type="dxa"/>
                  <w:vMerge/>
                  <w:tcBorders>
                    <w:top w:val="single" w:sz="4" w:space="0" w:color="auto"/>
                    <w:left w:val="single" w:sz="4" w:space="0" w:color="auto"/>
                    <w:bottom w:val="single" w:sz="4" w:space="0" w:color="auto"/>
                    <w:right w:val="single" w:sz="4" w:space="0" w:color="auto"/>
                  </w:tcBorders>
                  <w:vAlign w:val="center"/>
                  <w:hideMark/>
                </w:tcPr>
                <w:p w:rsidR="00C73FC7" w:rsidRPr="006D6812" w:rsidRDefault="00C73FC7">
                  <w:pPr>
                    <w:widowControl/>
                    <w:jc w:val="left"/>
                    <w:rPr>
                      <w:sz w:val="21"/>
                      <w:szCs w:val="21"/>
                      <w:highlight w:val="yellow"/>
                    </w:rPr>
                  </w:pPr>
                </w:p>
              </w:tc>
              <w:tc>
                <w:tcPr>
                  <w:tcW w:w="1028" w:type="dxa"/>
                  <w:vMerge/>
                  <w:tcBorders>
                    <w:top w:val="single" w:sz="4" w:space="0" w:color="auto"/>
                    <w:left w:val="single" w:sz="4" w:space="0" w:color="auto"/>
                    <w:bottom w:val="single" w:sz="4" w:space="0" w:color="auto"/>
                    <w:right w:val="single" w:sz="4" w:space="0" w:color="auto"/>
                  </w:tcBorders>
                  <w:vAlign w:val="center"/>
                  <w:hideMark/>
                </w:tcPr>
                <w:p w:rsidR="00C73FC7" w:rsidRPr="006D6812" w:rsidRDefault="00C73FC7">
                  <w:pPr>
                    <w:widowControl/>
                    <w:jc w:val="left"/>
                    <w:rPr>
                      <w:sz w:val="21"/>
                      <w:szCs w:val="21"/>
                      <w:highlight w:val="yellow"/>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C73FC7" w:rsidRPr="006D6812" w:rsidRDefault="00C73FC7">
                  <w:pPr>
                    <w:widowControl/>
                    <w:jc w:val="left"/>
                    <w:rPr>
                      <w:sz w:val="21"/>
                      <w:szCs w:val="21"/>
                      <w:highlight w:val="yellow"/>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C73FC7" w:rsidRPr="006D6812" w:rsidRDefault="00C73FC7">
                  <w:pPr>
                    <w:widowControl/>
                    <w:jc w:val="left"/>
                    <w:rPr>
                      <w:sz w:val="21"/>
                      <w:szCs w:val="21"/>
                      <w:highlight w:val="yellow"/>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C73FC7" w:rsidRPr="006D6812" w:rsidRDefault="00C73FC7">
                  <w:pPr>
                    <w:widowControl/>
                    <w:jc w:val="left"/>
                    <w:rPr>
                      <w:sz w:val="21"/>
                      <w:szCs w:val="21"/>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rsidR="00C73FC7" w:rsidRPr="006D6812" w:rsidRDefault="00C73FC7">
                  <w:pPr>
                    <w:widowControl/>
                    <w:jc w:val="left"/>
                    <w:rPr>
                      <w:sz w:val="21"/>
                      <w:szCs w:val="21"/>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C73FC7" w:rsidRPr="006D6812" w:rsidRDefault="00C73FC7">
                  <w:pPr>
                    <w:widowControl/>
                    <w:jc w:val="left"/>
                    <w:rPr>
                      <w:sz w:val="21"/>
                      <w:szCs w:val="21"/>
                    </w:rPr>
                  </w:pPr>
                </w:p>
              </w:tc>
              <w:tc>
                <w:tcPr>
                  <w:tcW w:w="6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842153">
                  <w:pPr>
                    <w:jc w:val="center"/>
                    <w:rPr>
                      <w:sz w:val="21"/>
                      <w:szCs w:val="21"/>
                    </w:rPr>
                  </w:pPr>
                  <w:r w:rsidRPr="006D6812">
                    <w:rPr>
                      <w:rFonts w:hint="eastAsia"/>
                      <w:sz w:val="21"/>
                      <w:szCs w:val="21"/>
                    </w:rPr>
                    <w:t>0.042</w:t>
                  </w:r>
                </w:p>
              </w:tc>
            </w:tr>
            <w:tr w:rsidR="00C73FC7" w:rsidRPr="006D6812" w:rsidTr="003401A8">
              <w:trPr>
                <w:trHeight w:val="397"/>
                <w:jc w:val="cent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C73FC7" w:rsidRPr="006D6812" w:rsidRDefault="00C73FC7">
                  <w:pPr>
                    <w:widowControl/>
                    <w:jc w:val="left"/>
                    <w:rPr>
                      <w:sz w:val="21"/>
                      <w:szCs w:val="21"/>
                    </w:rPr>
                  </w:pPr>
                </w:p>
              </w:tc>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C73FC7">
                  <w:pPr>
                    <w:jc w:val="center"/>
                    <w:rPr>
                      <w:sz w:val="21"/>
                      <w:szCs w:val="21"/>
                    </w:rPr>
                  </w:pPr>
                  <w:r w:rsidRPr="006D6812">
                    <w:rPr>
                      <w:sz w:val="21"/>
                      <w:szCs w:val="21"/>
                    </w:rPr>
                    <w:t>NOx</w:t>
                  </w:r>
                </w:p>
              </w:tc>
              <w:tc>
                <w:tcPr>
                  <w:tcW w:w="1377" w:type="dxa"/>
                  <w:vMerge/>
                  <w:tcBorders>
                    <w:top w:val="single" w:sz="4" w:space="0" w:color="auto"/>
                    <w:left w:val="single" w:sz="4" w:space="0" w:color="auto"/>
                    <w:bottom w:val="single" w:sz="4" w:space="0" w:color="auto"/>
                    <w:right w:val="single" w:sz="4" w:space="0" w:color="auto"/>
                  </w:tcBorders>
                  <w:vAlign w:val="center"/>
                  <w:hideMark/>
                </w:tcPr>
                <w:p w:rsidR="00C73FC7" w:rsidRPr="006D6812" w:rsidRDefault="00C73FC7">
                  <w:pPr>
                    <w:widowControl/>
                    <w:jc w:val="left"/>
                    <w:rPr>
                      <w:sz w:val="21"/>
                      <w:szCs w:val="21"/>
                      <w:highlight w:val="yellow"/>
                    </w:rPr>
                  </w:pPr>
                </w:p>
              </w:tc>
              <w:tc>
                <w:tcPr>
                  <w:tcW w:w="1028" w:type="dxa"/>
                  <w:vMerge/>
                  <w:tcBorders>
                    <w:top w:val="single" w:sz="4" w:space="0" w:color="auto"/>
                    <w:left w:val="single" w:sz="4" w:space="0" w:color="auto"/>
                    <w:bottom w:val="single" w:sz="4" w:space="0" w:color="auto"/>
                    <w:right w:val="single" w:sz="4" w:space="0" w:color="auto"/>
                  </w:tcBorders>
                  <w:vAlign w:val="center"/>
                  <w:hideMark/>
                </w:tcPr>
                <w:p w:rsidR="00C73FC7" w:rsidRPr="006D6812" w:rsidRDefault="00C73FC7">
                  <w:pPr>
                    <w:widowControl/>
                    <w:jc w:val="left"/>
                    <w:rPr>
                      <w:sz w:val="21"/>
                      <w:szCs w:val="21"/>
                      <w:highlight w:val="yellow"/>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C73FC7" w:rsidRPr="006D6812" w:rsidRDefault="00C73FC7">
                  <w:pPr>
                    <w:widowControl/>
                    <w:jc w:val="left"/>
                    <w:rPr>
                      <w:sz w:val="21"/>
                      <w:szCs w:val="21"/>
                      <w:highlight w:val="yellow"/>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C73FC7" w:rsidRPr="006D6812" w:rsidRDefault="00C73FC7">
                  <w:pPr>
                    <w:widowControl/>
                    <w:jc w:val="left"/>
                    <w:rPr>
                      <w:sz w:val="21"/>
                      <w:szCs w:val="21"/>
                      <w:highlight w:val="yellow"/>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C73FC7" w:rsidRPr="006D6812" w:rsidRDefault="00C73FC7">
                  <w:pPr>
                    <w:widowControl/>
                    <w:jc w:val="left"/>
                    <w:rPr>
                      <w:sz w:val="21"/>
                      <w:szCs w:val="21"/>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rsidR="00C73FC7" w:rsidRPr="006D6812" w:rsidRDefault="00C73FC7">
                  <w:pPr>
                    <w:widowControl/>
                    <w:jc w:val="left"/>
                    <w:rPr>
                      <w:sz w:val="21"/>
                      <w:szCs w:val="21"/>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C73FC7" w:rsidRPr="006D6812" w:rsidRDefault="00C73FC7">
                  <w:pPr>
                    <w:widowControl/>
                    <w:jc w:val="left"/>
                    <w:rPr>
                      <w:sz w:val="21"/>
                      <w:szCs w:val="21"/>
                    </w:rPr>
                  </w:pPr>
                </w:p>
              </w:tc>
              <w:tc>
                <w:tcPr>
                  <w:tcW w:w="6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73FC7" w:rsidRPr="006D6812" w:rsidRDefault="00842153">
                  <w:pPr>
                    <w:jc w:val="center"/>
                    <w:rPr>
                      <w:sz w:val="21"/>
                      <w:szCs w:val="21"/>
                    </w:rPr>
                  </w:pPr>
                  <w:r w:rsidRPr="006D6812">
                    <w:rPr>
                      <w:rFonts w:hint="eastAsia"/>
                      <w:sz w:val="21"/>
                      <w:szCs w:val="21"/>
                    </w:rPr>
                    <w:t>0.57</w:t>
                  </w:r>
                </w:p>
              </w:tc>
            </w:tr>
          </w:tbl>
          <w:p w:rsidR="00C73FC7" w:rsidRPr="00C73FC7" w:rsidRDefault="00C73FC7" w:rsidP="00C73FC7">
            <w:pPr>
              <w:adjustRightInd w:val="0"/>
              <w:snapToGrid w:val="0"/>
              <w:jc w:val="center"/>
              <w:rPr>
                <w:b/>
                <w:sz w:val="21"/>
                <w:szCs w:val="21"/>
              </w:rPr>
            </w:pPr>
            <w:r w:rsidRPr="00C73FC7">
              <w:rPr>
                <w:rFonts w:hint="eastAsia"/>
                <w:b/>
                <w:sz w:val="21"/>
                <w:szCs w:val="21"/>
              </w:rPr>
              <w:t>表</w:t>
            </w:r>
            <w:r w:rsidRPr="00C73FC7">
              <w:rPr>
                <w:b/>
                <w:sz w:val="21"/>
                <w:szCs w:val="21"/>
              </w:rPr>
              <w:t>7-</w:t>
            </w:r>
            <w:r w:rsidR="00A06179">
              <w:rPr>
                <w:rFonts w:hint="eastAsia"/>
                <w:b/>
                <w:sz w:val="21"/>
                <w:szCs w:val="21"/>
              </w:rPr>
              <w:t>3</w:t>
            </w:r>
            <w:r w:rsidRPr="00C73FC7">
              <w:rPr>
                <w:b/>
                <w:sz w:val="21"/>
                <w:szCs w:val="21"/>
              </w:rPr>
              <w:t xml:space="preserve">   AERSCREEN</w:t>
            </w:r>
            <w:r w:rsidRPr="00C73FC7">
              <w:rPr>
                <w:rFonts w:hint="eastAsia"/>
                <w:b/>
                <w:sz w:val="21"/>
                <w:szCs w:val="21"/>
              </w:rPr>
              <w:t>估算模型参数一览表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019"/>
              <w:gridCol w:w="3020"/>
              <w:gridCol w:w="3021"/>
            </w:tblGrid>
            <w:tr w:rsidR="00C73FC7" w:rsidRPr="00A06179" w:rsidTr="003401A8">
              <w:trPr>
                <w:trHeight w:val="397"/>
                <w:jc w:val="center"/>
              </w:trPr>
              <w:tc>
                <w:tcPr>
                  <w:tcW w:w="6039" w:type="dxa"/>
                  <w:gridSpan w:val="2"/>
                  <w:vAlign w:val="center"/>
                  <w:hideMark/>
                </w:tcPr>
                <w:p w:rsidR="00C73FC7" w:rsidRPr="00A06179" w:rsidRDefault="00C73FC7">
                  <w:pPr>
                    <w:adjustRightInd w:val="0"/>
                    <w:snapToGrid w:val="0"/>
                    <w:jc w:val="center"/>
                    <w:rPr>
                      <w:sz w:val="21"/>
                      <w:szCs w:val="21"/>
                    </w:rPr>
                  </w:pPr>
                  <w:r w:rsidRPr="00A06179">
                    <w:rPr>
                      <w:rFonts w:hint="eastAsia"/>
                      <w:sz w:val="21"/>
                      <w:szCs w:val="21"/>
                    </w:rPr>
                    <w:t>参数</w:t>
                  </w:r>
                </w:p>
              </w:tc>
              <w:tc>
                <w:tcPr>
                  <w:tcW w:w="3021" w:type="dxa"/>
                  <w:vAlign w:val="center"/>
                  <w:hideMark/>
                </w:tcPr>
                <w:p w:rsidR="00C73FC7" w:rsidRPr="00A06179" w:rsidRDefault="00C73FC7">
                  <w:pPr>
                    <w:adjustRightInd w:val="0"/>
                    <w:snapToGrid w:val="0"/>
                    <w:jc w:val="center"/>
                    <w:rPr>
                      <w:sz w:val="21"/>
                      <w:szCs w:val="21"/>
                    </w:rPr>
                  </w:pPr>
                  <w:r w:rsidRPr="00A06179">
                    <w:rPr>
                      <w:rFonts w:hint="eastAsia"/>
                      <w:sz w:val="21"/>
                      <w:szCs w:val="21"/>
                    </w:rPr>
                    <w:t>取值</w:t>
                  </w:r>
                </w:p>
              </w:tc>
            </w:tr>
            <w:tr w:rsidR="00C73FC7" w:rsidRPr="00A06179" w:rsidTr="003401A8">
              <w:trPr>
                <w:trHeight w:val="397"/>
                <w:jc w:val="center"/>
              </w:trPr>
              <w:tc>
                <w:tcPr>
                  <w:tcW w:w="3019" w:type="dxa"/>
                  <w:vMerge w:val="restart"/>
                  <w:vAlign w:val="center"/>
                  <w:hideMark/>
                </w:tcPr>
                <w:p w:rsidR="00C73FC7" w:rsidRPr="00A06179" w:rsidRDefault="00C73FC7">
                  <w:pPr>
                    <w:adjustRightInd w:val="0"/>
                    <w:snapToGrid w:val="0"/>
                    <w:jc w:val="center"/>
                    <w:rPr>
                      <w:sz w:val="21"/>
                      <w:szCs w:val="21"/>
                    </w:rPr>
                  </w:pPr>
                  <w:r w:rsidRPr="00A06179">
                    <w:rPr>
                      <w:rFonts w:hint="eastAsia"/>
                      <w:sz w:val="21"/>
                      <w:szCs w:val="21"/>
                    </w:rPr>
                    <w:t>城市</w:t>
                  </w:r>
                  <w:r w:rsidRPr="00A06179">
                    <w:rPr>
                      <w:sz w:val="21"/>
                      <w:szCs w:val="21"/>
                    </w:rPr>
                    <w:t>/</w:t>
                  </w:r>
                  <w:r w:rsidRPr="00A06179">
                    <w:rPr>
                      <w:rFonts w:hint="eastAsia"/>
                      <w:sz w:val="21"/>
                      <w:szCs w:val="21"/>
                    </w:rPr>
                    <w:t>农村选项</w:t>
                  </w:r>
                </w:p>
              </w:tc>
              <w:tc>
                <w:tcPr>
                  <w:tcW w:w="3020" w:type="dxa"/>
                  <w:vAlign w:val="center"/>
                  <w:hideMark/>
                </w:tcPr>
                <w:p w:rsidR="00C73FC7" w:rsidRPr="00A06179" w:rsidRDefault="00C73FC7">
                  <w:pPr>
                    <w:adjustRightInd w:val="0"/>
                    <w:snapToGrid w:val="0"/>
                    <w:jc w:val="center"/>
                    <w:rPr>
                      <w:sz w:val="21"/>
                      <w:szCs w:val="21"/>
                    </w:rPr>
                  </w:pPr>
                  <w:r w:rsidRPr="00A06179">
                    <w:rPr>
                      <w:rFonts w:hint="eastAsia"/>
                      <w:sz w:val="21"/>
                      <w:szCs w:val="21"/>
                    </w:rPr>
                    <w:t>城市</w:t>
                  </w:r>
                  <w:r w:rsidRPr="00A06179">
                    <w:rPr>
                      <w:sz w:val="21"/>
                      <w:szCs w:val="21"/>
                    </w:rPr>
                    <w:t>/</w:t>
                  </w:r>
                  <w:r w:rsidRPr="00A06179">
                    <w:rPr>
                      <w:rFonts w:hint="eastAsia"/>
                      <w:sz w:val="21"/>
                      <w:szCs w:val="21"/>
                    </w:rPr>
                    <w:t>农村</w:t>
                  </w:r>
                </w:p>
              </w:tc>
              <w:tc>
                <w:tcPr>
                  <w:tcW w:w="3021" w:type="dxa"/>
                  <w:vAlign w:val="center"/>
                  <w:hideMark/>
                </w:tcPr>
                <w:p w:rsidR="00C73FC7" w:rsidRPr="00A06179" w:rsidRDefault="00C73FC7">
                  <w:pPr>
                    <w:adjustRightInd w:val="0"/>
                    <w:snapToGrid w:val="0"/>
                    <w:jc w:val="center"/>
                    <w:rPr>
                      <w:sz w:val="21"/>
                      <w:szCs w:val="21"/>
                    </w:rPr>
                  </w:pPr>
                  <w:r w:rsidRPr="00A06179">
                    <w:rPr>
                      <w:rFonts w:hint="eastAsia"/>
                      <w:sz w:val="21"/>
                      <w:szCs w:val="21"/>
                    </w:rPr>
                    <w:t>城市</w:t>
                  </w:r>
                </w:p>
              </w:tc>
            </w:tr>
            <w:tr w:rsidR="00C73FC7" w:rsidRPr="00A06179" w:rsidTr="003401A8">
              <w:trPr>
                <w:trHeight w:val="397"/>
                <w:jc w:val="center"/>
              </w:trPr>
              <w:tc>
                <w:tcPr>
                  <w:tcW w:w="6039" w:type="dxa"/>
                  <w:vMerge/>
                  <w:vAlign w:val="center"/>
                  <w:hideMark/>
                </w:tcPr>
                <w:p w:rsidR="00C73FC7" w:rsidRPr="00A06179" w:rsidRDefault="00C73FC7">
                  <w:pPr>
                    <w:widowControl/>
                    <w:jc w:val="left"/>
                    <w:rPr>
                      <w:sz w:val="21"/>
                      <w:szCs w:val="21"/>
                    </w:rPr>
                  </w:pPr>
                </w:p>
              </w:tc>
              <w:tc>
                <w:tcPr>
                  <w:tcW w:w="3020" w:type="dxa"/>
                  <w:vAlign w:val="center"/>
                  <w:hideMark/>
                </w:tcPr>
                <w:p w:rsidR="00C73FC7" w:rsidRPr="00A06179" w:rsidRDefault="00C73FC7">
                  <w:pPr>
                    <w:adjustRightInd w:val="0"/>
                    <w:snapToGrid w:val="0"/>
                    <w:jc w:val="center"/>
                    <w:rPr>
                      <w:sz w:val="21"/>
                      <w:szCs w:val="21"/>
                    </w:rPr>
                  </w:pPr>
                  <w:r w:rsidRPr="00A06179">
                    <w:rPr>
                      <w:rFonts w:hint="eastAsia"/>
                      <w:sz w:val="21"/>
                      <w:szCs w:val="21"/>
                    </w:rPr>
                    <w:t>人口数（城市选项时）</w:t>
                  </w:r>
                </w:p>
              </w:tc>
              <w:tc>
                <w:tcPr>
                  <w:tcW w:w="3021" w:type="dxa"/>
                  <w:vAlign w:val="center"/>
                  <w:hideMark/>
                </w:tcPr>
                <w:p w:rsidR="00C73FC7" w:rsidRPr="00A06179" w:rsidRDefault="00C73FC7">
                  <w:pPr>
                    <w:adjustRightInd w:val="0"/>
                    <w:snapToGrid w:val="0"/>
                    <w:jc w:val="center"/>
                    <w:rPr>
                      <w:sz w:val="21"/>
                      <w:szCs w:val="21"/>
                    </w:rPr>
                  </w:pPr>
                  <w:r w:rsidRPr="00A06179">
                    <w:rPr>
                      <w:sz w:val="21"/>
                      <w:szCs w:val="21"/>
                    </w:rPr>
                    <w:t>74</w:t>
                  </w:r>
                  <w:r w:rsidRPr="00A06179">
                    <w:rPr>
                      <w:rFonts w:hint="eastAsia"/>
                      <w:sz w:val="21"/>
                      <w:szCs w:val="21"/>
                    </w:rPr>
                    <w:t>万人</w:t>
                  </w:r>
                </w:p>
              </w:tc>
            </w:tr>
            <w:tr w:rsidR="00C73FC7" w:rsidRPr="00A06179" w:rsidTr="003401A8">
              <w:trPr>
                <w:trHeight w:val="397"/>
                <w:jc w:val="center"/>
              </w:trPr>
              <w:tc>
                <w:tcPr>
                  <w:tcW w:w="6039" w:type="dxa"/>
                  <w:gridSpan w:val="2"/>
                  <w:vAlign w:val="center"/>
                  <w:hideMark/>
                </w:tcPr>
                <w:p w:rsidR="00C73FC7" w:rsidRPr="00A06179" w:rsidRDefault="00C73FC7">
                  <w:pPr>
                    <w:adjustRightInd w:val="0"/>
                    <w:snapToGrid w:val="0"/>
                    <w:jc w:val="center"/>
                    <w:rPr>
                      <w:sz w:val="21"/>
                      <w:szCs w:val="21"/>
                    </w:rPr>
                  </w:pPr>
                  <w:r w:rsidRPr="00A06179">
                    <w:rPr>
                      <w:rFonts w:hint="eastAsia"/>
                      <w:sz w:val="21"/>
                      <w:szCs w:val="21"/>
                    </w:rPr>
                    <w:t>最高环境温度</w:t>
                  </w:r>
                  <w:r w:rsidRPr="00A06179">
                    <w:rPr>
                      <w:sz w:val="21"/>
                      <w:szCs w:val="21"/>
                    </w:rPr>
                    <w:t>/</w:t>
                  </w:r>
                  <w:r w:rsidRPr="00A06179">
                    <w:rPr>
                      <w:rFonts w:hint="eastAsia"/>
                      <w:sz w:val="21"/>
                      <w:szCs w:val="21"/>
                    </w:rPr>
                    <w:t>℃</w:t>
                  </w:r>
                </w:p>
              </w:tc>
              <w:tc>
                <w:tcPr>
                  <w:tcW w:w="3021" w:type="dxa"/>
                  <w:vAlign w:val="center"/>
                  <w:hideMark/>
                </w:tcPr>
                <w:p w:rsidR="00C73FC7" w:rsidRPr="00A06179" w:rsidRDefault="00C73FC7">
                  <w:pPr>
                    <w:adjustRightInd w:val="0"/>
                    <w:snapToGrid w:val="0"/>
                    <w:jc w:val="center"/>
                    <w:rPr>
                      <w:sz w:val="21"/>
                      <w:szCs w:val="21"/>
                    </w:rPr>
                  </w:pPr>
                  <w:r w:rsidRPr="00A06179">
                    <w:rPr>
                      <w:sz w:val="21"/>
                      <w:szCs w:val="21"/>
                    </w:rPr>
                    <w:t>45.2</w:t>
                  </w:r>
                </w:p>
              </w:tc>
            </w:tr>
            <w:tr w:rsidR="00C73FC7" w:rsidRPr="00A06179" w:rsidTr="003401A8">
              <w:trPr>
                <w:trHeight w:val="397"/>
                <w:jc w:val="center"/>
              </w:trPr>
              <w:tc>
                <w:tcPr>
                  <w:tcW w:w="6039" w:type="dxa"/>
                  <w:gridSpan w:val="2"/>
                  <w:vAlign w:val="center"/>
                  <w:hideMark/>
                </w:tcPr>
                <w:p w:rsidR="00C73FC7" w:rsidRPr="00A06179" w:rsidRDefault="00C73FC7">
                  <w:pPr>
                    <w:adjustRightInd w:val="0"/>
                    <w:snapToGrid w:val="0"/>
                    <w:jc w:val="center"/>
                    <w:rPr>
                      <w:sz w:val="21"/>
                      <w:szCs w:val="21"/>
                    </w:rPr>
                  </w:pPr>
                  <w:r w:rsidRPr="00A06179">
                    <w:rPr>
                      <w:rFonts w:hint="eastAsia"/>
                      <w:sz w:val="21"/>
                      <w:szCs w:val="21"/>
                    </w:rPr>
                    <w:t>最低环境温度</w:t>
                  </w:r>
                  <w:r w:rsidRPr="00A06179">
                    <w:rPr>
                      <w:sz w:val="21"/>
                      <w:szCs w:val="21"/>
                    </w:rPr>
                    <w:t>/</w:t>
                  </w:r>
                  <w:r w:rsidRPr="00A06179">
                    <w:rPr>
                      <w:rFonts w:hint="eastAsia"/>
                      <w:sz w:val="21"/>
                      <w:szCs w:val="21"/>
                    </w:rPr>
                    <w:t>℃</w:t>
                  </w:r>
                </w:p>
              </w:tc>
              <w:tc>
                <w:tcPr>
                  <w:tcW w:w="3021" w:type="dxa"/>
                  <w:vAlign w:val="center"/>
                  <w:hideMark/>
                </w:tcPr>
                <w:p w:rsidR="00C73FC7" w:rsidRPr="00A06179" w:rsidRDefault="00C73FC7">
                  <w:pPr>
                    <w:adjustRightInd w:val="0"/>
                    <w:snapToGrid w:val="0"/>
                    <w:jc w:val="center"/>
                    <w:rPr>
                      <w:sz w:val="21"/>
                      <w:szCs w:val="21"/>
                    </w:rPr>
                  </w:pPr>
                  <w:r w:rsidRPr="00A06179">
                    <w:rPr>
                      <w:sz w:val="21"/>
                      <w:szCs w:val="21"/>
                    </w:rPr>
                    <w:t>-20.6</w:t>
                  </w:r>
                </w:p>
              </w:tc>
            </w:tr>
            <w:tr w:rsidR="00C73FC7" w:rsidRPr="00A06179" w:rsidTr="003401A8">
              <w:trPr>
                <w:trHeight w:val="397"/>
                <w:jc w:val="center"/>
              </w:trPr>
              <w:tc>
                <w:tcPr>
                  <w:tcW w:w="6039" w:type="dxa"/>
                  <w:gridSpan w:val="2"/>
                  <w:vAlign w:val="center"/>
                  <w:hideMark/>
                </w:tcPr>
                <w:p w:rsidR="00C73FC7" w:rsidRPr="00A06179" w:rsidRDefault="00C73FC7">
                  <w:pPr>
                    <w:adjustRightInd w:val="0"/>
                    <w:snapToGrid w:val="0"/>
                    <w:jc w:val="center"/>
                    <w:rPr>
                      <w:sz w:val="21"/>
                      <w:szCs w:val="21"/>
                    </w:rPr>
                  </w:pPr>
                  <w:r w:rsidRPr="00A06179">
                    <w:rPr>
                      <w:rFonts w:hint="eastAsia"/>
                      <w:sz w:val="21"/>
                      <w:szCs w:val="21"/>
                    </w:rPr>
                    <w:t>土地利用类型</w:t>
                  </w:r>
                </w:p>
              </w:tc>
              <w:tc>
                <w:tcPr>
                  <w:tcW w:w="3021" w:type="dxa"/>
                  <w:vAlign w:val="center"/>
                  <w:hideMark/>
                </w:tcPr>
                <w:p w:rsidR="00C73FC7" w:rsidRPr="00A06179" w:rsidRDefault="00C73FC7">
                  <w:pPr>
                    <w:adjustRightInd w:val="0"/>
                    <w:snapToGrid w:val="0"/>
                    <w:jc w:val="center"/>
                    <w:rPr>
                      <w:sz w:val="21"/>
                      <w:szCs w:val="21"/>
                    </w:rPr>
                  </w:pPr>
                  <w:r w:rsidRPr="00A06179">
                    <w:rPr>
                      <w:rFonts w:hint="eastAsia"/>
                      <w:sz w:val="21"/>
                      <w:szCs w:val="21"/>
                    </w:rPr>
                    <w:t>城市</w:t>
                  </w:r>
                </w:p>
              </w:tc>
            </w:tr>
            <w:tr w:rsidR="00C73FC7" w:rsidRPr="00A06179" w:rsidTr="003401A8">
              <w:trPr>
                <w:trHeight w:val="397"/>
                <w:jc w:val="center"/>
              </w:trPr>
              <w:tc>
                <w:tcPr>
                  <w:tcW w:w="6039" w:type="dxa"/>
                  <w:gridSpan w:val="2"/>
                  <w:vAlign w:val="center"/>
                  <w:hideMark/>
                </w:tcPr>
                <w:p w:rsidR="00C73FC7" w:rsidRPr="00A06179" w:rsidRDefault="00C73FC7">
                  <w:pPr>
                    <w:adjustRightInd w:val="0"/>
                    <w:snapToGrid w:val="0"/>
                    <w:jc w:val="center"/>
                    <w:rPr>
                      <w:sz w:val="21"/>
                      <w:szCs w:val="21"/>
                    </w:rPr>
                  </w:pPr>
                  <w:r w:rsidRPr="00A06179">
                    <w:rPr>
                      <w:rFonts w:hint="eastAsia"/>
                      <w:sz w:val="21"/>
                      <w:szCs w:val="21"/>
                    </w:rPr>
                    <w:t>区域湿度条件</w:t>
                  </w:r>
                </w:p>
              </w:tc>
              <w:tc>
                <w:tcPr>
                  <w:tcW w:w="3021" w:type="dxa"/>
                  <w:vAlign w:val="center"/>
                  <w:hideMark/>
                </w:tcPr>
                <w:p w:rsidR="00C73FC7" w:rsidRPr="00A06179" w:rsidRDefault="00C73FC7">
                  <w:pPr>
                    <w:adjustRightInd w:val="0"/>
                    <w:snapToGrid w:val="0"/>
                    <w:jc w:val="center"/>
                    <w:rPr>
                      <w:sz w:val="21"/>
                      <w:szCs w:val="21"/>
                    </w:rPr>
                  </w:pPr>
                  <w:r w:rsidRPr="00A06179">
                    <w:rPr>
                      <w:rFonts w:hint="eastAsia"/>
                      <w:sz w:val="21"/>
                      <w:szCs w:val="21"/>
                    </w:rPr>
                    <w:t>中等湿度气候</w:t>
                  </w:r>
                </w:p>
              </w:tc>
            </w:tr>
            <w:tr w:rsidR="00C73FC7" w:rsidRPr="00A06179" w:rsidTr="003401A8">
              <w:trPr>
                <w:trHeight w:val="397"/>
                <w:jc w:val="center"/>
              </w:trPr>
              <w:tc>
                <w:tcPr>
                  <w:tcW w:w="3019" w:type="dxa"/>
                  <w:vMerge w:val="restart"/>
                  <w:vAlign w:val="center"/>
                  <w:hideMark/>
                </w:tcPr>
                <w:p w:rsidR="00C73FC7" w:rsidRPr="00A06179" w:rsidRDefault="00C73FC7">
                  <w:pPr>
                    <w:adjustRightInd w:val="0"/>
                    <w:snapToGrid w:val="0"/>
                    <w:jc w:val="center"/>
                    <w:rPr>
                      <w:sz w:val="21"/>
                      <w:szCs w:val="21"/>
                    </w:rPr>
                  </w:pPr>
                  <w:r w:rsidRPr="00A06179">
                    <w:rPr>
                      <w:rFonts w:hint="eastAsia"/>
                      <w:sz w:val="21"/>
                      <w:szCs w:val="21"/>
                    </w:rPr>
                    <w:t>是否考虑地形</w:t>
                  </w:r>
                </w:p>
              </w:tc>
              <w:tc>
                <w:tcPr>
                  <w:tcW w:w="3020" w:type="dxa"/>
                  <w:vAlign w:val="center"/>
                  <w:hideMark/>
                </w:tcPr>
                <w:p w:rsidR="00C73FC7" w:rsidRPr="00A06179" w:rsidRDefault="00C73FC7">
                  <w:pPr>
                    <w:adjustRightInd w:val="0"/>
                    <w:snapToGrid w:val="0"/>
                    <w:jc w:val="center"/>
                    <w:rPr>
                      <w:sz w:val="21"/>
                      <w:szCs w:val="21"/>
                    </w:rPr>
                  </w:pPr>
                  <w:r w:rsidRPr="00A06179">
                    <w:rPr>
                      <w:rFonts w:hint="eastAsia"/>
                      <w:sz w:val="21"/>
                      <w:szCs w:val="21"/>
                    </w:rPr>
                    <w:t>考虑地形</w:t>
                  </w:r>
                </w:p>
              </w:tc>
              <w:tc>
                <w:tcPr>
                  <w:tcW w:w="3021" w:type="dxa"/>
                  <w:vAlign w:val="center"/>
                  <w:hideMark/>
                </w:tcPr>
                <w:p w:rsidR="00C73FC7" w:rsidRPr="00A06179" w:rsidRDefault="00C73FC7">
                  <w:pPr>
                    <w:adjustRightInd w:val="0"/>
                    <w:snapToGrid w:val="0"/>
                    <w:jc w:val="center"/>
                    <w:rPr>
                      <w:sz w:val="21"/>
                      <w:szCs w:val="21"/>
                    </w:rPr>
                  </w:pPr>
                  <w:r w:rsidRPr="00A06179">
                    <w:rPr>
                      <w:rFonts w:hint="eastAsia"/>
                      <w:sz w:val="21"/>
                      <w:szCs w:val="21"/>
                    </w:rPr>
                    <w:t>□是■否</w:t>
                  </w:r>
                </w:p>
              </w:tc>
            </w:tr>
            <w:tr w:rsidR="00C73FC7" w:rsidRPr="00A06179" w:rsidTr="003401A8">
              <w:trPr>
                <w:trHeight w:val="397"/>
                <w:jc w:val="center"/>
              </w:trPr>
              <w:tc>
                <w:tcPr>
                  <w:tcW w:w="6039" w:type="dxa"/>
                  <w:vMerge/>
                  <w:vAlign w:val="center"/>
                  <w:hideMark/>
                </w:tcPr>
                <w:p w:rsidR="00C73FC7" w:rsidRPr="00A06179" w:rsidRDefault="00C73FC7">
                  <w:pPr>
                    <w:widowControl/>
                    <w:jc w:val="left"/>
                    <w:rPr>
                      <w:sz w:val="21"/>
                      <w:szCs w:val="21"/>
                    </w:rPr>
                  </w:pPr>
                </w:p>
              </w:tc>
              <w:tc>
                <w:tcPr>
                  <w:tcW w:w="3020" w:type="dxa"/>
                  <w:vAlign w:val="center"/>
                  <w:hideMark/>
                </w:tcPr>
                <w:p w:rsidR="00C73FC7" w:rsidRPr="00A06179" w:rsidRDefault="00C73FC7">
                  <w:pPr>
                    <w:adjustRightInd w:val="0"/>
                    <w:snapToGrid w:val="0"/>
                    <w:jc w:val="center"/>
                    <w:rPr>
                      <w:sz w:val="21"/>
                      <w:szCs w:val="21"/>
                    </w:rPr>
                  </w:pPr>
                  <w:r w:rsidRPr="00A06179">
                    <w:rPr>
                      <w:rFonts w:hint="eastAsia"/>
                      <w:sz w:val="21"/>
                      <w:szCs w:val="21"/>
                    </w:rPr>
                    <w:t>地形数据分辨率</w:t>
                  </w:r>
                </w:p>
              </w:tc>
              <w:tc>
                <w:tcPr>
                  <w:tcW w:w="3021" w:type="dxa"/>
                  <w:vAlign w:val="center"/>
                  <w:hideMark/>
                </w:tcPr>
                <w:p w:rsidR="00C73FC7" w:rsidRPr="00A06179" w:rsidRDefault="00C73FC7">
                  <w:pPr>
                    <w:adjustRightInd w:val="0"/>
                    <w:snapToGrid w:val="0"/>
                    <w:jc w:val="center"/>
                    <w:rPr>
                      <w:sz w:val="21"/>
                      <w:szCs w:val="21"/>
                    </w:rPr>
                  </w:pPr>
                  <w:r w:rsidRPr="00A06179">
                    <w:rPr>
                      <w:sz w:val="21"/>
                      <w:szCs w:val="21"/>
                    </w:rPr>
                    <w:t>/</w:t>
                  </w:r>
                </w:p>
              </w:tc>
            </w:tr>
            <w:tr w:rsidR="00C73FC7" w:rsidRPr="00A06179" w:rsidTr="003401A8">
              <w:trPr>
                <w:trHeight w:val="397"/>
                <w:jc w:val="center"/>
              </w:trPr>
              <w:tc>
                <w:tcPr>
                  <w:tcW w:w="3019" w:type="dxa"/>
                  <w:vMerge w:val="restart"/>
                  <w:vAlign w:val="center"/>
                  <w:hideMark/>
                </w:tcPr>
                <w:p w:rsidR="00C73FC7" w:rsidRPr="00A06179" w:rsidRDefault="00C73FC7">
                  <w:pPr>
                    <w:adjustRightInd w:val="0"/>
                    <w:snapToGrid w:val="0"/>
                    <w:jc w:val="center"/>
                    <w:rPr>
                      <w:sz w:val="21"/>
                      <w:szCs w:val="21"/>
                    </w:rPr>
                  </w:pPr>
                  <w:r w:rsidRPr="00A06179">
                    <w:rPr>
                      <w:rFonts w:hint="eastAsia"/>
                      <w:sz w:val="21"/>
                      <w:szCs w:val="21"/>
                    </w:rPr>
                    <w:t>是否考虑岸线熏烟</w:t>
                  </w:r>
                </w:p>
              </w:tc>
              <w:tc>
                <w:tcPr>
                  <w:tcW w:w="3020" w:type="dxa"/>
                  <w:vAlign w:val="center"/>
                  <w:hideMark/>
                </w:tcPr>
                <w:p w:rsidR="00C73FC7" w:rsidRPr="00A06179" w:rsidRDefault="00C73FC7">
                  <w:pPr>
                    <w:adjustRightInd w:val="0"/>
                    <w:snapToGrid w:val="0"/>
                    <w:jc w:val="center"/>
                    <w:rPr>
                      <w:sz w:val="21"/>
                      <w:szCs w:val="21"/>
                    </w:rPr>
                  </w:pPr>
                  <w:r w:rsidRPr="00A06179">
                    <w:rPr>
                      <w:rFonts w:hint="eastAsia"/>
                      <w:sz w:val="21"/>
                      <w:szCs w:val="21"/>
                    </w:rPr>
                    <w:t>考虑岸线熏烟</w:t>
                  </w:r>
                </w:p>
              </w:tc>
              <w:tc>
                <w:tcPr>
                  <w:tcW w:w="3021" w:type="dxa"/>
                  <w:vAlign w:val="center"/>
                  <w:hideMark/>
                </w:tcPr>
                <w:p w:rsidR="00C73FC7" w:rsidRPr="00A06179" w:rsidRDefault="00C73FC7">
                  <w:pPr>
                    <w:adjustRightInd w:val="0"/>
                    <w:snapToGrid w:val="0"/>
                    <w:jc w:val="center"/>
                    <w:rPr>
                      <w:sz w:val="21"/>
                      <w:szCs w:val="21"/>
                    </w:rPr>
                  </w:pPr>
                  <w:r w:rsidRPr="00A06179">
                    <w:rPr>
                      <w:rFonts w:hint="eastAsia"/>
                      <w:sz w:val="21"/>
                      <w:szCs w:val="21"/>
                    </w:rPr>
                    <w:t>□是■否</w:t>
                  </w:r>
                </w:p>
              </w:tc>
            </w:tr>
            <w:tr w:rsidR="00C73FC7" w:rsidRPr="00A06179" w:rsidTr="003401A8">
              <w:trPr>
                <w:trHeight w:val="397"/>
                <w:jc w:val="center"/>
              </w:trPr>
              <w:tc>
                <w:tcPr>
                  <w:tcW w:w="6039" w:type="dxa"/>
                  <w:vMerge/>
                  <w:vAlign w:val="center"/>
                  <w:hideMark/>
                </w:tcPr>
                <w:p w:rsidR="00C73FC7" w:rsidRPr="00A06179" w:rsidRDefault="00C73FC7">
                  <w:pPr>
                    <w:widowControl/>
                    <w:jc w:val="left"/>
                    <w:rPr>
                      <w:sz w:val="21"/>
                      <w:szCs w:val="21"/>
                    </w:rPr>
                  </w:pPr>
                </w:p>
              </w:tc>
              <w:tc>
                <w:tcPr>
                  <w:tcW w:w="3020" w:type="dxa"/>
                  <w:vAlign w:val="center"/>
                  <w:hideMark/>
                </w:tcPr>
                <w:p w:rsidR="00C73FC7" w:rsidRPr="00A06179" w:rsidRDefault="00C73FC7">
                  <w:pPr>
                    <w:adjustRightInd w:val="0"/>
                    <w:snapToGrid w:val="0"/>
                    <w:jc w:val="center"/>
                    <w:rPr>
                      <w:sz w:val="21"/>
                      <w:szCs w:val="21"/>
                    </w:rPr>
                  </w:pPr>
                  <w:r w:rsidRPr="00A06179">
                    <w:rPr>
                      <w:rFonts w:hint="eastAsia"/>
                      <w:sz w:val="21"/>
                      <w:szCs w:val="21"/>
                    </w:rPr>
                    <w:t>岸线距离</w:t>
                  </w:r>
                  <w:r w:rsidRPr="00A06179">
                    <w:rPr>
                      <w:sz w:val="21"/>
                      <w:szCs w:val="21"/>
                    </w:rPr>
                    <w:t>/km</w:t>
                  </w:r>
                </w:p>
              </w:tc>
              <w:tc>
                <w:tcPr>
                  <w:tcW w:w="3021" w:type="dxa"/>
                  <w:vAlign w:val="center"/>
                  <w:hideMark/>
                </w:tcPr>
                <w:p w:rsidR="00C73FC7" w:rsidRPr="00A06179" w:rsidRDefault="00C73FC7">
                  <w:pPr>
                    <w:adjustRightInd w:val="0"/>
                    <w:snapToGrid w:val="0"/>
                    <w:jc w:val="center"/>
                    <w:rPr>
                      <w:sz w:val="21"/>
                      <w:szCs w:val="21"/>
                    </w:rPr>
                  </w:pPr>
                  <w:r w:rsidRPr="00A06179">
                    <w:rPr>
                      <w:sz w:val="21"/>
                      <w:szCs w:val="21"/>
                    </w:rPr>
                    <w:t>/</w:t>
                  </w:r>
                </w:p>
              </w:tc>
            </w:tr>
            <w:tr w:rsidR="00C73FC7" w:rsidRPr="00A06179" w:rsidTr="003401A8">
              <w:trPr>
                <w:trHeight w:val="397"/>
                <w:jc w:val="center"/>
              </w:trPr>
              <w:tc>
                <w:tcPr>
                  <w:tcW w:w="6039" w:type="dxa"/>
                  <w:vMerge/>
                  <w:vAlign w:val="center"/>
                  <w:hideMark/>
                </w:tcPr>
                <w:p w:rsidR="00C73FC7" w:rsidRPr="00A06179" w:rsidRDefault="00C73FC7">
                  <w:pPr>
                    <w:widowControl/>
                    <w:jc w:val="left"/>
                    <w:rPr>
                      <w:sz w:val="21"/>
                      <w:szCs w:val="21"/>
                    </w:rPr>
                  </w:pPr>
                </w:p>
              </w:tc>
              <w:tc>
                <w:tcPr>
                  <w:tcW w:w="3020" w:type="dxa"/>
                  <w:vAlign w:val="center"/>
                  <w:hideMark/>
                </w:tcPr>
                <w:p w:rsidR="00C73FC7" w:rsidRPr="00A06179" w:rsidRDefault="00C73FC7">
                  <w:pPr>
                    <w:adjustRightInd w:val="0"/>
                    <w:snapToGrid w:val="0"/>
                    <w:jc w:val="center"/>
                    <w:rPr>
                      <w:sz w:val="21"/>
                      <w:szCs w:val="21"/>
                    </w:rPr>
                  </w:pPr>
                  <w:r w:rsidRPr="00A06179">
                    <w:rPr>
                      <w:rFonts w:hint="eastAsia"/>
                      <w:sz w:val="21"/>
                      <w:szCs w:val="21"/>
                    </w:rPr>
                    <w:t>岸线方向</w:t>
                  </w:r>
                  <w:r w:rsidRPr="00A06179">
                    <w:rPr>
                      <w:sz w:val="21"/>
                      <w:szCs w:val="21"/>
                    </w:rPr>
                    <w:t>/</w:t>
                  </w:r>
                  <w:r w:rsidRPr="00A06179">
                    <w:rPr>
                      <w:rFonts w:hint="eastAsia"/>
                      <w:sz w:val="21"/>
                      <w:szCs w:val="21"/>
                    </w:rPr>
                    <w:t>°</w:t>
                  </w:r>
                </w:p>
              </w:tc>
              <w:tc>
                <w:tcPr>
                  <w:tcW w:w="3021" w:type="dxa"/>
                  <w:vAlign w:val="center"/>
                  <w:hideMark/>
                </w:tcPr>
                <w:p w:rsidR="00C73FC7" w:rsidRPr="00A06179" w:rsidRDefault="00C73FC7">
                  <w:pPr>
                    <w:adjustRightInd w:val="0"/>
                    <w:snapToGrid w:val="0"/>
                    <w:jc w:val="center"/>
                    <w:rPr>
                      <w:sz w:val="21"/>
                      <w:szCs w:val="21"/>
                    </w:rPr>
                  </w:pPr>
                  <w:r w:rsidRPr="00A06179">
                    <w:rPr>
                      <w:sz w:val="21"/>
                      <w:szCs w:val="21"/>
                    </w:rPr>
                    <w:t>/</w:t>
                  </w:r>
                </w:p>
              </w:tc>
            </w:tr>
          </w:tbl>
          <w:p w:rsidR="00A06179" w:rsidRDefault="00A06179" w:rsidP="00A06179">
            <w:pPr>
              <w:jc w:val="center"/>
              <w:rPr>
                <w:rFonts w:eastAsia="黑体"/>
                <w:bCs/>
                <w:sz w:val="21"/>
                <w:szCs w:val="21"/>
              </w:rPr>
            </w:pPr>
          </w:p>
          <w:p w:rsidR="00A06179" w:rsidRDefault="00A06179" w:rsidP="00A06179">
            <w:pPr>
              <w:jc w:val="center"/>
              <w:rPr>
                <w:rFonts w:eastAsia="黑体"/>
                <w:bCs/>
                <w:sz w:val="21"/>
                <w:szCs w:val="21"/>
              </w:rPr>
            </w:pPr>
          </w:p>
          <w:p w:rsidR="00A06179" w:rsidRDefault="00A06179" w:rsidP="00A06179">
            <w:pPr>
              <w:jc w:val="center"/>
              <w:rPr>
                <w:rFonts w:eastAsia="黑体"/>
                <w:bCs/>
                <w:sz w:val="21"/>
                <w:szCs w:val="21"/>
              </w:rPr>
            </w:pPr>
          </w:p>
          <w:p w:rsidR="00A06179" w:rsidRDefault="00A06179" w:rsidP="00A06179">
            <w:pPr>
              <w:jc w:val="center"/>
              <w:rPr>
                <w:rFonts w:eastAsia="黑体"/>
                <w:bCs/>
                <w:sz w:val="21"/>
                <w:szCs w:val="21"/>
              </w:rPr>
            </w:pPr>
          </w:p>
          <w:p w:rsidR="00A06179" w:rsidRPr="00A06179" w:rsidRDefault="00A06179" w:rsidP="00A06179">
            <w:pPr>
              <w:jc w:val="center"/>
              <w:rPr>
                <w:rFonts w:eastAsia="黑体"/>
                <w:bCs/>
                <w:sz w:val="21"/>
                <w:szCs w:val="21"/>
              </w:rPr>
            </w:pPr>
            <w:r w:rsidRPr="00A06179">
              <w:rPr>
                <w:rFonts w:eastAsia="黑体" w:hint="eastAsia"/>
                <w:bCs/>
                <w:sz w:val="21"/>
                <w:szCs w:val="21"/>
              </w:rPr>
              <w:lastRenderedPageBreak/>
              <w:t>表</w:t>
            </w:r>
            <w:r w:rsidRPr="00A06179">
              <w:rPr>
                <w:rFonts w:eastAsia="黑体"/>
                <w:bCs/>
                <w:sz w:val="21"/>
                <w:szCs w:val="21"/>
              </w:rPr>
              <w:t xml:space="preserve">7-4    </w:t>
            </w:r>
            <w:r w:rsidRPr="00A06179">
              <w:rPr>
                <w:rFonts w:eastAsia="黑体" w:hint="eastAsia"/>
                <w:bCs/>
                <w:sz w:val="21"/>
                <w:szCs w:val="21"/>
              </w:rPr>
              <w:t>估算模式预测结果</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080"/>
              <w:gridCol w:w="1506"/>
              <w:gridCol w:w="1268"/>
              <w:gridCol w:w="1312"/>
              <w:gridCol w:w="1282"/>
              <w:gridCol w:w="1312"/>
              <w:gridCol w:w="1282"/>
            </w:tblGrid>
            <w:tr w:rsidR="00A06179" w:rsidRPr="00A06179" w:rsidTr="003401A8">
              <w:trPr>
                <w:trHeight w:val="397"/>
              </w:trPr>
              <w:tc>
                <w:tcPr>
                  <w:tcW w:w="1080" w:type="dxa"/>
                  <w:vMerge w:val="restart"/>
                  <w:vAlign w:val="center"/>
                  <w:hideMark/>
                </w:tcPr>
                <w:p w:rsidR="00A06179" w:rsidRPr="006D6812" w:rsidRDefault="00A06179">
                  <w:pPr>
                    <w:widowControl/>
                    <w:jc w:val="center"/>
                    <w:rPr>
                      <w:bCs/>
                      <w:sz w:val="21"/>
                      <w:szCs w:val="21"/>
                    </w:rPr>
                  </w:pPr>
                  <w:r w:rsidRPr="006D6812">
                    <w:rPr>
                      <w:rFonts w:hint="eastAsia"/>
                      <w:sz w:val="21"/>
                      <w:szCs w:val="21"/>
                    </w:rPr>
                    <w:t>距源中心下风向距离（</w:t>
                  </w:r>
                  <w:r w:rsidRPr="006D6812">
                    <w:rPr>
                      <w:sz w:val="21"/>
                      <w:szCs w:val="21"/>
                    </w:rPr>
                    <w:t>m</w:t>
                  </w:r>
                  <w:r w:rsidRPr="006D6812">
                    <w:rPr>
                      <w:rFonts w:hint="eastAsia"/>
                      <w:sz w:val="21"/>
                      <w:szCs w:val="21"/>
                    </w:rPr>
                    <w:t>）</w:t>
                  </w:r>
                </w:p>
              </w:tc>
              <w:tc>
                <w:tcPr>
                  <w:tcW w:w="2774" w:type="dxa"/>
                  <w:gridSpan w:val="2"/>
                  <w:vAlign w:val="center"/>
                  <w:hideMark/>
                </w:tcPr>
                <w:p w:rsidR="00A06179" w:rsidRPr="006D6812" w:rsidRDefault="00A06179">
                  <w:pPr>
                    <w:jc w:val="center"/>
                    <w:rPr>
                      <w:bCs/>
                      <w:sz w:val="21"/>
                      <w:szCs w:val="21"/>
                    </w:rPr>
                  </w:pPr>
                  <w:r w:rsidRPr="006D6812">
                    <w:rPr>
                      <w:sz w:val="21"/>
                      <w:szCs w:val="21"/>
                    </w:rPr>
                    <w:t>SO</w:t>
                  </w:r>
                  <w:r w:rsidRPr="006D6812">
                    <w:rPr>
                      <w:sz w:val="21"/>
                      <w:szCs w:val="21"/>
                      <w:vertAlign w:val="subscript"/>
                    </w:rPr>
                    <w:t>2</w:t>
                  </w:r>
                </w:p>
              </w:tc>
              <w:tc>
                <w:tcPr>
                  <w:tcW w:w="2594" w:type="dxa"/>
                  <w:gridSpan w:val="2"/>
                  <w:vAlign w:val="center"/>
                  <w:hideMark/>
                </w:tcPr>
                <w:p w:rsidR="00A06179" w:rsidRPr="006D6812" w:rsidRDefault="00A06179">
                  <w:pPr>
                    <w:jc w:val="center"/>
                    <w:rPr>
                      <w:sz w:val="21"/>
                      <w:szCs w:val="21"/>
                    </w:rPr>
                  </w:pPr>
                  <w:r w:rsidRPr="006D6812">
                    <w:rPr>
                      <w:rFonts w:hint="eastAsia"/>
                      <w:sz w:val="21"/>
                      <w:szCs w:val="21"/>
                    </w:rPr>
                    <w:t>颗粒物</w:t>
                  </w:r>
                </w:p>
              </w:tc>
              <w:tc>
                <w:tcPr>
                  <w:tcW w:w="2594" w:type="dxa"/>
                  <w:gridSpan w:val="2"/>
                  <w:vAlign w:val="center"/>
                  <w:hideMark/>
                </w:tcPr>
                <w:p w:rsidR="00A06179" w:rsidRPr="006D6812" w:rsidRDefault="00A06179">
                  <w:pPr>
                    <w:jc w:val="center"/>
                    <w:rPr>
                      <w:sz w:val="21"/>
                      <w:szCs w:val="21"/>
                    </w:rPr>
                  </w:pPr>
                  <w:r w:rsidRPr="006D6812">
                    <w:rPr>
                      <w:sz w:val="21"/>
                      <w:szCs w:val="21"/>
                    </w:rPr>
                    <w:t>NO</w:t>
                  </w:r>
                  <w:r w:rsidRPr="006D6812">
                    <w:rPr>
                      <w:sz w:val="21"/>
                      <w:szCs w:val="21"/>
                      <w:vertAlign w:val="subscript"/>
                    </w:rPr>
                    <w:t>X</w:t>
                  </w:r>
                </w:p>
              </w:tc>
            </w:tr>
            <w:tr w:rsidR="00A06179" w:rsidRPr="00A06179" w:rsidTr="003401A8">
              <w:trPr>
                <w:trHeight w:val="397"/>
              </w:trPr>
              <w:tc>
                <w:tcPr>
                  <w:tcW w:w="1080" w:type="dxa"/>
                  <w:vMerge/>
                  <w:vAlign w:val="center"/>
                  <w:hideMark/>
                </w:tcPr>
                <w:p w:rsidR="00A06179" w:rsidRPr="006D6812" w:rsidRDefault="00A06179">
                  <w:pPr>
                    <w:widowControl/>
                    <w:jc w:val="left"/>
                    <w:rPr>
                      <w:bCs/>
                      <w:sz w:val="21"/>
                      <w:szCs w:val="21"/>
                    </w:rPr>
                  </w:pPr>
                </w:p>
              </w:tc>
              <w:tc>
                <w:tcPr>
                  <w:tcW w:w="1506" w:type="dxa"/>
                  <w:vAlign w:val="center"/>
                  <w:hideMark/>
                </w:tcPr>
                <w:p w:rsidR="00A06179" w:rsidRPr="006D6812" w:rsidRDefault="00A06179">
                  <w:pPr>
                    <w:jc w:val="center"/>
                    <w:rPr>
                      <w:bCs/>
                      <w:sz w:val="21"/>
                      <w:szCs w:val="21"/>
                    </w:rPr>
                  </w:pPr>
                  <w:r w:rsidRPr="006D6812">
                    <w:rPr>
                      <w:rFonts w:hint="eastAsia"/>
                      <w:sz w:val="21"/>
                      <w:szCs w:val="21"/>
                    </w:rPr>
                    <w:t>预测质量浓度（</w:t>
                  </w:r>
                  <w:r w:rsidRPr="006D6812">
                    <w:rPr>
                      <w:sz w:val="21"/>
                      <w:szCs w:val="21"/>
                    </w:rPr>
                    <w:t>mg/m</w:t>
                  </w:r>
                  <w:r w:rsidRPr="006D6812">
                    <w:rPr>
                      <w:sz w:val="21"/>
                      <w:szCs w:val="21"/>
                      <w:vertAlign w:val="superscript"/>
                    </w:rPr>
                    <w:t>3</w:t>
                  </w:r>
                  <w:r w:rsidRPr="006D6812">
                    <w:rPr>
                      <w:rFonts w:hint="eastAsia"/>
                      <w:sz w:val="21"/>
                      <w:szCs w:val="21"/>
                    </w:rPr>
                    <w:t>）</w:t>
                  </w:r>
                </w:p>
              </w:tc>
              <w:tc>
                <w:tcPr>
                  <w:tcW w:w="1268" w:type="dxa"/>
                  <w:vAlign w:val="center"/>
                  <w:hideMark/>
                </w:tcPr>
                <w:p w:rsidR="00A06179" w:rsidRPr="006D6812" w:rsidRDefault="00A06179">
                  <w:pPr>
                    <w:jc w:val="center"/>
                    <w:rPr>
                      <w:bCs/>
                      <w:sz w:val="21"/>
                      <w:szCs w:val="21"/>
                    </w:rPr>
                  </w:pPr>
                  <w:r w:rsidRPr="006D6812">
                    <w:rPr>
                      <w:rFonts w:hint="eastAsia"/>
                      <w:sz w:val="21"/>
                      <w:szCs w:val="21"/>
                    </w:rPr>
                    <w:t>占标率（</w:t>
                  </w:r>
                  <w:r w:rsidRPr="006D6812">
                    <w:rPr>
                      <w:sz w:val="21"/>
                      <w:szCs w:val="21"/>
                    </w:rPr>
                    <w:t>%</w:t>
                  </w:r>
                  <w:r w:rsidRPr="006D6812">
                    <w:rPr>
                      <w:rFonts w:hint="eastAsia"/>
                      <w:sz w:val="21"/>
                      <w:szCs w:val="21"/>
                    </w:rPr>
                    <w:t>）</w:t>
                  </w:r>
                </w:p>
              </w:tc>
              <w:tc>
                <w:tcPr>
                  <w:tcW w:w="1312" w:type="dxa"/>
                  <w:vAlign w:val="center"/>
                  <w:hideMark/>
                </w:tcPr>
                <w:p w:rsidR="00A06179" w:rsidRPr="006D6812" w:rsidRDefault="00A06179">
                  <w:pPr>
                    <w:jc w:val="center"/>
                    <w:rPr>
                      <w:bCs/>
                      <w:sz w:val="21"/>
                      <w:szCs w:val="21"/>
                    </w:rPr>
                  </w:pPr>
                  <w:r w:rsidRPr="006D6812">
                    <w:rPr>
                      <w:rFonts w:hint="eastAsia"/>
                      <w:sz w:val="21"/>
                      <w:szCs w:val="21"/>
                    </w:rPr>
                    <w:t>预测质量浓度（</w:t>
                  </w:r>
                  <w:r w:rsidRPr="006D6812">
                    <w:rPr>
                      <w:sz w:val="21"/>
                      <w:szCs w:val="21"/>
                    </w:rPr>
                    <w:t>mg/m</w:t>
                  </w:r>
                  <w:r w:rsidRPr="006D6812">
                    <w:rPr>
                      <w:sz w:val="21"/>
                      <w:szCs w:val="21"/>
                      <w:vertAlign w:val="superscript"/>
                    </w:rPr>
                    <w:t>3</w:t>
                  </w:r>
                  <w:r w:rsidRPr="006D6812">
                    <w:rPr>
                      <w:rFonts w:hint="eastAsia"/>
                      <w:sz w:val="21"/>
                      <w:szCs w:val="21"/>
                    </w:rPr>
                    <w:t>）</w:t>
                  </w:r>
                </w:p>
              </w:tc>
              <w:tc>
                <w:tcPr>
                  <w:tcW w:w="1282" w:type="dxa"/>
                  <w:vAlign w:val="center"/>
                  <w:hideMark/>
                </w:tcPr>
                <w:p w:rsidR="00A06179" w:rsidRPr="006D6812" w:rsidRDefault="00A06179">
                  <w:pPr>
                    <w:jc w:val="center"/>
                    <w:rPr>
                      <w:bCs/>
                      <w:sz w:val="21"/>
                      <w:szCs w:val="21"/>
                    </w:rPr>
                  </w:pPr>
                  <w:r w:rsidRPr="006D6812">
                    <w:rPr>
                      <w:rFonts w:hint="eastAsia"/>
                      <w:sz w:val="21"/>
                      <w:szCs w:val="21"/>
                    </w:rPr>
                    <w:t>占标率（</w:t>
                  </w:r>
                  <w:r w:rsidRPr="006D6812">
                    <w:rPr>
                      <w:sz w:val="21"/>
                      <w:szCs w:val="21"/>
                    </w:rPr>
                    <w:t>%</w:t>
                  </w:r>
                  <w:r w:rsidRPr="006D6812">
                    <w:rPr>
                      <w:rFonts w:hint="eastAsia"/>
                      <w:sz w:val="21"/>
                      <w:szCs w:val="21"/>
                    </w:rPr>
                    <w:t>）</w:t>
                  </w:r>
                </w:p>
              </w:tc>
              <w:tc>
                <w:tcPr>
                  <w:tcW w:w="1312" w:type="dxa"/>
                  <w:vAlign w:val="center"/>
                  <w:hideMark/>
                </w:tcPr>
                <w:p w:rsidR="00A06179" w:rsidRPr="006D6812" w:rsidRDefault="00A06179">
                  <w:pPr>
                    <w:jc w:val="center"/>
                    <w:rPr>
                      <w:bCs/>
                      <w:sz w:val="21"/>
                      <w:szCs w:val="21"/>
                    </w:rPr>
                  </w:pPr>
                  <w:r w:rsidRPr="006D6812">
                    <w:rPr>
                      <w:rFonts w:hint="eastAsia"/>
                      <w:sz w:val="21"/>
                      <w:szCs w:val="21"/>
                    </w:rPr>
                    <w:t>预测质量浓度（</w:t>
                  </w:r>
                  <w:r w:rsidRPr="006D6812">
                    <w:rPr>
                      <w:sz w:val="21"/>
                      <w:szCs w:val="21"/>
                    </w:rPr>
                    <w:t>mg/m</w:t>
                  </w:r>
                  <w:r w:rsidRPr="006D6812">
                    <w:rPr>
                      <w:sz w:val="21"/>
                      <w:szCs w:val="21"/>
                      <w:vertAlign w:val="superscript"/>
                    </w:rPr>
                    <w:t>3</w:t>
                  </w:r>
                  <w:r w:rsidRPr="006D6812">
                    <w:rPr>
                      <w:rFonts w:hint="eastAsia"/>
                      <w:sz w:val="21"/>
                      <w:szCs w:val="21"/>
                    </w:rPr>
                    <w:t>）</w:t>
                  </w:r>
                </w:p>
              </w:tc>
              <w:tc>
                <w:tcPr>
                  <w:tcW w:w="1282" w:type="dxa"/>
                  <w:vAlign w:val="center"/>
                  <w:hideMark/>
                </w:tcPr>
                <w:p w:rsidR="00A06179" w:rsidRPr="006D6812" w:rsidRDefault="00A06179">
                  <w:pPr>
                    <w:jc w:val="center"/>
                    <w:rPr>
                      <w:bCs/>
                      <w:sz w:val="21"/>
                      <w:szCs w:val="21"/>
                    </w:rPr>
                  </w:pPr>
                  <w:r w:rsidRPr="006D6812">
                    <w:rPr>
                      <w:rFonts w:hint="eastAsia"/>
                      <w:sz w:val="21"/>
                      <w:szCs w:val="21"/>
                    </w:rPr>
                    <w:t>占标率（</w:t>
                  </w:r>
                  <w:r w:rsidRPr="006D6812">
                    <w:rPr>
                      <w:sz w:val="21"/>
                      <w:szCs w:val="21"/>
                    </w:rPr>
                    <w:t>%</w:t>
                  </w:r>
                  <w:r w:rsidRPr="006D6812">
                    <w:rPr>
                      <w:rFonts w:hint="eastAsia"/>
                      <w:sz w:val="21"/>
                      <w:szCs w:val="21"/>
                    </w:rPr>
                    <w:t>）</w:t>
                  </w:r>
                </w:p>
              </w:tc>
            </w:tr>
            <w:tr w:rsidR="005F2D80" w:rsidRPr="00A06179" w:rsidTr="00EE1034">
              <w:trPr>
                <w:trHeight w:val="397"/>
              </w:trPr>
              <w:tc>
                <w:tcPr>
                  <w:tcW w:w="1080" w:type="dxa"/>
                  <w:vAlign w:val="center"/>
                  <w:hideMark/>
                </w:tcPr>
                <w:p w:rsidR="005F2D80" w:rsidRPr="005F2D80" w:rsidRDefault="005F2D80" w:rsidP="005F2D80">
                  <w:pPr>
                    <w:jc w:val="center"/>
                    <w:rPr>
                      <w:sz w:val="21"/>
                      <w:szCs w:val="21"/>
                    </w:rPr>
                  </w:pPr>
                  <w:r w:rsidRPr="005F2D80">
                    <w:rPr>
                      <w:sz w:val="21"/>
                      <w:szCs w:val="21"/>
                    </w:rPr>
                    <w:t>10</w:t>
                  </w:r>
                </w:p>
              </w:tc>
              <w:tc>
                <w:tcPr>
                  <w:tcW w:w="1506" w:type="dxa"/>
                  <w:vAlign w:val="center"/>
                  <w:hideMark/>
                </w:tcPr>
                <w:p w:rsidR="005F2D80" w:rsidRPr="005F2D80" w:rsidRDefault="005F2D80" w:rsidP="005F2D80">
                  <w:pPr>
                    <w:jc w:val="center"/>
                    <w:rPr>
                      <w:sz w:val="21"/>
                      <w:szCs w:val="21"/>
                    </w:rPr>
                  </w:pPr>
                  <w:r w:rsidRPr="005F2D80">
                    <w:rPr>
                      <w:sz w:val="21"/>
                      <w:szCs w:val="21"/>
                    </w:rPr>
                    <w:t>7.57E-06</w:t>
                  </w:r>
                </w:p>
              </w:tc>
              <w:tc>
                <w:tcPr>
                  <w:tcW w:w="1268" w:type="dxa"/>
                  <w:vAlign w:val="center"/>
                  <w:hideMark/>
                </w:tcPr>
                <w:p w:rsidR="005F2D80" w:rsidRPr="005F2D80" w:rsidRDefault="005F2D80" w:rsidP="005F2D80">
                  <w:pPr>
                    <w:jc w:val="center"/>
                    <w:rPr>
                      <w:sz w:val="21"/>
                      <w:szCs w:val="21"/>
                    </w:rPr>
                  </w:pPr>
                  <w:r w:rsidRPr="005F2D80">
                    <w:rPr>
                      <w:sz w:val="21"/>
                      <w:szCs w:val="21"/>
                    </w:rPr>
                    <w:t>0</w:t>
                  </w:r>
                </w:p>
              </w:tc>
              <w:tc>
                <w:tcPr>
                  <w:tcW w:w="1312" w:type="dxa"/>
                  <w:vAlign w:val="center"/>
                  <w:hideMark/>
                </w:tcPr>
                <w:p w:rsidR="005F2D80" w:rsidRPr="005F2D80" w:rsidRDefault="005F2D80" w:rsidP="005F2D80">
                  <w:pPr>
                    <w:jc w:val="center"/>
                    <w:rPr>
                      <w:sz w:val="21"/>
                      <w:szCs w:val="21"/>
                    </w:rPr>
                  </w:pPr>
                  <w:r w:rsidRPr="005F2D80">
                    <w:rPr>
                      <w:sz w:val="21"/>
                      <w:szCs w:val="21"/>
                    </w:rPr>
                    <w:t>1.98E-05</w:t>
                  </w:r>
                </w:p>
              </w:tc>
              <w:tc>
                <w:tcPr>
                  <w:tcW w:w="1282" w:type="dxa"/>
                  <w:vAlign w:val="center"/>
                  <w:hideMark/>
                </w:tcPr>
                <w:p w:rsidR="005F2D80" w:rsidRPr="005F2D80" w:rsidRDefault="005F2D80" w:rsidP="005F2D80">
                  <w:pPr>
                    <w:jc w:val="center"/>
                    <w:rPr>
                      <w:sz w:val="21"/>
                      <w:szCs w:val="21"/>
                    </w:rPr>
                  </w:pPr>
                  <w:r w:rsidRPr="005F2D80">
                    <w:rPr>
                      <w:sz w:val="21"/>
                      <w:szCs w:val="21"/>
                    </w:rPr>
                    <w:t>0</w:t>
                  </w:r>
                </w:p>
              </w:tc>
              <w:tc>
                <w:tcPr>
                  <w:tcW w:w="1312" w:type="dxa"/>
                  <w:vAlign w:val="center"/>
                  <w:hideMark/>
                </w:tcPr>
                <w:p w:rsidR="005F2D80" w:rsidRPr="005F2D80" w:rsidRDefault="005F2D80" w:rsidP="005F2D80">
                  <w:pPr>
                    <w:jc w:val="center"/>
                    <w:rPr>
                      <w:sz w:val="21"/>
                      <w:szCs w:val="21"/>
                    </w:rPr>
                  </w:pPr>
                  <w:r w:rsidRPr="005F2D80">
                    <w:rPr>
                      <w:sz w:val="21"/>
                      <w:szCs w:val="21"/>
                    </w:rPr>
                    <w:t>0.000103</w:t>
                  </w:r>
                </w:p>
              </w:tc>
              <w:tc>
                <w:tcPr>
                  <w:tcW w:w="1282" w:type="dxa"/>
                  <w:vAlign w:val="center"/>
                  <w:hideMark/>
                </w:tcPr>
                <w:p w:rsidR="005F2D80" w:rsidRPr="005F2D80" w:rsidRDefault="005F2D80" w:rsidP="005F2D80">
                  <w:pPr>
                    <w:jc w:val="center"/>
                    <w:rPr>
                      <w:sz w:val="21"/>
                      <w:szCs w:val="21"/>
                    </w:rPr>
                  </w:pPr>
                  <w:r w:rsidRPr="005F2D80">
                    <w:rPr>
                      <w:sz w:val="21"/>
                      <w:szCs w:val="21"/>
                    </w:rPr>
                    <w:t>0.04</w:t>
                  </w:r>
                </w:p>
              </w:tc>
            </w:tr>
            <w:tr w:rsidR="005F2D80" w:rsidRPr="00A06179" w:rsidTr="00EE1034">
              <w:trPr>
                <w:trHeight w:val="397"/>
              </w:trPr>
              <w:tc>
                <w:tcPr>
                  <w:tcW w:w="1080" w:type="dxa"/>
                  <w:vAlign w:val="center"/>
                  <w:hideMark/>
                </w:tcPr>
                <w:p w:rsidR="005F2D80" w:rsidRPr="005F2D80" w:rsidRDefault="005F2D80" w:rsidP="005F2D80">
                  <w:pPr>
                    <w:jc w:val="center"/>
                    <w:rPr>
                      <w:sz w:val="21"/>
                      <w:szCs w:val="21"/>
                    </w:rPr>
                  </w:pPr>
                  <w:r w:rsidRPr="005F2D80">
                    <w:rPr>
                      <w:sz w:val="21"/>
                      <w:szCs w:val="21"/>
                    </w:rPr>
                    <w:t>25</w:t>
                  </w:r>
                </w:p>
              </w:tc>
              <w:tc>
                <w:tcPr>
                  <w:tcW w:w="1506" w:type="dxa"/>
                  <w:vAlign w:val="center"/>
                  <w:hideMark/>
                </w:tcPr>
                <w:p w:rsidR="005F2D80" w:rsidRPr="005F2D80" w:rsidRDefault="005F2D80" w:rsidP="005F2D80">
                  <w:pPr>
                    <w:jc w:val="center"/>
                    <w:rPr>
                      <w:sz w:val="21"/>
                      <w:szCs w:val="21"/>
                    </w:rPr>
                  </w:pPr>
                  <w:r w:rsidRPr="005F2D80">
                    <w:rPr>
                      <w:sz w:val="21"/>
                      <w:szCs w:val="21"/>
                    </w:rPr>
                    <w:t>0.000259</w:t>
                  </w:r>
                </w:p>
              </w:tc>
              <w:tc>
                <w:tcPr>
                  <w:tcW w:w="1268" w:type="dxa"/>
                  <w:vAlign w:val="center"/>
                  <w:hideMark/>
                </w:tcPr>
                <w:p w:rsidR="005F2D80" w:rsidRPr="005F2D80" w:rsidRDefault="005F2D80" w:rsidP="005F2D80">
                  <w:pPr>
                    <w:jc w:val="center"/>
                    <w:rPr>
                      <w:sz w:val="21"/>
                      <w:szCs w:val="21"/>
                    </w:rPr>
                  </w:pPr>
                  <w:r w:rsidRPr="005F2D80">
                    <w:rPr>
                      <w:sz w:val="21"/>
                      <w:szCs w:val="21"/>
                    </w:rPr>
                    <w:t>0.05</w:t>
                  </w:r>
                </w:p>
              </w:tc>
              <w:tc>
                <w:tcPr>
                  <w:tcW w:w="1312" w:type="dxa"/>
                  <w:vAlign w:val="center"/>
                  <w:hideMark/>
                </w:tcPr>
                <w:p w:rsidR="005F2D80" w:rsidRPr="005F2D80" w:rsidRDefault="005F2D80" w:rsidP="005F2D80">
                  <w:pPr>
                    <w:jc w:val="center"/>
                    <w:rPr>
                      <w:sz w:val="21"/>
                      <w:szCs w:val="21"/>
                    </w:rPr>
                  </w:pPr>
                  <w:r w:rsidRPr="005F2D80">
                    <w:rPr>
                      <w:sz w:val="21"/>
                      <w:szCs w:val="21"/>
                    </w:rPr>
                    <w:t>0.000677</w:t>
                  </w:r>
                </w:p>
              </w:tc>
              <w:tc>
                <w:tcPr>
                  <w:tcW w:w="1282" w:type="dxa"/>
                  <w:vAlign w:val="center"/>
                  <w:hideMark/>
                </w:tcPr>
                <w:p w:rsidR="005F2D80" w:rsidRPr="005F2D80" w:rsidRDefault="005F2D80" w:rsidP="005F2D80">
                  <w:pPr>
                    <w:jc w:val="center"/>
                    <w:rPr>
                      <w:sz w:val="21"/>
                      <w:szCs w:val="21"/>
                    </w:rPr>
                  </w:pPr>
                  <w:r w:rsidRPr="005F2D80">
                    <w:rPr>
                      <w:sz w:val="21"/>
                      <w:szCs w:val="21"/>
                    </w:rPr>
                    <w:t>0.08</w:t>
                  </w:r>
                </w:p>
              </w:tc>
              <w:tc>
                <w:tcPr>
                  <w:tcW w:w="1312" w:type="dxa"/>
                  <w:vAlign w:val="center"/>
                  <w:hideMark/>
                </w:tcPr>
                <w:p w:rsidR="005F2D80" w:rsidRPr="005F2D80" w:rsidRDefault="005F2D80" w:rsidP="005F2D80">
                  <w:pPr>
                    <w:jc w:val="center"/>
                    <w:rPr>
                      <w:sz w:val="21"/>
                      <w:szCs w:val="21"/>
                    </w:rPr>
                  </w:pPr>
                  <w:r w:rsidRPr="005F2D80">
                    <w:rPr>
                      <w:sz w:val="21"/>
                      <w:szCs w:val="21"/>
                    </w:rPr>
                    <w:t>0.00351</w:t>
                  </w:r>
                </w:p>
              </w:tc>
              <w:tc>
                <w:tcPr>
                  <w:tcW w:w="1282" w:type="dxa"/>
                  <w:vAlign w:val="center"/>
                  <w:hideMark/>
                </w:tcPr>
                <w:p w:rsidR="005F2D80" w:rsidRPr="005F2D80" w:rsidRDefault="005F2D80" w:rsidP="005F2D80">
                  <w:pPr>
                    <w:jc w:val="center"/>
                    <w:rPr>
                      <w:sz w:val="21"/>
                      <w:szCs w:val="21"/>
                    </w:rPr>
                  </w:pPr>
                  <w:r w:rsidRPr="005F2D80">
                    <w:rPr>
                      <w:sz w:val="21"/>
                      <w:szCs w:val="21"/>
                    </w:rPr>
                    <w:t>1.4</w:t>
                  </w:r>
                </w:p>
              </w:tc>
            </w:tr>
            <w:tr w:rsidR="005F2D80" w:rsidRPr="00A06179" w:rsidTr="00EE1034">
              <w:trPr>
                <w:trHeight w:val="397"/>
              </w:trPr>
              <w:tc>
                <w:tcPr>
                  <w:tcW w:w="1080" w:type="dxa"/>
                  <w:vAlign w:val="center"/>
                  <w:hideMark/>
                </w:tcPr>
                <w:p w:rsidR="005F2D80" w:rsidRPr="005F2D80" w:rsidRDefault="005F2D80" w:rsidP="005F2D80">
                  <w:pPr>
                    <w:jc w:val="center"/>
                    <w:rPr>
                      <w:sz w:val="21"/>
                      <w:szCs w:val="21"/>
                    </w:rPr>
                  </w:pPr>
                  <w:r w:rsidRPr="005F2D80">
                    <w:rPr>
                      <w:sz w:val="21"/>
                      <w:szCs w:val="21"/>
                    </w:rPr>
                    <w:t>43</w:t>
                  </w:r>
                </w:p>
              </w:tc>
              <w:tc>
                <w:tcPr>
                  <w:tcW w:w="1506" w:type="dxa"/>
                  <w:vAlign w:val="center"/>
                  <w:hideMark/>
                </w:tcPr>
                <w:p w:rsidR="005F2D80" w:rsidRPr="005F2D80" w:rsidRDefault="005F2D80" w:rsidP="005F2D80">
                  <w:pPr>
                    <w:jc w:val="center"/>
                    <w:rPr>
                      <w:sz w:val="21"/>
                      <w:szCs w:val="21"/>
                    </w:rPr>
                  </w:pPr>
                  <w:r w:rsidRPr="005F2D80">
                    <w:rPr>
                      <w:sz w:val="21"/>
                      <w:szCs w:val="21"/>
                    </w:rPr>
                    <w:t>0.000438</w:t>
                  </w:r>
                </w:p>
              </w:tc>
              <w:tc>
                <w:tcPr>
                  <w:tcW w:w="1268" w:type="dxa"/>
                  <w:vAlign w:val="center"/>
                  <w:hideMark/>
                </w:tcPr>
                <w:p w:rsidR="005F2D80" w:rsidRPr="005F2D80" w:rsidRDefault="005F2D80" w:rsidP="005F2D80">
                  <w:pPr>
                    <w:jc w:val="center"/>
                    <w:rPr>
                      <w:sz w:val="21"/>
                      <w:szCs w:val="21"/>
                    </w:rPr>
                  </w:pPr>
                  <w:r w:rsidRPr="005F2D80">
                    <w:rPr>
                      <w:sz w:val="21"/>
                      <w:szCs w:val="21"/>
                    </w:rPr>
                    <w:t>0.09</w:t>
                  </w:r>
                </w:p>
              </w:tc>
              <w:tc>
                <w:tcPr>
                  <w:tcW w:w="1312" w:type="dxa"/>
                  <w:vAlign w:val="center"/>
                  <w:hideMark/>
                </w:tcPr>
                <w:p w:rsidR="005F2D80" w:rsidRPr="005F2D80" w:rsidRDefault="005F2D80" w:rsidP="005F2D80">
                  <w:pPr>
                    <w:jc w:val="center"/>
                    <w:rPr>
                      <w:sz w:val="21"/>
                      <w:szCs w:val="21"/>
                    </w:rPr>
                  </w:pPr>
                  <w:r w:rsidRPr="005F2D80">
                    <w:rPr>
                      <w:sz w:val="21"/>
                      <w:szCs w:val="21"/>
                    </w:rPr>
                    <w:t>0.00115</w:t>
                  </w:r>
                </w:p>
              </w:tc>
              <w:tc>
                <w:tcPr>
                  <w:tcW w:w="1282" w:type="dxa"/>
                  <w:vAlign w:val="center"/>
                  <w:hideMark/>
                </w:tcPr>
                <w:p w:rsidR="005F2D80" w:rsidRPr="005F2D80" w:rsidRDefault="005F2D80" w:rsidP="005F2D80">
                  <w:pPr>
                    <w:jc w:val="center"/>
                    <w:rPr>
                      <w:sz w:val="21"/>
                      <w:szCs w:val="21"/>
                    </w:rPr>
                  </w:pPr>
                  <w:r w:rsidRPr="005F2D80">
                    <w:rPr>
                      <w:sz w:val="21"/>
                      <w:szCs w:val="21"/>
                    </w:rPr>
                    <w:t>0.13</w:t>
                  </w:r>
                </w:p>
              </w:tc>
              <w:tc>
                <w:tcPr>
                  <w:tcW w:w="1312" w:type="dxa"/>
                  <w:vAlign w:val="center"/>
                  <w:hideMark/>
                </w:tcPr>
                <w:p w:rsidR="005F2D80" w:rsidRPr="005F2D80" w:rsidRDefault="005F2D80" w:rsidP="005F2D80">
                  <w:pPr>
                    <w:jc w:val="center"/>
                    <w:rPr>
                      <w:sz w:val="21"/>
                      <w:szCs w:val="21"/>
                    </w:rPr>
                  </w:pPr>
                  <w:r w:rsidRPr="005F2D80">
                    <w:rPr>
                      <w:sz w:val="21"/>
                      <w:szCs w:val="21"/>
                    </w:rPr>
                    <w:t>0.00594</w:t>
                  </w:r>
                </w:p>
              </w:tc>
              <w:tc>
                <w:tcPr>
                  <w:tcW w:w="1282" w:type="dxa"/>
                  <w:vAlign w:val="center"/>
                  <w:hideMark/>
                </w:tcPr>
                <w:p w:rsidR="005F2D80" w:rsidRPr="005F2D80" w:rsidRDefault="005F2D80" w:rsidP="005F2D80">
                  <w:pPr>
                    <w:jc w:val="center"/>
                    <w:rPr>
                      <w:sz w:val="21"/>
                      <w:szCs w:val="21"/>
                    </w:rPr>
                  </w:pPr>
                  <w:r w:rsidRPr="005F2D80">
                    <w:rPr>
                      <w:sz w:val="21"/>
                      <w:szCs w:val="21"/>
                    </w:rPr>
                    <w:t>2.38</w:t>
                  </w:r>
                </w:p>
              </w:tc>
            </w:tr>
            <w:tr w:rsidR="005F2D80" w:rsidRPr="00A06179" w:rsidTr="00EE1034">
              <w:trPr>
                <w:trHeight w:val="397"/>
              </w:trPr>
              <w:tc>
                <w:tcPr>
                  <w:tcW w:w="1080" w:type="dxa"/>
                  <w:vAlign w:val="center"/>
                  <w:hideMark/>
                </w:tcPr>
                <w:p w:rsidR="005F2D80" w:rsidRPr="005F2D80" w:rsidRDefault="005F2D80" w:rsidP="005F2D80">
                  <w:pPr>
                    <w:jc w:val="center"/>
                    <w:rPr>
                      <w:sz w:val="21"/>
                      <w:szCs w:val="21"/>
                    </w:rPr>
                  </w:pPr>
                  <w:r w:rsidRPr="005F2D80">
                    <w:rPr>
                      <w:sz w:val="21"/>
                      <w:szCs w:val="21"/>
                    </w:rPr>
                    <w:t>50</w:t>
                  </w:r>
                </w:p>
              </w:tc>
              <w:tc>
                <w:tcPr>
                  <w:tcW w:w="1506" w:type="dxa"/>
                  <w:vAlign w:val="center"/>
                  <w:hideMark/>
                </w:tcPr>
                <w:p w:rsidR="005F2D80" w:rsidRPr="005F2D80" w:rsidRDefault="005F2D80" w:rsidP="005F2D80">
                  <w:pPr>
                    <w:jc w:val="center"/>
                    <w:rPr>
                      <w:sz w:val="21"/>
                      <w:szCs w:val="21"/>
                    </w:rPr>
                  </w:pPr>
                  <w:r w:rsidRPr="005F2D80">
                    <w:rPr>
                      <w:sz w:val="21"/>
                      <w:szCs w:val="21"/>
                    </w:rPr>
                    <w:t>0.000422</w:t>
                  </w:r>
                </w:p>
              </w:tc>
              <w:tc>
                <w:tcPr>
                  <w:tcW w:w="1268" w:type="dxa"/>
                  <w:vAlign w:val="center"/>
                  <w:hideMark/>
                </w:tcPr>
                <w:p w:rsidR="005F2D80" w:rsidRPr="005F2D80" w:rsidRDefault="005F2D80" w:rsidP="005F2D80">
                  <w:pPr>
                    <w:jc w:val="center"/>
                    <w:rPr>
                      <w:sz w:val="21"/>
                      <w:szCs w:val="21"/>
                    </w:rPr>
                  </w:pPr>
                  <w:r w:rsidRPr="005F2D80">
                    <w:rPr>
                      <w:sz w:val="21"/>
                      <w:szCs w:val="21"/>
                    </w:rPr>
                    <w:t>0.08</w:t>
                  </w:r>
                </w:p>
              </w:tc>
              <w:tc>
                <w:tcPr>
                  <w:tcW w:w="1312" w:type="dxa"/>
                  <w:vAlign w:val="center"/>
                  <w:hideMark/>
                </w:tcPr>
                <w:p w:rsidR="005F2D80" w:rsidRPr="005F2D80" w:rsidRDefault="005F2D80" w:rsidP="005F2D80">
                  <w:pPr>
                    <w:jc w:val="center"/>
                    <w:rPr>
                      <w:sz w:val="21"/>
                      <w:szCs w:val="21"/>
                    </w:rPr>
                  </w:pPr>
                  <w:r w:rsidRPr="005F2D80">
                    <w:rPr>
                      <w:sz w:val="21"/>
                      <w:szCs w:val="21"/>
                    </w:rPr>
                    <w:t>0.0011</w:t>
                  </w:r>
                </w:p>
              </w:tc>
              <w:tc>
                <w:tcPr>
                  <w:tcW w:w="1282" w:type="dxa"/>
                  <w:vAlign w:val="center"/>
                  <w:hideMark/>
                </w:tcPr>
                <w:p w:rsidR="005F2D80" w:rsidRPr="005F2D80" w:rsidRDefault="005F2D80" w:rsidP="005F2D80">
                  <w:pPr>
                    <w:jc w:val="center"/>
                    <w:rPr>
                      <w:sz w:val="21"/>
                      <w:szCs w:val="21"/>
                    </w:rPr>
                  </w:pPr>
                  <w:r w:rsidRPr="005F2D80">
                    <w:rPr>
                      <w:sz w:val="21"/>
                      <w:szCs w:val="21"/>
                    </w:rPr>
                    <w:t>0.12</w:t>
                  </w:r>
                </w:p>
              </w:tc>
              <w:tc>
                <w:tcPr>
                  <w:tcW w:w="1312" w:type="dxa"/>
                  <w:vAlign w:val="center"/>
                  <w:hideMark/>
                </w:tcPr>
                <w:p w:rsidR="005F2D80" w:rsidRPr="005F2D80" w:rsidRDefault="005F2D80" w:rsidP="005F2D80">
                  <w:pPr>
                    <w:jc w:val="center"/>
                    <w:rPr>
                      <w:sz w:val="21"/>
                      <w:szCs w:val="21"/>
                    </w:rPr>
                  </w:pPr>
                  <w:r w:rsidRPr="005F2D80">
                    <w:rPr>
                      <w:sz w:val="21"/>
                      <w:szCs w:val="21"/>
                    </w:rPr>
                    <w:t>0.00572</w:t>
                  </w:r>
                </w:p>
              </w:tc>
              <w:tc>
                <w:tcPr>
                  <w:tcW w:w="1282" w:type="dxa"/>
                  <w:vAlign w:val="center"/>
                  <w:hideMark/>
                </w:tcPr>
                <w:p w:rsidR="005F2D80" w:rsidRPr="005F2D80" w:rsidRDefault="005F2D80" w:rsidP="005F2D80">
                  <w:pPr>
                    <w:jc w:val="center"/>
                    <w:rPr>
                      <w:sz w:val="21"/>
                      <w:szCs w:val="21"/>
                    </w:rPr>
                  </w:pPr>
                  <w:r w:rsidRPr="005F2D80">
                    <w:rPr>
                      <w:sz w:val="21"/>
                      <w:szCs w:val="21"/>
                    </w:rPr>
                    <w:t>2.29</w:t>
                  </w:r>
                </w:p>
              </w:tc>
            </w:tr>
            <w:tr w:rsidR="005F2D80" w:rsidRPr="00A06179" w:rsidTr="00EE1034">
              <w:trPr>
                <w:trHeight w:val="397"/>
              </w:trPr>
              <w:tc>
                <w:tcPr>
                  <w:tcW w:w="1080" w:type="dxa"/>
                  <w:vAlign w:val="center"/>
                  <w:hideMark/>
                </w:tcPr>
                <w:p w:rsidR="005F2D80" w:rsidRPr="005F2D80" w:rsidRDefault="005F2D80" w:rsidP="005F2D80">
                  <w:pPr>
                    <w:jc w:val="center"/>
                    <w:rPr>
                      <w:sz w:val="21"/>
                      <w:szCs w:val="21"/>
                    </w:rPr>
                  </w:pPr>
                  <w:r w:rsidRPr="005F2D80">
                    <w:rPr>
                      <w:sz w:val="21"/>
                      <w:szCs w:val="21"/>
                    </w:rPr>
                    <w:t>75</w:t>
                  </w:r>
                </w:p>
              </w:tc>
              <w:tc>
                <w:tcPr>
                  <w:tcW w:w="1506" w:type="dxa"/>
                  <w:vAlign w:val="center"/>
                  <w:hideMark/>
                </w:tcPr>
                <w:p w:rsidR="005F2D80" w:rsidRPr="005F2D80" w:rsidRDefault="005F2D80" w:rsidP="005F2D80">
                  <w:pPr>
                    <w:jc w:val="center"/>
                    <w:rPr>
                      <w:sz w:val="21"/>
                      <w:szCs w:val="21"/>
                    </w:rPr>
                  </w:pPr>
                  <w:r w:rsidRPr="005F2D80">
                    <w:rPr>
                      <w:sz w:val="21"/>
                      <w:szCs w:val="21"/>
                    </w:rPr>
                    <w:t>0.000337</w:t>
                  </w:r>
                </w:p>
              </w:tc>
              <w:tc>
                <w:tcPr>
                  <w:tcW w:w="1268" w:type="dxa"/>
                  <w:vAlign w:val="center"/>
                  <w:hideMark/>
                </w:tcPr>
                <w:p w:rsidR="005F2D80" w:rsidRPr="005F2D80" w:rsidRDefault="005F2D80" w:rsidP="005F2D80">
                  <w:pPr>
                    <w:jc w:val="center"/>
                    <w:rPr>
                      <w:sz w:val="21"/>
                      <w:szCs w:val="21"/>
                    </w:rPr>
                  </w:pPr>
                  <w:r w:rsidRPr="005F2D80">
                    <w:rPr>
                      <w:sz w:val="21"/>
                      <w:szCs w:val="21"/>
                    </w:rPr>
                    <w:t>0.07</w:t>
                  </w:r>
                </w:p>
              </w:tc>
              <w:tc>
                <w:tcPr>
                  <w:tcW w:w="1312" w:type="dxa"/>
                  <w:vAlign w:val="center"/>
                  <w:hideMark/>
                </w:tcPr>
                <w:p w:rsidR="005F2D80" w:rsidRPr="005F2D80" w:rsidRDefault="005F2D80" w:rsidP="005F2D80">
                  <w:pPr>
                    <w:jc w:val="center"/>
                    <w:rPr>
                      <w:sz w:val="21"/>
                      <w:szCs w:val="21"/>
                    </w:rPr>
                  </w:pPr>
                  <w:r w:rsidRPr="005F2D80">
                    <w:rPr>
                      <w:sz w:val="21"/>
                      <w:szCs w:val="21"/>
                    </w:rPr>
                    <w:t>0.000882</w:t>
                  </w:r>
                </w:p>
              </w:tc>
              <w:tc>
                <w:tcPr>
                  <w:tcW w:w="1282" w:type="dxa"/>
                  <w:vAlign w:val="center"/>
                  <w:hideMark/>
                </w:tcPr>
                <w:p w:rsidR="005F2D80" w:rsidRPr="005F2D80" w:rsidRDefault="005F2D80" w:rsidP="005F2D80">
                  <w:pPr>
                    <w:jc w:val="center"/>
                    <w:rPr>
                      <w:sz w:val="21"/>
                      <w:szCs w:val="21"/>
                    </w:rPr>
                  </w:pPr>
                  <w:r w:rsidRPr="005F2D80">
                    <w:rPr>
                      <w:sz w:val="21"/>
                      <w:szCs w:val="21"/>
                    </w:rPr>
                    <w:t>0.1</w:t>
                  </w:r>
                </w:p>
              </w:tc>
              <w:tc>
                <w:tcPr>
                  <w:tcW w:w="1312" w:type="dxa"/>
                  <w:vAlign w:val="center"/>
                  <w:hideMark/>
                </w:tcPr>
                <w:p w:rsidR="005F2D80" w:rsidRPr="005F2D80" w:rsidRDefault="005F2D80" w:rsidP="005F2D80">
                  <w:pPr>
                    <w:jc w:val="center"/>
                    <w:rPr>
                      <w:sz w:val="21"/>
                      <w:szCs w:val="21"/>
                    </w:rPr>
                  </w:pPr>
                  <w:r w:rsidRPr="005F2D80">
                    <w:rPr>
                      <w:sz w:val="21"/>
                      <w:szCs w:val="21"/>
                    </w:rPr>
                    <w:t>0.00457</w:t>
                  </w:r>
                </w:p>
              </w:tc>
              <w:tc>
                <w:tcPr>
                  <w:tcW w:w="1282" w:type="dxa"/>
                  <w:vAlign w:val="center"/>
                  <w:hideMark/>
                </w:tcPr>
                <w:p w:rsidR="005F2D80" w:rsidRPr="005F2D80" w:rsidRDefault="005F2D80" w:rsidP="005F2D80">
                  <w:pPr>
                    <w:jc w:val="center"/>
                    <w:rPr>
                      <w:sz w:val="21"/>
                      <w:szCs w:val="21"/>
                    </w:rPr>
                  </w:pPr>
                  <w:r w:rsidRPr="005F2D80">
                    <w:rPr>
                      <w:sz w:val="21"/>
                      <w:szCs w:val="21"/>
                    </w:rPr>
                    <w:t>1.83</w:t>
                  </w:r>
                </w:p>
              </w:tc>
            </w:tr>
            <w:tr w:rsidR="005F2D80" w:rsidRPr="00A06179" w:rsidTr="00EE1034">
              <w:trPr>
                <w:trHeight w:val="397"/>
              </w:trPr>
              <w:tc>
                <w:tcPr>
                  <w:tcW w:w="1080" w:type="dxa"/>
                  <w:shd w:val="clear" w:color="auto" w:fill="FFFFFF"/>
                  <w:vAlign w:val="center"/>
                  <w:hideMark/>
                </w:tcPr>
                <w:p w:rsidR="005F2D80" w:rsidRPr="005F2D80" w:rsidRDefault="005F2D80" w:rsidP="005F2D80">
                  <w:pPr>
                    <w:jc w:val="center"/>
                    <w:rPr>
                      <w:sz w:val="21"/>
                      <w:szCs w:val="21"/>
                    </w:rPr>
                  </w:pPr>
                  <w:r w:rsidRPr="005F2D80">
                    <w:rPr>
                      <w:sz w:val="21"/>
                      <w:szCs w:val="21"/>
                    </w:rPr>
                    <w:t>100</w:t>
                  </w:r>
                </w:p>
              </w:tc>
              <w:tc>
                <w:tcPr>
                  <w:tcW w:w="1506" w:type="dxa"/>
                  <w:shd w:val="clear" w:color="auto" w:fill="FFFFFF"/>
                  <w:vAlign w:val="center"/>
                  <w:hideMark/>
                </w:tcPr>
                <w:p w:rsidR="005F2D80" w:rsidRPr="005F2D80" w:rsidRDefault="005F2D80" w:rsidP="005F2D80">
                  <w:pPr>
                    <w:jc w:val="center"/>
                    <w:rPr>
                      <w:sz w:val="21"/>
                      <w:szCs w:val="21"/>
                    </w:rPr>
                  </w:pPr>
                  <w:r w:rsidRPr="005F2D80">
                    <w:rPr>
                      <w:sz w:val="21"/>
                      <w:szCs w:val="21"/>
                    </w:rPr>
                    <w:t>0.000307</w:t>
                  </w:r>
                </w:p>
              </w:tc>
              <w:tc>
                <w:tcPr>
                  <w:tcW w:w="1268" w:type="dxa"/>
                  <w:shd w:val="clear" w:color="auto" w:fill="FFFFFF"/>
                  <w:vAlign w:val="center"/>
                  <w:hideMark/>
                </w:tcPr>
                <w:p w:rsidR="005F2D80" w:rsidRPr="005F2D80" w:rsidRDefault="005F2D80" w:rsidP="005F2D80">
                  <w:pPr>
                    <w:jc w:val="center"/>
                    <w:rPr>
                      <w:sz w:val="21"/>
                      <w:szCs w:val="21"/>
                    </w:rPr>
                  </w:pPr>
                  <w:r w:rsidRPr="005F2D80">
                    <w:rPr>
                      <w:sz w:val="21"/>
                      <w:szCs w:val="21"/>
                    </w:rPr>
                    <w:t>0.06</w:t>
                  </w:r>
                </w:p>
              </w:tc>
              <w:tc>
                <w:tcPr>
                  <w:tcW w:w="1312" w:type="dxa"/>
                  <w:shd w:val="clear" w:color="auto" w:fill="FFFFFF"/>
                  <w:vAlign w:val="center"/>
                  <w:hideMark/>
                </w:tcPr>
                <w:p w:rsidR="005F2D80" w:rsidRPr="005F2D80" w:rsidRDefault="005F2D80" w:rsidP="005F2D80">
                  <w:pPr>
                    <w:jc w:val="center"/>
                    <w:rPr>
                      <w:sz w:val="21"/>
                      <w:szCs w:val="21"/>
                    </w:rPr>
                  </w:pPr>
                  <w:r w:rsidRPr="005F2D80">
                    <w:rPr>
                      <w:sz w:val="21"/>
                      <w:szCs w:val="21"/>
                    </w:rPr>
                    <w:t>0.000805</w:t>
                  </w:r>
                </w:p>
              </w:tc>
              <w:tc>
                <w:tcPr>
                  <w:tcW w:w="1282" w:type="dxa"/>
                  <w:shd w:val="clear" w:color="auto" w:fill="FFFFFF"/>
                  <w:vAlign w:val="center"/>
                  <w:hideMark/>
                </w:tcPr>
                <w:p w:rsidR="005F2D80" w:rsidRPr="005F2D80" w:rsidRDefault="005F2D80" w:rsidP="005F2D80">
                  <w:pPr>
                    <w:jc w:val="center"/>
                    <w:rPr>
                      <w:sz w:val="21"/>
                      <w:szCs w:val="21"/>
                    </w:rPr>
                  </w:pPr>
                  <w:r w:rsidRPr="005F2D80">
                    <w:rPr>
                      <w:sz w:val="21"/>
                      <w:szCs w:val="21"/>
                    </w:rPr>
                    <w:t>0.09</w:t>
                  </w:r>
                </w:p>
              </w:tc>
              <w:tc>
                <w:tcPr>
                  <w:tcW w:w="1312" w:type="dxa"/>
                  <w:shd w:val="clear" w:color="auto" w:fill="FFFFFF"/>
                  <w:vAlign w:val="center"/>
                  <w:hideMark/>
                </w:tcPr>
                <w:p w:rsidR="005F2D80" w:rsidRPr="005F2D80" w:rsidRDefault="005F2D80" w:rsidP="005F2D80">
                  <w:pPr>
                    <w:jc w:val="center"/>
                    <w:rPr>
                      <w:sz w:val="21"/>
                      <w:szCs w:val="21"/>
                    </w:rPr>
                  </w:pPr>
                  <w:r w:rsidRPr="005F2D80">
                    <w:rPr>
                      <w:sz w:val="21"/>
                      <w:szCs w:val="21"/>
                    </w:rPr>
                    <w:t>0.00417</w:t>
                  </w:r>
                </w:p>
              </w:tc>
              <w:tc>
                <w:tcPr>
                  <w:tcW w:w="1282" w:type="dxa"/>
                  <w:shd w:val="clear" w:color="auto" w:fill="FFFFFF"/>
                  <w:vAlign w:val="center"/>
                  <w:hideMark/>
                </w:tcPr>
                <w:p w:rsidR="005F2D80" w:rsidRPr="005F2D80" w:rsidRDefault="005F2D80" w:rsidP="005F2D80">
                  <w:pPr>
                    <w:jc w:val="center"/>
                    <w:rPr>
                      <w:sz w:val="21"/>
                      <w:szCs w:val="21"/>
                    </w:rPr>
                  </w:pPr>
                  <w:r w:rsidRPr="005F2D80">
                    <w:rPr>
                      <w:sz w:val="21"/>
                      <w:szCs w:val="21"/>
                    </w:rPr>
                    <w:t>1.67</w:t>
                  </w:r>
                </w:p>
              </w:tc>
            </w:tr>
            <w:tr w:rsidR="005F2D80" w:rsidRPr="00A06179" w:rsidTr="00EE1034">
              <w:trPr>
                <w:trHeight w:val="397"/>
              </w:trPr>
              <w:tc>
                <w:tcPr>
                  <w:tcW w:w="1080" w:type="dxa"/>
                  <w:vAlign w:val="center"/>
                  <w:hideMark/>
                </w:tcPr>
                <w:p w:rsidR="005F2D80" w:rsidRPr="005F2D80" w:rsidRDefault="005F2D80" w:rsidP="005F2D80">
                  <w:pPr>
                    <w:jc w:val="center"/>
                    <w:rPr>
                      <w:sz w:val="21"/>
                      <w:szCs w:val="21"/>
                    </w:rPr>
                  </w:pPr>
                  <w:r w:rsidRPr="005F2D80">
                    <w:rPr>
                      <w:sz w:val="21"/>
                      <w:szCs w:val="21"/>
                    </w:rPr>
                    <w:t>200</w:t>
                  </w:r>
                </w:p>
              </w:tc>
              <w:tc>
                <w:tcPr>
                  <w:tcW w:w="1506" w:type="dxa"/>
                  <w:vAlign w:val="center"/>
                  <w:hideMark/>
                </w:tcPr>
                <w:p w:rsidR="005F2D80" w:rsidRPr="005F2D80" w:rsidRDefault="005F2D80" w:rsidP="005F2D80">
                  <w:pPr>
                    <w:jc w:val="center"/>
                    <w:rPr>
                      <w:sz w:val="21"/>
                      <w:szCs w:val="21"/>
                    </w:rPr>
                  </w:pPr>
                  <w:r w:rsidRPr="005F2D80">
                    <w:rPr>
                      <w:sz w:val="21"/>
                      <w:szCs w:val="21"/>
                    </w:rPr>
                    <w:t>0.000174</w:t>
                  </w:r>
                </w:p>
              </w:tc>
              <w:tc>
                <w:tcPr>
                  <w:tcW w:w="1268" w:type="dxa"/>
                  <w:vAlign w:val="center"/>
                  <w:hideMark/>
                </w:tcPr>
                <w:p w:rsidR="005F2D80" w:rsidRPr="005F2D80" w:rsidRDefault="005F2D80" w:rsidP="005F2D80">
                  <w:pPr>
                    <w:jc w:val="center"/>
                    <w:rPr>
                      <w:sz w:val="21"/>
                      <w:szCs w:val="21"/>
                    </w:rPr>
                  </w:pPr>
                  <w:r w:rsidRPr="005F2D80">
                    <w:rPr>
                      <w:sz w:val="21"/>
                      <w:szCs w:val="21"/>
                    </w:rPr>
                    <w:t>0.03</w:t>
                  </w:r>
                </w:p>
              </w:tc>
              <w:tc>
                <w:tcPr>
                  <w:tcW w:w="1312" w:type="dxa"/>
                  <w:vAlign w:val="center"/>
                  <w:hideMark/>
                </w:tcPr>
                <w:p w:rsidR="005F2D80" w:rsidRPr="005F2D80" w:rsidRDefault="005F2D80" w:rsidP="005F2D80">
                  <w:pPr>
                    <w:jc w:val="center"/>
                    <w:rPr>
                      <w:sz w:val="21"/>
                      <w:szCs w:val="21"/>
                    </w:rPr>
                  </w:pPr>
                  <w:r w:rsidRPr="005F2D80">
                    <w:rPr>
                      <w:sz w:val="21"/>
                      <w:szCs w:val="21"/>
                    </w:rPr>
                    <w:t>0.000456</w:t>
                  </w:r>
                </w:p>
              </w:tc>
              <w:tc>
                <w:tcPr>
                  <w:tcW w:w="1282" w:type="dxa"/>
                  <w:vAlign w:val="center"/>
                  <w:hideMark/>
                </w:tcPr>
                <w:p w:rsidR="005F2D80" w:rsidRPr="005F2D80" w:rsidRDefault="005F2D80" w:rsidP="005F2D80">
                  <w:pPr>
                    <w:jc w:val="center"/>
                    <w:rPr>
                      <w:sz w:val="21"/>
                      <w:szCs w:val="21"/>
                    </w:rPr>
                  </w:pPr>
                  <w:r w:rsidRPr="005F2D80">
                    <w:rPr>
                      <w:sz w:val="21"/>
                      <w:szCs w:val="21"/>
                    </w:rPr>
                    <w:t>0.05</w:t>
                  </w:r>
                </w:p>
              </w:tc>
              <w:tc>
                <w:tcPr>
                  <w:tcW w:w="1312" w:type="dxa"/>
                  <w:vAlign w:val="center"/>
                  <w:hideMark/>
                </w:tcPr>
                <w:p w:rsidR="005F2D80" w:rsidRPr="005F2D80" w:rsidRDefault="005F2D80" w:rsidP="005F2D80">
                  <w:pPr>
                    <w:jc w:val="center"/>
                    <w:rPr>
                      <w:sz w:val="21"/>
                      <w:szCs w:val="21"/>
                    </w:rPr>
                  </w:pPr>
                  <w:r w:rsidRPr="005F2D80">
                    <w:rPr>
                      <w:sz w:val="21"/>
                      <w:szCs w:val="21"/>
                    </w:rPr>
                    <w:t>0.00236</w:t>
                  </w:r>
                </w:p>
              </w:tc>
              <w:tc>
                <w:tcPr>
                  <w:tcW w:w="1282" w:type="dxa"/>
                  <w:vAlign w:val="center"/>
                  <w:hideMark/>
                </w:tcPr>
                <w:p w:rsidR="005F2D80" w:rsidRPr="005F2D80" w:rsidRDefault="005F2D80" w:rsidP="005F2D80">
                  <w:pPr>
                    <w:jc w:val="center"/>
                    <w:rPr>
                      <w:sz w:val="21"/>
                      <w:szCs w:val="21"/>
                    </w:rPr>
                  </w:pPr>
                  <w:r w:rsidRPr="005F2D80">
                    <w:rPr>
                      <w:sz w:val="21"/>
                      <w:szCs w:val="21"/>
                    </w:rPr>
                    <w:t>0.94</w:t>
                  </w:r>
                </w:p>
              </w:tc>
            </w:tr>
            <w:tr w:rsidR="005F2D80" w:rsidRPr="00A06179" w:rsidTr="00EE1034">
              <w:trPr>
                <w:trHeight w:val="397"/>
              </w:trPr>
              <w:tc>
                <w:tcPr>
                  <w:tcW w:w="1080" w:type="dxa"/>
                  <w:vAlign w:val="center"/>
                  <w:hideMark/>
                </w:tcPr>
                <w:p w:rsidR="005F2D80" w:rsidRPr="005F2D80" w:rsidRDefault="005F2D80" w:rsidP="005F2D80">
                  <w:pPr>
                    <w:jc w:val="center"/>
                    <w:rPr>
                      <w:sz w:val="21"/>
                      <w:szCs w:val="21"/>
                    </w:rPr>
                  </w:pPr>
                  <w:r w:rsidRPr="005F2D80">
                    <w:rPr>
                      <w:sz w:val="21"/>
                      <w:szCs w:val="21"/>
                    </w:rPr>
                    <w:t>300</w:t>
                  </w:r>
                </w:p>
              </w:tc>
              <w:tc>
                <w:tcPr>
                  <w:tcW w:w="1506" w:type="dxa"/>
                  <w:vAlign w:val="center"/>
                  <w:hideMark/>
                </w:tcPr>
                <w:p w:rsidR="005F2D80" w:rsidRPr="005F2D80" w:rsidRDefault="005F2D80" w:rsidP="005F2D80">
                  <w:pPr>
                    <w:jc w:val="center"/>
                    <w:rPr>
                      <w:sz w:val="21"/>
                      <w:szCs w:val="21"/>
                    </w:rPr>
                  </w:pPr>
                  <w:r w:rsidRPr="005F2D80">
                    <w:rPr>
                      <w:sz w:val="21"/>
                      <w:szCs w:val="21"/>
                    </w:rPr>
                    <w:t>0.000143</w:t>
                  </w:r>
                </w:p>
              </w:tc>
              <w:tc>
                <w:tcPr>
                  <w:tcW w:w="1268" w:type="dxa"/>
                  <w:vAlign w:val="center"/>
                  <w:hideMark/>
                </w:tcPr>
                <w:p w:rsidR="005F2D80" w:rsidRPr="005F2D80" w:rsidRDefault="005F2D80" w:rsidP="005F2D80">
                  <w:pPr>
                    <w:jc w:val="center"/>
                    <w:rPr>
                      <w:sz w:val="21"/>
                      <w:szCs w:val="21"/>
                    </w:rPr>
                  </w:pPr>
                  <w:r w:rsidRPr="005F2D80">
                    <w:rPr>
                      <w:sz w:val="21"/>
                      <w:szCs w:val="21"/>
                    </w:rPr>
                    <w:t>0.03</w:t>
                  </w:r>
                </w:p>
              </w:tc>
              <w:tc>
                <w:tcPr>
                  <w:tcW w:w="1312" w:type="dxa"/>
                  <w:vAlign w:val="center"/>
                  <w:hideMark/>
                </w:tcPr>
                <w:p w:rsidR="005F2D80" w:rsidRPr="005F2D80" w:rsidRDefault="005F2D80" w:rsidP="005F2D80">
                  <w:pPr>
                    <w:jc w:val="center"/>
                    <w:rPr>
                      <w:sz w:val="21"/>
                      <w:szCs w:val="21"/>
                    </w:rPr>
                  </w:pPr>
                  <w:r w:rsidRPr="005F2D80">
                    <w:rPr>
                      <w:sz w:val="21"/>
                      <w:szCs w:val="21"/>
                    </w:rPr>
                    <w:t>0.000375</w:t>
                  </w:r>
                </w:p>
              </w:tc>
              <w:tc>
                <w:tcPr>
                  <w:tcW w:w="1282" w:type="dxa"/>
                  <w:vAlign w:val="center"/>
                  <w:hideMark/>
                </w:tcPr>
                <w:p w:rsidR="005F2D80" w:rsidRPr="005F2D80" w:rsidRDefault="005F2D80" w:rsidP="005F2D80">
                  <w:pPr>
                    <w:jc w:val="center"/>
                    <w:rPr>
                      <w:sz w:val="21"/>
                      <w:szCs w:val="21"/>
                    </w:rPr>
                  </w:pPr>
                  <w:r w:rsidRPr="005F2D80">
                    <w:rPr>
                      <w:sz w:val="21"/>
                      <w:szCs w:val="21"/>
                    </w:rPr>
                    <w:t>0.04</w:t>
                  </w:r>
                </w:p>
              </w:tc>
              <w:tc>
                <w:tcPr>
                  <w:tcW w:w="1312" w:type="dxa"/>
                  <w:vAlign w:val="center"/>
                  <w:hideMark/>
                </w:tcPr>
                <w:p w:rsidR="005F2D80" w:rsidRPr="005F2D80" w:rsidRDefault="005F2D80" w:rsidP="005F2D80">
                  <w:pPr>
                    <w:jc w:val="center"/>
                    <w:rPr>
                      <w:sz w:val="21"/>
                      <w:szCs w:val="21"/>
                    </w:rPr>
                  </w:pPr>
                  <w:r w:rsidRPr="005F2D80">
                    <w:rPr>
                      <w:sz w:val="21"/>
                      <w:szCs w:val="21"/>
                    </w:rPr>
                    <w:t>0.00194</w:t>
                  </w:r>
                </w:p>
              </w:tc>
              <w:tc>
                <w:tcPr>
                  <w:tcW w:w="1282" w:type="dxa"/>
                  <w:vAlign w:val="center"/>
                  <w:hideMark/>
                </w:tcPr>
                <w:p w:rsidR="005F2D80" w:rsidRPr="005F2D80" w:rsidRDefault="005F2D80" w:rsidP="005F2D80">
                  <w:pPr>
                    <w:jc w:val="center"/>
                    <w:rPr>
                      <w:sz w:val="21"/>
                      <w:szCs w:val="21"/>
                    </w:rPr>
                  </w:pPr>
                  <w:r w:rsidRPr="005F2D80">
                    <w:rPr>
                      <w:sz w:val="21"/>
                      <w:szCs w:val="21"/>
                    </w:rPr>
                    <w:t>0.78</w:t>
                  </w:r>
                </w:p>
              </w:tc>
            </w:tr>
            <w:tr w:rsidR="005F2D80" w:rsidRPr="00A06179" w:rsidTr="00EE1034">
              <w:trPr>
                <w:trHeight w:val="397"/>
              </w:trPr>
              <w:tc>
                <w:tcPr>
                  <w:tcW w:w="1080" w:type="dxa"/>
                  <w:vAlign w:val="center"/>
                  <w:hideMark/>
                </w:tcPr>
                <w:p w:rsidR="005F2D80" w:rsidRPr="005F2D80" w:rsidRDefault="005F2D80" w:rsidP="005F2D80">
                  <w:pPr>
                    <w:jc w:val="center"/>
                    <w:rPr>
                      <w:sz w:val="21"/>
                      <w:szCs w:val="21"/>
                    </w:rPr>
                  </w:pPr>
                  <w:r w:rsidRPr="005F2D80">
                    <w:rPr>
                      <w:sz w:val="21"/>
                      <w:szCs w:val="21"/>
                    </w:rPr>
                    <w:t>400</w:t>
                  </w:r>
                </w:p>
              </w:tc>
              <w:tc>
                <w:tcPr>
                  <w:tcW w:w="1506" w:type="dxa"/>
                  <w:vAlign w:val="center"/>
                  <w:hideMark/>
                </w:tcPr>
                <w:p w:rsidR="005F2D80" w:rsidRPr="005F2D80" w:rsidRDefault="005F2D80" w:rsidP="005F2D80">
                  <w:pPr>
                    <w:jc w:val="center"/>
                    <w:rPr>
                      <w:sz w:val="21"/>
                      <w:szCs w:val="21"/>
                    </w:rPr>
                  </w:pPr>
                  <w:r w:rsidRPr="005F2D80">
                    <w:rPr>
                      <w:sz w:val="21"/>
                      <w:szCs w:val="21"/>
                    </w:rPr>
                    <w:t>0.000168</w:t>
                  </w:r>
                </w:p>
              </w:tc>
              <w:tc>
                <w:tcPr>
                  <w:tcW w:w="1268" w:type="dxa"/>
                  <w:vAlign w:val="center"/>
                  <w:hideMark/>
                </w:tcPr>
                <w:p w:rsidR="005F2D80" w:rsidRPr="005F2D80" w:rsidRDefault="005F2D80" w:rsidP="005F2D80">
                  <w:pPr>
                    <w:jc w:val="center"/>
                    <w:rPr>
                      <w:sz w:val="21"/>
                      <w:szCs w:val="21"/>
                    </w:rPr>
                  </w:pPr>
                  <w:r w:rsidRPr="005F2D80">
                    <w:rPr>
                      <w:sz w:val="21"/>
                      <w:szCs w:val="21"/>
                    </w:rPr>
                    <w:t>0.03</w:t>
                  </w:r>
                </w:p>
              </w:tc>
              <w:tc>
                <w:tcPr>
                  <w:tcW w:w="1312" w:type="dxa"/>
                  <w:vAlign w:val="center"/>
                  <w:hideMark/>
                </w:tcPr>
                <w:p w:rsidR="005F2D80" w:rsidRPr="005F2D80" w:rsidRDefault="005F2D80" w:rsidP="005F2D80">
                  <w:pPr>
                    <w:jc w:val="center"/>
                    <w:rPr>
                      <w:sz w:val="21"/>
                      <w:szCs w:val="21"/>
                    </w:rPr>
                  </w:pPr>
                  <w:r w:rsidRPr="005F2D80">
                    <w:rPr>
                      <w:sz w:val="21"/>
                      <w:szCs w:val="21"/>
                    </w:rPr>
                    <w:t>0.00044</w:t>
                  </w:r>
                </w:p>
              </w:tc>
              <w:tc>
                <w:tcPr>
                  <w:tcW w:w="1282" w:type="dxa"/>
                  <w:vAlign w:val="center"/>
                  <w:hideMark/>
                </w:tcPr>
                <w:p w:rsidR="005F2D80" w:rsidRPr="005F2D80" w:rsidRDefault="005F2D80" w:rsidP="005F2D80">
                  <w:pPr>
                    <w:jc w:val="center"/>
                    <w:rPr>
                      <w:sz w:val="21"/>
                      <w:szCs w:val="21"/>
                    </w:rPr>
                  </w:pPr>
                  <w:r w:rsidRPr="005F2D80">
                    <w:rPr>
                      <w:sz w:val="21"/>
                      <w:szCs w:val="21"/>
                    </w:rPr>
                    <w:t>0.05</w:t>
                  </w:r>
                </w:p>
              </w:tc>
              <w:tc>
                <w:tcPr>
                  <w:tcW w:w="1312" w:type="dxa"/>
                  <w:vAlign w:val="center"/>
                  <w:hideMark/>
                </w:tcPr>
                <w:p w:rsidR="005F2D80" w:rsidRPr="005F2D80" w:rsidRDefault="005F2D80" w:rsidP="005F2D80">
                  <w:pPr>
                    <w:jc w:val="center"/>
                    <w:rPr>
                      <w:sz w:val="21"/>
                      <w:szCs w:val="21"/>
                    </w:rPr>
                  </w:pPr>
                  <w:r w:rsidRPr="005F2D80">
                    <w:rPr>
                      <w:sz w:val="21"/>
                      <w:szCs w:val="21"/>
                    </w:rPr>
                    <w:t>0.00228</w:t>
                  </w:r>
                </w:p>
              </w:tc>
              <w:tc>
                <w:tcPr>
                  <w:tcW w:w="1282" w:type="dxa"/>
                  <w:vAlign w:val="center"/>
                  <w:hideMark/>
                </w:tcPr>
                <w:p w:rsidR="005F2D80" w:rsidRPr="005F2D80" w:rsidRDefault="005F2D80" w:rsidP="005F2D80">
                  <w:pPr>
                    <w:jc w:val="center"/>
                    <w:rPr>
                      <w:sz w:val="21"/>
                      <w:szCs w:val="21"/>
                    </w:rPr>
                  </w:pPr>
                  <w:r w:rsidRPr="005F2D80">
                    <w:rPr>
                      <w:sz w:val="21"/>
                      <w:szCs w:val="21"/>
                    </w:rPr>
                    <w:t>0.91</w:t>
                  </w:r>
                </w:p>
              </w:tc>
            </w:tr>
            <w:tr w:rsidR="005F2D80" w:rsidRPr="00A06179" w:rsidTr="00EE1034">
              <w:trPr>
                <w:trHeight w:val="397"/>
              </w:trPr>
              <w:tc>
                <w:tcPr>
                  <w:tcW w:w="1080" w:type="dxa"/>
                  <w:vAlign w:val="center"/>
                  <w:hideMark/>
                </w:tcPr>
                <w:p w:rsidR="005F2D80" w:rsidRPr="005F2D80" w:rsidRDefault="005F2D80" w:rsidP="005F2D80">
                  <w:pPr>
                    <w:jc w:val="center"/>
                    <w:rPr>
                      <w:sz w:val="21"/>
                      <w:szCs w:val="21"/>
                    </w:rPr>
                  </w:pPr>
                  <w:r w:rsidRPr="005F2D80">
                    <w:rPr>
                      <w:sz w:val="21"/>
                      <w:szCs w:val="21"/>
                    </w:rPr>
                    <w:t>500</w:t>
                  </w:r>
                </w:p>
              </w:tc>
              <w:tc>
                <w:tcPr>
                  <w:tcW w:w="1506" w:type="dxa"/>
                  <w:vAlign w:val="center"/>
                  <w:hideMark/>
                </w:tcPr>
                <w:p w:rsidR="005F2D80" w:rsidRPr="005F2D80" w:rsidRDefault="005F2D80" w:rsidP="005F2D80">
                  <w:pPr>
                    <w:jc w:val="center"/>
                    <w:rPr>
                      <w:sz w:val="21"/>
                      <w:szCs w:val="21"/>
                    </w:rPr>
                  </w:pPr>
                  <w:r w:rsidRPr="005F2D80">
                    <w:rPr>
                      <w:sz w:val="21"/>
                      <w:szCs w:val="21"/>
                    </w:rPr>
                    <w:t>0.000185</w:t>
                  </w:r>
                </w:p>
              </w:tc>
              <w:tc>
                <w:tcPr>
                  <w:tcW w:w="1268" w:type="dxa"/>
                  <w:vAlign w:val="center"/>
                  <w:hideMark/>
                </w:tcPr>
                <w:p w:rsidR="005F2D80" w:rsidRPr="005F2D80" w:rsidRDefault="005F2D80" w:rsidP="005F2D80">
                  <w:pPr>
                    <w:jc w:val="center"/>
                    <w:rPr>
                      <w:sz w:val="21"/>
                      <w:szCs w:val="21"/>
                    </w:rPr>
                  </w:pPr>
                  <w:r w:rsidRPr="005F2D80">
                    <w:rPr>
                      <w:sz w:val="21"/>
                      <w:szCs w:val="21"/>
                    </w:rPr>
                    <w:t>0.04</w:t>
                  </w:r>
                </w:p>
              </w:tc>
              <w:tc>
                <w:tcPr>
                  <w:tcW w:w="1312" w:type="dxa"/>
                  <w:vAlign w:val="center"/>
                  <w:hideMark/>
                </w:tcPr>
                <w:p w:rsidR="005F2D80" w:rsidRPr="005F2D80" w:rsidRDefault="005F2D80" w:rsidP="005F2D80">
                  <w:pPr>
                    <w:jc w:val="center"/>
                    <w:rPr>
                      <w:sz w:val="21"/>
                      <w:szCs w:val="21"/>
                    </w:rPr>
                  </w:pPr>
                  <w:r w:rsidRPr="005F2D80">
                    <w:rPr>
                      <w:sz w:val="21"/>
                      <w:szCs w:val="21"/>
                    </w:rPr>
                    <w:t>0.000485</w:t>
                  </w:r>
                </w:p>
              </w:tc>
              <w:tc>
                <w:tcPr>
                  <w:tcW w:w="1282" w:type="dxa"/>
                  <w:vAlign w:val="center"/>
                  <w:hideMark/>
                </w:tcPr>
                <w:p w:rsidR="005F2D80" w:rsidRPr="005F2D80" w:rsidRDefault="005F2D80" w:rsidP="005F2D80">
                  <w:pPr>
                    <w:jc w:val="center"/>
                    <w:rPr>
                      <w:sz w:val="21"/>
                      <w:szCs w:val="21"/>
                    </w:rPr>
                  </w:pPr>
                  <w:r w:rsidRPr="005F2D80">
                    <w:rPr>
                      <w:sz w:val="21"/>
                      <w:szCs w:val="21"/>
                    </w:rPr>
                    <w:t>0.05</w:t>
                  </w:r>
                </w:p>
              </w:tc>
              <w:tc>
                <w:tcPr>
                  <w:tcW w:w="1312" w:type="dxa"/>
                  <w:vAlign w:val="center"/>
                  <w:hideMark/>
                </w:tcPr>
                <w:p w:rsidR="005F2D80" w:rsidRPr="005F2D80" w:rsidRDefault="005F2D80" w:rsidP="005F2D80">
                  <w:pPr>
                    <w:jc w:val="center"/>
                    <w:rPr>
                      <w:sz w:val="21"/>
                      <w:szCs w:val="21"/>
                    </w:rPr>
                  </w:pPr>
                  <w:r w:rsidRPr="005F2D80">
                    <w:rPr>
                      <w:sz w:val="21"/>
                      <w:szCs w:val="21"/>
                    </w:rPr>
                    <w:t>0.00251</w:t>
                  </w:r>
                </w:p>
              </w:tc>
              <w:tc>
                <w:tcPr>
                  <w:tcW w:w="1282" w:type="dxa"/>
                  <w:vAlign w:val="center"/>
                  <w:hideMark/>
                </w:tcPr>
                <w:p w:rsidR="005F2D80" w:rsidRPr="005F2D80" w:rsidRDefault="005F2D80" w:rsidP="005F2D80">
                  <w:pPr>
                    <w:jc w:val="center"/>
                    <w:rPr>
                      <w:sz w:val="21"/>
                      <w:szCs w:val="21"/>
                    </w:rPr>
                  </w:pPr>
                  <w:r w:rsidRPr="005F2D80">
                    <w:rPr>
                      <w:sz w:val="21"/>
                      <w:szCs w:val="21"/>
                    </w:rPr>
                    <w:t>1.01</w:t>
                  </w:r>
                </w:p>
              </w:tc>
            </w:tr>
            <w:tr w:rsidR="005F2D80" w:rsidRPr="00A06179" w:rsidTr="00EE1034">
              <w:trPr>
                <w:trHeight w:val="397"/>
              </w:trPr>
              <w:tc>
                <w:tcPr>
                  <w:tcW w:w="1080" w:type="dxa"/>
                  <w:vAlign w:val="center"/>
                  <w:hideMark/>
                </w:tcPr>
                <w:p w:rsidR="005F2D80" w:rsidRPr="005F2D80" w:rsidRDefault="005F2D80" w:rsidP="005F2D80">
                  <w:pPr>
                    <w:jc w:val="center"/>
                    <w:rPr>
                      <w:sz w:val="21"/>
                      <w:szCs w:val="21"/>
                    </w:rPr>
                  </w:pPr>
                  <w:r w:rsidRPr="005F2D80">
                    <w:rPr>
                      <w:sz w:val="21"/>
                      <w:szCs w:val="21"/>
                    </w:rPr>
                    <w:t>1000</w:t>
                  </w:r>
                </w:p>
              </w:tc>
              <w:tc>
                <w:tcPr>
                  <w:tcW w:w="1506" w:type="dxa"/>
                  <w:vAlign w:val="center"/>
                  <w:hideMark/>
                </w:tcPr>
                <w:p w:rsidR="005F2D80" w:rsidRPr="005F2D80" w:rsidRDefault="005F2D80" w:rsidP="005F2D80">
                  <w:pPr>
                    <w:jc w:val="center"/>
                    <w:rPr>
                      <w:sz w:val="21"/>
                      <w:szCs w:val="21"/>
                    </w:rPr>
                  </w:pPr>
                  <w:r w:rsidRPr="005F2D80">
                    <w:rPr>
                      <w:sz w:val="21"/>
                      <w:szCs w:val="21"/>
                    </w:rPr>
                    <w:t>0.000151</w:t>
                  </w:r>
                </w:p>
              </w:tc>
              <w:tc>
                <w:tcPr>
                  <w:tcW w:w="1268" w:type="dxa"/>
                  <w:vAlign w:val="center"/>
                  <w:hideMark/>
                </w:tcPr>
                <w:p w:rsidR="005F2D80" w:rsidRPr="005F2D80" w:rsidRDefault="005F2D80" w:rsidP="005F2D80">
                  <w:pPr>
                    <w:jc w:val="center"/>
                    <w:rPr>
                      <w:sz w:val="21"/>
                      <w:szCs w:val="21"/>
                    </w:rPr>
                  </w:pPr>
                  <w:r w:rsidRPr="005F2D80">
                    <w:rPr>
                      <w:sz w:val="21"/>
                      <w:szCs w:val="21"/>
                    </w:rPr>
                    <w:t>0.03</w:t>
                  </w:r>
                </w:p>
              </w:tc>
              <w:tc>
                <w:tcPr>
                  <w:tcW w:w="1312" w:type="dxa"/>
                  <w:vAlign w:val="center"/>
                  <w:hideMark/>
                </w:tcPr>
                <w:p w:rsidR="005F2D80" w:rsidRPr="005F2D80" w:rsidRDefault="005F2D80" w:rsidP="005F2D80">
                  <w:pPr>
                    <w:jc w:val="center"/>
                    <w:rPr>
                      <w:sz w:val="21"/>
                      <w:szCs w:val="21"/>
                    </w:rPr>
                  </w:pPr>
                  <w:r w:rsidRPr="005F2D80">
                    <w:rPr>
                      <w:sz w:val="21"/>
                      <w:szCs w:val="21"/>
                    </w:rPr>
                    <w:t>0.000395</w:t>
                  </w:r>
                </w:p>
              </w:tc>
              <w:tc>
                <w:tcPr>
                  <w:tcW w:w="1282" w:type="dxa"/>
                  <w:vAlign w:val="center"/>
                  <w:hideMark/>
                </w:tcPr>
                <w:p w:rsidR="005F2D80" w:rsidRPr="005F2D80" w:rsidRDefault="005F2D80" w:rsidP="005F2D80">
                  <w:pPr>
                    <w:jc w:val="center"/>
                    <w:rPr>
                      <w:sz w:val="21"/>
                      <w:szCs w:val="21"/>
                    </w:rPr>
                  </w:pPr>
                  <w:r w:rsidRPr="005F2D80">
                    <w:rPr>
                      <w:sz w:val="21"/>
                      <w:szCs w:val="21"/>
                    </w:rPr>
                    <w:t>0.04</w:t>
                  </w:r>
                </w:p>
              </w:tc>
              <w:tc>
                <w:tcPr>
                  <w:tcW w:w="1312" w:type="dxa"/>
                  <w:vAlign w:val="center"/>
                  <w:hideMark/>
                </w:tcPr>
                <w:p w:rsidR="005F2D80" w:rsidRPr="005F2D80" w:rsidRDefault="005F2D80" w:rsidP="005F2D80">
                  <w:pPr>
                    <w:jc w:val="center"/>
                    <w:rPr>
                      <w:sz w:val="21"/>
                      <w:szCs w:val="21"/>
                    </w:rPr>
                  </w:pPr>
                  <w:r w:rsidRPr="005F2D80">
                    <w:rPr>
                      <w:sz w:val="21"/>
                      <w:szCs w:val="21"/>
                    </w:rPr>
                    <w:t>0.00205</w:t>
                  </w:r>
                </w:p>
              </w:tc>
              <w:tc>
                <w:tcPr>
                  <w:tcW w:w="1282" w:type="dxa"/>
                  <w:vAlign w:val="center"/>
                  <w:hideMark/>
                </w:tcPr>
                <w:p w:rsidR="005F2D80" w:rsidRPr="005F2D80" w:rsidRDefault="005F2D80" w:rsidP="005F2D80">
                  <w:pPr>
                    <w:jc w:val="center"/>
                    <w:rPr>
                      <w:sz w:val="21"/>
                      <w:szCs w:val="21"/>
                    </w:rPr>
                  </w:pPr>
                  <w:r w:rsidRPr="005F2D80">
                    <w:rPr>
                      <w:sz w:val="21"/>
                      <w:szCs w:val="21"/>
                    </w:rPr>
                    <w:t>0.82</w:t>
                  </w:r>
                </w:p>
              </w:tc>
            </w:tr>
            <w:tr w:rsidR="005F2D80" w:rsidRPr="00A06179" w:rsidTr="00EE1034">
              <w:trPr>
                <w:trHeight w:val="397"/>
              </w:trPr>
              <w:tc>
                <w:tcPr>
                  <w:tcW w:w="1080" w:type="dxa"/>
                  <w:vAlign w:val="center"/>
                  <w:hideMark/>
                </w:tcPr>
                <w:p w:rsidR="005F2D80" w:rsidRPr="005F2D80" w:rsidRDefault="005F2D80" w:rsidP="005F2D80">
                  <w:pPr>
                    <w:jc w:val="center"/>
                    <w:rPr>
                      <w:sz w:val="21"/>
                      <w:szCs w:val="21"/>
                    </w:rPr>
                  </w:pPr>
                  <w:r w:rsidRPr="005F2D80">
                    <w:rPr>
                      <w:sz w:val="21"/>
                      <w:szCs w:val="21"/>
                    </w:rPr>
                    <w:t>1500</w:t>
                  </w:r>
                </w:p>
              </w:tc>
              <w:tc>
                <w:tcPr>
                  <w:tcW w:w="1506" w:type="dxa"/>
                  <w:vAlign w:val="center"/>
                  <w:hideMark/>
                </w:tcPr>
                <w:p w:rsidR="005F2D80" w:rsidRPr="005F2D80" w:rsidRDefault="005F2D80" w:rsidP="005F2D80">
                  <w:pPr>
                    <w:jc w:val="center"/>
                    <w:rPr>
                      <w:sz w:val="21"/>
                      <w:szCs w:val="21"/>
                    </w:rPr>
                  </w:pPr>
                  <w:r w:rsidRPr="005F2D80">
                    <w:rPr>
                      <w:sz w:val="21"/>
                      <w:szCs w:val="21"/>
                    </w:rPr>
                    <w:t>0.000123</w:t>
                  </w:r>
                </w:p>
              </w:tc>
              <w:tc>
                <w:tcPr>
                  <w:tcW w:w="1268" w:type="dxa"/>
                  <w:vAlign w:val="center"/>
                  <w:hideMark/>
                </w:tcPr>
                <w:p w:rsidR="005F2D80" w:rsidRPr="005F2D80" w:rsidRDefault="005F2D80" w:rsidP="005F2D80">
                  <w:pPr>
                    <w:jc w:val="center"/>
                    <w:rPr>
                      <w:sz w:val="21"/>
                      <w:szCs w:val="21"/>
                    </w:rPr>
                  </w:pPr>
                  <w:r w:rsidRPr="005F2D80">
                    <w:rPr>
                      <w:sz w:val="21"/>
                      <w:szCs w:val="21"/>
                    </w:rPr>
                    <w:t>0.02</w:t>
                  </w:r>
                </w:p>
              </w:tc>
              <w:tc>
                <w:tcPr>
                  <w:tcW w:w="1312" w:type="dxa"/>
                  <w:vAlign w:val="center"/>
                  <w:hideMark/>
                </w:tcPr>
                <w:p w:rsidR="005F2D80" w:rsidRPr="005F2D80" w:rsidRDefault="005F2D80" w:rsidP="005F2D80">
                  <w:pPr>
                    <w:jc w:val="center"/>
                    <w:rPr>
                      <w:sz w:val="21"/>
                      <w:szCs w:val="21"/>
                    </w:rPr>
                  </w:pPr>
                  <w:r w:rsidRPr="005F2D80">
                    <w:rPr>
                      <w:sz w:val="21"/>
                      <w:szCs w:val="21"/>
                    </w:rPr>
                    <w:t>0.000323</w:t>
                  </w:r>
                </w:p>
              </w:tc>
              <w:tc>
                <w:tcPr>
                  <w:tcW w:w="1282" w:type="dxa"/>
                  <w:vAlign w:val="center"/>
                  <w:hideMark/>
                </w:tcPr>
                <w:p w:rsidR="005F2D80" w:rsidRPr="005F2D80" w:rsidRDefault="005F2D80" w:rsidP="005F2D80">
                  <w:pPr>
                    <w:jc w:val="center"/>
                    <w:rPr>
                      <w:sz w:val="21"/>
                      <w:szCs w:val="21"/>
                    </w:rPr>
                  </w:pPr>
                  <w:r w:rsidRPr="005F2D80">
                    <w:rPr>
                      <w:sz w:val="21"/>
                      <w:szCs w:val="21"/>
                    </w:rPr>
                    <w:t>0.04</w:t>
                  </w:r>
                </w:p>
              </w:tc>
              <w:tc>
                <w:tcPr>
                  <w:tcW w:w="1312" w:type="dxa"/>
                  <w:vAlign w:val="center"/>
                  <w:hideMark/>
                </w:tcPr>
                <w:p w:rsidR="005F2D80" w:rsidRPr="005F2D80" w:rsidRDefault="005F2D80" w:rsidP="005F2D80">
                  <w:pPr>
                    <w:jc w:val="center"/>
                    <w:rPr>
                      <w:sz w:val="21"/>
                      <w:szCs w:val="21"/>
                    </w:rPr>
                  </w:pPr>
                  <w:r w:rsidRPr="005F2D80">
                    <w:rPr>
                      <w:sz w:val="21"/>
                      <w:szCs w:val="21"/>
                    </w:rPr>
                    <w:t>0.00167</w:t>
                  </w:r>
                </w:p>
              </w:tc>
              <w:tc>
                <w:tcPr>
                  <w:tcW w:w="1282" w:type="dxa"/>
                  <w:vAlign w:val="center"/>
                  <w:hideMark/>
                </w:tcPr>
                <w:p w:rsidR="005F2D80" w:rsidRPr="005F2D80" w:rsidRDefault="005F2D80" w:rsidP="005F2D80">
                  <w:pPr>
                    <w:jc w:val="center"/>
                    <w:rPr>
                      <w:sz w:val="21"/>
                      <w:szCs w:val="21"/>
                    </w:rPr>
                  </w:pPr>
                  <w:r w:rsidRPr="005F2D80">
                    <w:rPr>
                      <w:sz w:val="21"/>
                      <w:szCs w:val="21"/>
                    </w:rPr>
                    <w:t>0.67</w:t>
                  </w:r>
                </w:p>
              </w:tc>
            </w:tr>
            <w:tr w:rsidR="005F2D80" w:rsidRPr="00A06179" w:rsidTr="00EE1034">
              <w:trPr>
                <w:trHeight w:val="397"/>
              </w:trPr>
              <w:tc>
                <w:tcPr>
                  <w:tcW w:w="1080" w:type="dxa"/>
                  <w:vAlign w:val="center"/>
                  <w:hideMark/>
                </w:tcPr>
                <w:p w:rsidR="005F2D80" w:rsidRPr="005F2D80" w:rsidRDefault="005F2D80" w:rsidP="005F2D80">
                  <w:pPr>
                    <w:jc w:val="center"/>
                    <w:rPr>
                      <w:sz w:val="21"/>
                      <w:szCs w:val="21"/>
                    </w:rPr>
                  </w:pPr>
                  <w:r w:rsidRPr="005F2D80">
                    <w:rPr>
                      <w:sz w:val="21"/>
                      <w:szCs w:val="21"/>
                    </w:rPr>
                    <w:t>2000</w:t>
                  </w:r>
                </w:p>
              </w:tc>
              <w:tc>
                <w:tcPr>
                  <w:tcW w:w="1506" w:type="dxa"/>
                  <w:vAlign w:val="center"/>
                  <w:hideMark/>
                </w:tcPr>
                <w:p w:rsidR="005F2D80" w:rsidRPr="005F2D80" w:rsidRDefault="005F2D80" w:rsidP="005F2D80">
                  <w:pPr>
                    <w:jc w:val="center"/>
                    <w:rPr>
                      <w:sz w:val="21"/>
                      <w:szCs w:val="21"/>
                    </w:rPr>
                  </w:pPr>
                  <w:r w:rsidRPr="005F2D80">
                    <w:rPr>
                      <w:sz w:val="21"/>
                      <w:szCs w:val="21"/>
                    </w:rPr>
                    <w:t>0.000098</w:t>
                  </w:r>
                </w:p>
              </w:tc>
              <w:tc>
                <w:tcPr>
                  <w:tcW w:w="1268" w:type="dxa"/>
                  <w:vAlign w:val="center"/>
                  <w:hideMark/>
                </w:tcPr>
                <w:p w:rsidR="005F2D80" w:rsidRPr="005F2D80" w:rsidRDefault="005F2D80" w:rsidP="005F2D80">
                  <w:pPr>
                    <w:jc w:val="center"/>
                    <w:rPr>
                      <w:sz w:val="21"/>
                      <w:szCs w:val="21"/>
                    </w:rPr>
                  </w:pPr>
                  <w:r w:rsidRPr="005F2D80">
                    <w:rPr>
                      <w:sz w:val="21"/>
                      <w:szCs w:val="21"/>
                    </w:rPr>
                    <w:t>0.02</w:t>
                  </w:r>
                </w:p>
              </w:tc>
              <w:tc>
                <w:tcPr>
                  <w:tcW w:w="1312" w:type="dxa"/>
                  <w:vAlign w:val="center"/>
                  <w:hideMark/>
                </w:tcPr>
                <w:p w:rsidR="005F2D80" w:rsidRPr="005F2D80" w:rsidRDefault="005F2D80" w:rsidP="005F2D80">
                  <w:pPr>
                    <w:jc w:val="center"/>
                    <w:rPr>
                      <w:sz w:val="21"/>
                      <w:szCs w:val="21"/>
                    </w:rPr>
                  </w:pPr>
                  <w:r w:rsidRPr="005F2D80">
                    <w:rPr>
                      <w:sz w:val="21"/>
                      <w:szCs w:val="21"/>
                    </w:rPr>
                    <w:t>0.000257</w:t>
                  </w:r>
                </w:p>
              </w:tc>
              <w:tc>
                <w:tcPr>
                  <w:tcW w:w="1282" w:type="dxa"/>
                  <w:vAlign w:val="center"/>
                  <w:hideMark/>
                </w:tcPr>
                <w:p w:rsidR="005F2D80" w:rsidRPr="005F2D80" w:rsidRDefault="005F2D80" w:rsidP="005F2D80">
                  <w:pPr>
                    <w:jc w:val="center"/>
                    <w:rPr>
                      <w:sz w:val="21"/>
                      <w:szCs w:val="21"/>
                    </w:rPr>
                  </w:pPr>
                  <w:r w:rsidRPr="005F2D80">
                    <w:rPr>
                      <w:sz w:val="21"/>
                      <w:szCs w:val="21"/>
                    </w:rPr>
                    <w:t>0.03</w:t>
                  </w:r>
                </w:p>
              </w:tc>
              <w:tc>
                <w:tcPr>
                  <w:tcW w:w="1312" w:type="dxa"/>
                  <w:vAlign w:val="center"/>
                  <w:hideMark/>
                </w:tcPr>
                <w:p w:rsidR="005F2D80" w:rsidRPr="005F2D80" w:rsidRDefault="005F2D80" w:rsidP="005F2D80">
                  <w:pPr>
                    <w:jc w:val="center"/>
                    <w:rPr>
                      <w:sz w:val="21"/>
                      <w:szCs w:val="21"/>
                    </w:rPr>
                  </w:pPr>
                  <w:r w:rsidRPr="005F2D80">
                    <w:rPr>
                      <w:sz w:val="21"/>
                      <w:szCs w:val="21"/>
                    </w:rPr>
                    <w:t>0.00133</w:t>
                  </w:r>
                </w:p>
              </w:tc>
              <w:tc>
                <w:tcPr>
                  <w:tcW w:w="1282" w:type="dxa"/>
                  <w:vAlign w:val="center"/>
                  <w:hideMark/>
                </w:tcPr>
                <w:p w:rsidR="005F2D80" w:rsidRPr="005F2D80" w:rsidRDefault="005F2D80" w:rsidP="005F2D80">
                  <w:pPr>
                    <w:jc w:val="center"/>
                    <w:rPr>
                      <w:sz w:val="21"/>
                      <w:szCs w:val="21"/>
                    </w:rPr>
                  </w:pPr>
                  <w:r w:rsidRPr="005F2D80">
                    <w:rPr>
                      <w:sz w:val="21"/>
                      <w:szCs w:val="21"/>
                    </w:rPr>
                    <w:t>0.53</w:t>
                  </w:r>
                </w:p>
              </w:tc>
            </w:tr>
            <w:tr w:rsidR="005F2D80" w:rsidRPr="00A06179" w:rsidTr="00EE1034">
              <w:trPr>
                <w:trHeight w:val="397"/>
              </w:trPr>
              <w:tc>
                <w:tcPr>
                  <w:tcW w:w="1080" w:type="dxa"/>
                  <w:vAlign w:val="center"/>
                  <w:hideMark/>
                </w:tcPr>
                <w:p w:rsidR="005F2D80" w:rsidRPr="005F2D80" w:rsidRDefault="005F2D80" w:rsidP="005F2D80">
                  <w:pPr>
                    <w:jc w:val="center"/>
                    <w:rPr>
                      <w:sz w:val="21"/>
                      <w:szCs w:val="21"/>
                    </w:rPr>
                  </w:pPr>
                  <w:r w:rsidRPr="005F2D80">
                    <w:rPr>
                      <w:sz w:val="21"/>
                      <w:szCs w:val="21"/>
                    </w:rPr>
                    <w:t>2500</w:t>
                  </w:r>
                </w:p>
              </w:tc>
              <w:tc>
                <w:tcPr>
                  <w:tcW w:w="1506" w:type="dxa"/>
                  <w:vAlign w:val="center"/>
                  <w:hideMark/>
                </w:tcPr>
                <w:p w:rsidR="005F2D80" w:rsidRPr="005F2D80" w:rsidRDefault="005F2D80" w:rsidP="005F2D80">
                  <w:pPr>
                    <w:jc w:val="center"/>
                    <w:rPr>
                      <w:sz w:val="21"/>
                      <w:szCs w:val="21"/>
                    </w:rPr>
                  </w:pPr>
                  <w:r w:rsidRPr="005F2D80">
                    <w:rPr>
                      <w:sz w:val="21"/>
                      <w:szCs w:val="21"/>
                    </w:rPr>
                    <w:t>7.92E-05</w:t>
                  </w:r>
                </w:p>
              </w:tc>
              <w:tc>
                <w:tcPr>
                  <w:tcW w:w="1268" w:type="dxa"/>
                  <w:vAlign w:val="center"/>
                  <w:hideMark/>
                </w:tcPr>
                <w:p w:rsidR="005F2D80" w:rsidRPr="005F2D80" w:rsidRDefault="005F2D80" w:rsidP="005F2D80">
                  <w:pPr>
                    <w:jc w:val="center"/>
                    <w:rPr>
                      <w:sz w:val="21"/>
                      <w:szCs w:val="21"/>
                    </w:rPr>
                  </w:pPr>
                  <w:r w:rsidRPr="005F2D80">
                    <w:rPr>
                      <w:sz w:val="21"/>
                      <w:szCs w:val="21"/>
                    </w:rPr>
                    <w:t>0.02</w:t>
                  </w:r>
                </w:p>
              </w:tc>
              <w:tc>
                <w:tcPr>
                  <w:tcW w:w="1312" w:type="dxa"/>
                  <w:vAlign w:val="center"/>
                  <w:hideMark/>
                </w:tcPr>
                <w:p w:rsidR="005F2D80" w:rsidRPr="005F2D80" w:rsidRDefault="005F2D80" w:rsidP="005F2D80">
                  <w:pPr>
                    <w:jc w:val="center"/>
                    <w:rPr>
                      <w:sz w:val="21"/>
                      <w:szCs w:val="21"/>
                    </w:rPr>
                  </w:pPr>
                  <w:r w:rsidRPr="005F2D80">
                    <w:rPr>
                      <w:sz w:val="21"/>
                      <w:szCs w:val="21"/>
                    </w:rPr>
                    <w:t>0.000208</w:t>
                  </w:r>
                </w:p>
              </w:tc>
              <w:tc>
                <w:tcPr>
                  <w:tcW w:w="1282" w:type="dxa"/>
                  <w:vAlign w:val="center"/>
                  <w:hideMark/>
                </w:tcPr>
                <w:p w:rsidR="005F2D80" w:rsidRPr="005F2D80" w:rsidRDefault="005F2D80" w:rsidP="005F2D80">
                  <w:pPr>
                    <w:jc w:val="center"/>
                    <w:rPr>
                      <w:sz w:val="21"/>
                      <w:szCs w:val="21"/>
                    </w:rPr>
                  </w:pPr>
                  <w:r w:rsidRPr="005F2D80">
                    <w:rPr>
                      <w:sz w:val="21"/>
                      <w:szCs w:val="21"/>
                    </w:rPr>
                    <w:t>0.02</w:t>
                  </w:r>
                </w:p>
              </w:tc>
              <w:tc>
                <w:tcPr>
                  <w:tcW w:w="1312" w:type="dxa"/>
                  <w:vAlign w:val="center"/>
                  <w:hideMark/>
                </w:tcPr>
                <w:p w:rsidR="005F2D80" w:rsidRPr="005F2D80" w:rsidRDefault="005F2D80" w:rsidP="005F2D80">
                  <w:pPr>
                    <w:jc w:val="center"/>
                    <w:rPr>
                      <w:sz w:val="21"/>
                      <w:szCs w:val="21"/>
                    </w:rPr>
                  </w:pPr>
                  <w:r w:rsidRPr="005F2D80">
                    <w:rPr>
                      <w:sz w:val="21"/>
                      <w:szCs w:val="21"/>
                    </w:rPr>
                    <w:t>0.00108</w:t>
                  </w:r>
                </w:p>
              </w:tc>
              <w:tc>
                <w:tcPr>
                  <w:tcW w:w="1282" w:type="dxa"/>
                  <w:vAlign w:val="center"/>
                  <w:hideMark/>
                </w:tcPr>
                <w:p w:rsidR="005F2D80" w:rsidRPr="005F2D80" w:rsidRDefault="005F2D80" w:rsidP="005F2D80">
                  <w:pPr>
                    <w:jc w:val="center"/>
                    <w:rPr>
                      <w:sz w:val="21"/>
                      <w:szCs w:val="21"/>
                    </w:rPr>
                  </w:pPr>
                  <w:r w:rsidRPr="005F2D80">
                    <w:rPr>
                      <w:sz w:val="21"/>
                      <w:szCs w:val="21"/>
                    </w:rPr>
                    <w:t>0.43</w:t>
                  </w:r>
                </w:p>
              </w:tc>
            </w:tr>
          </w:tbl>
          <w:p w:rsidR="00C73FC7" w:rsidRDefault="006D6812" w:rsidP="005D2A0F">
            <w:pPr>
              <w:spacing w:beforeLines="50" w:line="360" w:lineRule="auto"/>
              <w:ind w:firstLineChars="200" w:firstLine="480"/>
              <w:rPr>
                <w:rFonts w:hAnsi="宋体"/>
                <w:sz w:val="24"/>
              </w:rPr>
            </w:pPr>
            <w:r w:rsidRPr="00185FC9">
              <w:rPr>
                <w:sz w:val="24"/>
              </w:rPr>
              <w:t>由表</w:t>
            </w:r>
            <w:r w:rsidRPr="00185FC9">
              <w:rPr>
                <w:sz w:val="24"/>
              </w:rPr>
              <w:t>7-4</w:t>
            </w:r>
            <w:r w:rsidRPr="00185FC9">
              <w:rPr>
                <w:sz w:val="24"/>
              </w:rPr>
              <w:t>预测结果可知，</w:t>
            </w:r>
            <w:r w:rsidRPr="00185FC9">
              <w:rPr>
                <w:rFonts w:hAnsi="宋体"/>
                <w:sz w:val="24"/>
              </w:rPr>
              <w:t>本项目锅炉废气中各污染物排放对周围环境的贡献值较小，</w:t>
            </w:r>
            <w:r w:rsidR="00185FC9" w:rsidRPr="00185FC9">
              <w:rPr>
                <w:rFonts w:hAnsi="宋体"/>
                <w:sz w:val="24"/>
              </w:rPr>
              <w:t>占标率最大的</w:t>
            </w:r>
            <w:r w:rsidR="00185FC9" w:rsidRPr="00185FC9">
              <w:rPr>
                <w:sz w:val="24"/>
              </w:rPr>
              <w:t>NO</w:t>
            </w:r>
            <w:r w:rsidR="00185FC9" w:rsidRPr="00185FC9">
              <w:rPr>
                <w:sz w:val="24"/>
                <w:vertAlign w:val="subscript"/>
              </w:rPr>
              <w:t>X</w:t>
            </w:r>
            <w:r w:rsidR="00185FC9" w:rsidRPr="00185FC9">
              <w:rPr>
                <w:sz w:val="24"/>
              </w:rPr>
              <w:t>，</w:t>
            </w:r>
            <w:r w:rsidR="00185FC9" w:rsidRPr="00185FC9">
              <w:rPr>
                <w:rFonts w:hAnsi="宋体"/>
                <w:sz w:val="24"/>
              </w:rPr>
              <w:t>占标率为</w:t>
            </w:r>
            <w:r w:rsidR="00185FC9" w:rsidRPr="00185FC9">
              <w:rPr>
                <w:sz w:val="24"/>
              </w:rPr>
              <w:t>2.3</w:t>
            </w:r>
            <w:r w:rsidR="005F2D80">
              <w:rPr>
                <w:rFonts w:hint="eastAsia"/>
                <w:sz w:val="24"/>
              </w:rPr>
              <w:t>8</w:t>
            </w:r>
            <w:r w:rsidR="00185FC9" w:rsidRPr="00185FC9">
              <w:rPr>
                <w:sz w:val="24"/>
              </w:rPr>
              <w:t>%</w:t>
            </w:r>
            <w:r w:rsidR="00185FC9" w:rsidRPr="00185FC9">
              <w:rPr>
                <w:rFonts w:hAnsi="宋体"/>
                <w:sz w:val="24"/>
              </w:rPr>
              <w:t>，最大落地浓度位于下风向</w:t>
            </w:r>
            <w:r w:rsidR="00185FC9" w:rsidRPr="00185FC9">
              <w:rPr>
                <w:sz w:val="24"/>
              </w:rPr>
              <w:t>43m</w:t>
            </w:r>
            <w:r w:rsidR="00185FC9" w:rsidRPr="00185FC9">
              <w:rPr>
                <w:rFonts w:hAnsi="宋体"/>
                <w:sz w:val="24"/>
              </w:rPr>
              <w:t>处，</w:t>
            </w:r>
            <w:r w:rsidR="00185FC9" w:rsidRPr="00185FC9">
              <w:rPr>
                <w:rFonts w:hAnsi="宋体" w:hint="eastAsia"/>
                <w:sz w:val="24"/>
              </w:rPr>
              <w:t>西安市常年主导风向为东北风，最大落地浓度点位于厂界内，</w:t>
            </w:r>
            <w:r w:rsidRPr="00185FC9">
              <w:rPr>
                <w:rFonts w:hAnsi="宋体" w:hint="eastAsia"/>
                <w:sz w:val="24"/>
              </w:rPr>
              <w:t>因此项目</w:t>
            </w:r>
            <w:r w:rsidR="00185FC9" w:rsidRPr="00185FC9">
              <w:rPr>
                <w:rFonts w:hAnsi="宋体" w:hint="eastAsia"/>
                <w:sz w:val="24"/>
              </w:rPr>
              <w:t>锅炉房</w:t>
            </w:r>
            <w:r w:rsidRPr="00185FC9">
              <w:rPr>
                <w:rFonts w:hAnsi="宋体" w:hint="eastAsia"/>
                <w:sz w:val="24"/>
              </w:rPr>
              <w:t>排放的污染物对区域环境空气影响较小。</w:t>
            </w:r>
          </w:p>
          <w:p w:rsidR="00F0595E" w:rsidRPr="00F84615" w:rsidRDefault="00F0595E">
            <w:pPr>
              <w:spacing w:line="360" w:lineRule="auto"/>
              <w:ind w:firstLineChars="200" w:firstLine="480"/>
              <w:rPr>
                <w:sz w:val="24"/>
              </w:rPr>
            </w:pPr>
            <w:r w:rsidRPr="00F84615">
              <w:rPr>
                <w:rFonts w:hAnsi="宋体"/>
                <w:sz w:val="24"/>
              </w:rPr>
              <w:t>（</w:t>
            </w:r>
            <w:r w:rsidR="00166010" w:rsidRPr="00F84615">
              <w:rPr>
                <w:rFonts w:hint="eastAsia"/>
                <w:sz w:val="24"/>
              </w:rPr>
              <w:t>2</w:t>
            </w:r>
            <w:r w:rsidRPr="00F84615">
              <w:rPr>
                <w:rFonts w:hAnsi="宋体"/>
                <w:sz w:val="24"/>
              </w:rPr>
              <w:t>）车库废气</w:t>
            </w:r>
          </w:p>
          <w:p w:rsidR="00F0595E" w:rsidRPr="00F84615" w:rsidRDefault="00F0595E">
            <w:pPr>
              <w:adjustRightInd w:val="0"/>
              <w:snapToGrid w:val="0"/>
              <w:spacing w:line="360" w:lineRule="auto"/>
              <w:ind w:firstLineChars="200" w:firstLine="480"/>
              <w:rPr>
                <w:sz w:val="24"/>
              </w:rPr>
            </w:pPr>
            <w:bookmarkStart w:id="32" w:name="_Toc169062587"/>
            <w:bookmarkStart w:id="33" w:name="_Toc175718687"/>
            <w:bookmarkStart w:id="34" w:name="_Toc237853958"/>
            <w:r w:rsidRPr="00F84615">
              <w:rPr>
                <w:rFonts w:hAnsi="宋体"/>
                <w:sz w:val="24"/>
              </w:rPr>
              <w:t>①评价因子</w:t>
            </w:r>
          </w:p>
          <w:p w:rsidR="00F0595E" w:rsidRPr="00F84615" w:rsidRDefault="00F0595E">
            <w:pPr>
              <w:adjustRightInd w:val="0"/>
              <w:snapToGrid w:val="0"/>
              <w:spacing w:line="360" w:lineRule="auto"/>
              <w:ind w:firstLineChars="200" w:firstLine="480"/>
              <w:rPr>
                <w:sz w:val="24"/>
              </w:rPr>
            </w:pPr>
            <w:r w:rsidRPr="00F84615">
              <w:rPr>
                <w:rFonts w:hAnsi="宋体"/>
                <w:sz w:val="24"/>
              </w:rPr>
              <w:t>本次汽车排放废气中评价因子选用</w:t>
            </w:r>
            <w:r w:rsidRPr="00F84615">
              <w:rPr>
                <w:sz w:val="24"/>
              </w:rPr>
              <w:t>CO</w:t>
            </w:r>
            <w:r w:rsidRPr="00F84615">
              <w:rPr>
                <w:rFonts w:hAnsi="宋体"/>
                <w:sz w:val="24"/>
              </w:rPr>
              <w:t>、</w:t>
            </w:r>
            <w:r w:rsidRPr="00F84615">
              <w:rPr>
                <w:sz w:val="24"/>
              </w:rPr>
              <w:t>THC</w:t>
            </w:r>
            <w:r w:rsidRPr="00F84615">
              <w:rPr>
                <w:rFonts w:hAnsi="宋体"/>
                <w:sz w:val="24"/>
              </w:rPr>
              <w:t>和</w:t>
            </w:r>
            <w:r w:rsidRPr="00F84615">
              <w:rPr>
                <w:sz w:val="24"/>
              </w:rPr>
              <w:t>NO</w:t>
            </w:r>
            <w:r w:rsidRPr="00F84615">
              <w:rPr>
                <w:sz w:val="24"/>
                <w:vertAlign w:val="subscript"/>
              </w:rPr>
              <w:t>X</w:t>
            </w:r>
            <w:r w:rsidRPr="00F84615">
              <w:rPr>
                <w:rFonts w:hAnsi="宋体"/>
                <w:sz w:val="24"/>
              </w:rPr>
              <w:t>。</w:t>
            </w:r>
          </w:p>
          <w:p w:rsidR="00F0595E" w:rsidRPr="00F84615" w:rsidRDefault="00F0595E">
            <w:pPr>
              <w:adjustRightInd w:val="0"/>
              <w:snapToGrid w:val="0"/>
              <w:spacing w:line="360" w:lineRule="auto"/>
              <w:ind w:firstLineChars="200" w:firstLine="480"/>
              <w:rPr>
                <w:sz w:val="24"/>
              </w:rPr>
            </w:pPr>
            <w:r w:rsidRPr="00F84615">
              <w:rPr>
                <w:rFonts w:hAnsi="宋体"/>
                <w:sz w:val="24"/>
              </w:rPr>
              <w:t>②污染物浓度估算模式</w:t>
            </w:r>
          </w:p>
          <w:p w:rsidR="00F0595E" w:rsidRPr="00F84615" w:rsidRDefault="00F0595E" w:rsidP="00DA5296">
            <w:pPr>
              <w:adjustRightInd w:val="0"/>
              <w:snapToGrid w:val="0"/>
              <w:spacing w:line="360" w:lineRule="auto"/>
              <w:ind w:firstLineChars="200" w:firstLine="480"/>
              <w:rPr>
                <w:sz w:val="24"/>
              </w:rPr>
            </w:pPr>
            <w:r w:rsidRPr="00F84615">
              <w:rPr>
                <w:rFonts w:hAnsi="宋体"/>
                <w:sz w:val="24"/>
              </w:rPr>
              <w:t>地下车库中汽车尾气浓度由下式计算：</w:t>
            </w:r>
          </w:p>
          <w:p w:rsidR="00F0595E" w:rsidRPr="00F84615" w:rsidRDefault="00F0595E">
            <w:pPr>
              <w:adjustRightInd w:val="0"/>
              <w:snapToGrid w:val="0"/>
              <w:spacing w:line="360" w:lineRule="auto"/>
              <w:jc w:val="center"/>
              <w:rPr>
                <w:sz w:val="24"/>
              </w:rPr>
            </w:pPr>
            <w:r w:rsidRPr="00F84615">
              <w:rPr>
                <w:position w:val="-24"/>
              </w:rPr>
              <w:object w:dxaOrig="1665" w:dyaOrig="663">
                <v:shape id="Picture 3" o:spid="_x0000_i1038" type="#_x0000_t75" style="width:84pt;height:28.25pt;mso-position-horizontal-relative:page;mso-position-vertical-relative:page" o:ole="">
                  <v:imagedata r:id="rId40" o:title=""/>
                </v:shape>
                <o:OLEObject Type="Embed" ProgID="Equation.3" ShapeID="Picture 3" DrawAspect="Content" ObjectID="_1632137260" r:id="rId41"/>
              </w:object>
            </w:r>
          </w:p>
          <w:p w:rsidR="00F0595E" w:rsidRPr="00F84615" w:rsidRDefault="00F0595E">
            <w:pPr>
              <w:adjustRightInd w:val="0"/>
              <w:snapToGrid w:val="0"/>
              <w:spacing w:line="360" w:lineRule="auto"/>
              <w:ind w:firstLineChars="200" w:firstLine="480"/>
              <w:rPr>
                <w:sz w:val="24"/>
              </w:rPr>
            </w:pPr>
            <w:r w:rsidRPr="00F84615">
              <w:rPr>
                <w:rFonts w:hAnsi="宋体"/>
                <w:sz w:val="24"/>
              </w:rPr>
              <w:t>式中：</w:t>
            </w:r>
            <w:r w:rsidRPr="00F84615">
              <w:rPr>
                <w:i/>
                <w:sz w:val="24"/>
              </w:rPr>
              <w:t>W</w:t>
            </w:r>
            <w:r w:rsidRPr="00F84615">
              <w:rPr>
                <w:sz w:val="24"/>
              </w:rPr>
              <w:t xml:space="preserve"> ——</w:t>
            </w:r>
            <w:r w:rsidRPr="00F84615">
              <w:rPr>
                <w:rFonts w:hAnsi="宋体"/>
                <w:sz w:val="24"/>
              </w:rPr>
              <w:t>车位数（个）；</w:t>
            </w:r>
          </w:p>
          <w:p w:rsidR="00F0595E" w:rsidRPr="00F84615" w:rsidRDefault="00F0595E" w:rsidP="00377326">
            <w:pPr>
              <w:adjustRightInd w:val="0"/>
              <w:snapToGrid w:val="0"/>
              <w:spacing w:line="360" w:lineRule="auto"/>
              <w:ind w:firstLineChars="500" w:firstLine="1200"/>
              <w:rPr>
                <w:sz w:val="24"/>
              </w:rPr>
            </w:pPr>
            <w:r w:rsidRPr="00F84615">
              <w:rPr>
                <w:i/>
                <w:sz w:val="24"/>
              </w:rPr>
              <w:t>S</w:t>
            </w:r>
            <w:r w:rsidRPr="00F84615">
              <w:rPr>
                <w:sz w:val="24"/>
              </w:rPr>
              <w:t xml:space="preserve"> ——</w:t>
            </w:r>
            <w:r w:rsidRPr="00F84615">
              <w:rPr>
                <w:rFonts w:hAnsi="宋体"/>
                <w:sz w:val="24"/>
              </w:rPr>
              <w:t>车位平均利用率（</w:t>
            </w:r>
            <w:r w:rsidRPr="00F84615">
              <w:rPr>
                <w:sz w:val="24"/>
              </w:rPr>
              <w:t>%</w:t>
            </w:r>
            <w:r w:rsidRPr="00F84615">
              <w:rPr>
                <w:rFonts w:hAnsi="宋体"/>
                <w:sz w:val="24"/>
              </w:rPr>
              <w:t>）；</w:t>
            </w:r>
          </w:p>
          <w:p w:rsidR="00F0595E" w:rsidRPr="00F84615" w:rsidRDefault="00F0595E" w:rsidP="00377326">
            <w:pPr>
              <w:adjustRightInd w:val="0"/>
              <w:snapToGrid w:val="0"/>
              <w:spacing w:line="360" w:lineRule="auto"/>
              <w:ind w:firstLineChars="500" w:firstLine="1200"/>
              <w:rPr>
                <w:sz w:val="24"/>
              </w:rPr>
            </w:pPr>
            <w:r w:rsidRPr="00F84615">
              <w:rPr>
                <w:i/>
                <w:sz w:val="24"/>
              </w:rPr>
              <w:t xml:space="preserve">B </w:t>
            </w:r>
            <w:r w:rsidRPr="00F84615">
              <w:rPr>
                <w:sz w:val="24"/>
              </w:rPr>
              <w:t>——</w:t>
            </w:r>
            <w:r w:rsidRPr="00F84615">
              <w:rPr>
                <w:rFonts w:hAnsi="宋体"/>
                <w:sz w:val="24"/>
              </w:rPr>
              <w:t>各类车辆比例（</w:t>
            </w:r>
            <w:r w:rsidRPr="00F84615">
              <w:rPr>
                <w:sz w:val="24"/>
              </w:rPr>
              <w:t>%</w:t>
            </w:r>
            <w:r w:rsidRPr="00F84615">
              <w:rPr>
                <w:rFonts w:hAnsi="宋体"/>
                <w:sz w:val="24"/>
              </w:rPr>
              <w:t>）；</w:t>
            </w:r>
          </w:p>
          <w:p w:rsidR="00F0595E" w:rsidRPr="00F84615" w:rsidRDefault="00F0595E" w:rsidP="00377326">
            <w:pPr>
              <w:adjustRightInd w:val="0"/>
              <w:snapToGrid w:val="0"/>
              <w:spacing w:line="360" w:lineRule="auto"/>
              <w:ind w:firstLineChars="500" w:firstLine="1200"/>
              <w:rPr>
                <w:sz w:val="24"/>
              </w:rPr>
            </w:pPr>
            <w:r w:rsidRPr="00F84615">
              <w:rPr>
                <w:i/>
                <w:sz w:val="24"/>
              </w:rPr>
              <w:t>D</w:t>
            </w:r>
            <w:r w:rsidRPr="00F84615">
              <w:rPr>
                <w:sz w:val="24"/>
              </w:rPr>
              <w:t xml:space="preserve"> ——</w:t>
            </w:r>
            <w:r w:rsidRPr="00F84615">
              <w:rPr>
                <w:rFonts w:hAnsi="宋体"/>
                <w:sz w:val="24"/>
              </w:rPr>
              <w:t>单车发动机工作状态排气量（</w:t>
            </w:r>
            <w:r w:rsidRPr="00F84615">
              <w:rPr>
                <w:sz w:val="24"/>
              </w:rPr>
              <w:t>m</w:t>
            </w:r>
            <w:r w:rsidRPr="00F84615">
              <w:rPr>
                <w:sz w:val="24"/>
                <w:vertAlign w:val="superscript"/>
              </w:rPr>
              <w:t>3</w:t>
            </w:r>
            <w:r w:rsidRPr="00F84615">
              <w:rPr>
                <w:sz w:val="24"/>
              </w:rPr>
              <w:t>/min</w:t>
            </w:r>
            <w:r w:rsidRPr="00F84615">
              <w:rPr>
                <w:rFonts w:hAnsi="宋体"/>
                <w:sz w:val="24"/>
              </w:rPr>
              <w:t>）；</w:t>
            </w:r>
          </w:p>
          <w:p w:rsidR="00F0595E" w:rsidRPr="00F84615" w:rsidRDefault="00F0595E" w:rsidP="00377326">
            <w:pPr>
              <w:adjustRightInd w:val="0"/>
              <w:snapToGrid w:val="0"/>
              <w:spacing w:line="360" w:lineRule="auto"/>
              <w:ind w:firstLineChars="500" w:firstLine="1200"/>
              <w:rPr>
                <w:sz w:val="24"/>
              </w:rPr>
            </w:pPr>
            <w:r w:rsidRPr="00F84615">
              <w:rPr>
                <w:i/>
                <w:sz w:val="24"/>
              </w:rPr>
              <w:lastRenderedPageBreak/>
              <w:t>T</w:t>
            </w:r>
            <w:r w:rsidRPr="00F84615">
              <w:rPr>
                <w:sz w:val="24"/>
              </w:rPr>
              <w:t xml:space="preserve"> ——</w:t>
            </w:r>
            <w:r w:rsidRPr="00F84615">
              <w:rPr>
                <w:rFonts w:hAnsi="宋体"/>
                <w:sz w:val="24"/>
              </w:rPr>
              <w:t>发动机工作时间（</w:t>
            </w:r>
            <w:r w:rsidRPr="00F84615">
              <w:rPr>
                <w:sz w:val="24"/>
              </w:rPr>
              <w:t>min</w:t>
            </w:r>
            <w:r w:rsidRPr="00F84615">
              <w:rPr>
                <w:rFonts w:hAnsi="宋体"/>
                <w:sz w:val="24"/>
              </w:rPr>
              <w:t>）；</w:t>
            </w:r>
          </w:p>
          <w:p w:rsidR="00F0595E" w:rsidRPr="00F84615" w:rsidRDefault="00F0595E" w:rsidP="00377326">
            <w:pPr>
              <w:adjustRightInd w:val="0"/>
              <w:snapToGrid w:val="0"/>
              <w:spacing w:line="360" w:lineRule="auto"/>
              <w:ind w:firstLineChars="500" w:firstLine="1200"/>
              <w:rPr>
                <w:sz w:val="24"/>
              </w:rPr>
            </w:pPr>
            <w:r w:rsidRPr="00F84615">
              <w:rPr>
                <w:i/>
                <w:sz w:val="24"/>
              </w:rPr>
              <w:t>C</w:t>
            </w:r>
            <w:r w:rsidRPr="00F84615">
              <w:rPr>
                <w:i/>
                <w:sz w:val="24"/>
                <w:vertAlign w:val="superscript"/>
              </w:rPr>
              <w:t>’</w:t>
            </w:r>
            <w:r w:rsidRPr="00F84615">
              <w:rPr>
                <w:i/>
                <w:sz w:val="24"/>
                <w:vertAlign w:val="subscript"/>
              </w:rPr>
              <w:t>i</w:t>
            </w:r>
            <w:r w:rsidRPr="00F84615">
              <w:rPr>
                <w:sz w:val="24"/>
              </w:rPr>
              <w:t>——</w:t>
            </w:r>
            <w:r w:rsidRPr="00F84615">
              <w:rPr>
                <w:rFonts w:hAnsi="宋体"/>
                <w:sz w:val="24"/>
              </w:rPr>
              <w:t>不同尾气污染物平均浓度（</w:t>
            </w:r>
            <w:r w:rsidRPr="00F84615">
              <w:rPr>
                <w:sz w:val="24"/>
              </w:rPr>
              <w:t>mg/m</w:t>
            </w:r>
            <w:r w:rsidRPr="00F84615">
              <w:rPr>
                <w:sz w:val="24"/>
                <w:vertAlign w:val="superscript"/>
              </w:rPr>
              <w:t>3</w:t>
            </w:r>
            <w:r w:rsidRPr="00F84615">
              <w:rPr>
                <w:rFonts w:hAnsi="宋体"/>
                <w:sz w:val="24"/>
              </w:rPr>
              <w:t>）；</w:t>
            </w:r>
          </w:p>
          <w:p w:rsidR="00F0595E" w:rsidRPr="00F84615" w:rsidRDefault="00F0595E" w:rsidP="00377326">
            <w:pPr>
              <w:adjustRightInd w:val="0"/>
              <w:snapToGrid w:val="0"/>
              <w:spacing w:line="360" w:lineRule="auto"/>
              <w:ind w:firstLineChars="500" w:firstLine="1200"/>
              <w:rPr>
                <w:sz w:val="24"/>
              </w:rPr>
            </w:pPr>
            <w:r w:rsidRPr="00F84615">
              <w:rPr>
                <w:i/>
                <w:sz w:val="24"/>
              </w:rPr>
              <w:t>H</w:t>
            </w:r>
            <w:r w:rsidRPr="00F84615">
              <w:rPr>
                <w:sz w:val="24"/>
              </w:rPr>
              <w:t xml:space="preserve"> ——</w:t>
            </w:r>
            <w:r w:rsidRPr="00F84615">
              <w:rPr>
                <w:rFonts w:hAnsi="宋体"/>
                <w:sz w:val="24"/>
              </w:rPr>
              <w:t>单位时间换气次数（次</w:t>
            </w:r>
            <w:r w:rsidRPr="00F84615">
              <w:rPr>
                <w:sz w:val="24"/>
              </w:rPr>
              <w:t>/h</w:t>
            </w:r>
            <w:r w:rsidRPr="00F84615">
              <w:rPr>
                <w:rFonts w:hAnsi="宋体"/>
                <w:sz w:val="24"/>
              </w:rPr>
              <w:t>）；</w:t>
            </w:r>
          </w:p>
          <w:p w:rsidR="00F0595E" w:rsidRPr="00F84615" w:rsidRDefault="00F0595E">
            <w:pPr>
              <w:adjustRightInd w:val="0"/>
              <w:snapToGrid w:val="0"/>
              <w:spacing w:line="360" w:lineRule="auto"/>
              <w:ind w:firstLineChars="500" w:firstLine="1200"/>
              <w:rPr>
                <w:sz w:val="24"/>
              </w:rPr>
            </w:pPr>
            <w:r w:rsidRPr="00F84615">
              <w:rPr>
                <w:i/>
                <w:sz w:val="24"/>
              </w:rPr>
              <w:t>V</w:t>
            </w:r>
            <w:r w:rsidRPr="00F84615">
              <w:rPr>
                <w:sz w:val="24"/>
              </w:rPr>
              <w:t xml:space="preserve"> ——</w:t>
            </w:r>
            <w:r w:rsidRPr="00F84615">
              <w:rPr>
                <w:rFonts w:hAnsi="宋体"/>
                <w:sz w:val="24"/>
              </w:rPr>
              <w:t>地下车库容积（</w:t>
            </w:r>
            <w:r w:rsidRPr="00F84615">
              <w:rPr>
                <w:sz w:val="24"/>
              </w:rPr>
              <w:t>m</w:t>
            </w:r>
            <w:r w:rsidRPr="00F84615">
              <w:rPr>
                <w:sz w:val="24"/>
                <w:vertAlign w:val="superscript"/>
              </w:rPr>
              <w:t>3</w:t>
            </w:r>
            <w:r w:rsidRPr="00F84615">
              <w:rPr>
                <w:rFonts w:hAnsi="宋体"/>
                <w:sz w:val="24"/>
              </w:rPr>
              <w:t>）。</w:t>
            </w:r>
          </w:p>
          <w:p w:rsidR="00F0595E" w:rsidRPr="00F84615" w:rsidRDefault="00F0595E">
            <w:pPr>
              <w:adjustRightInd w:val="0"/>
              <w:snapToGrid w:val="0"/>
              <w:spacing w:line="360" w:lineRule="auto"/>
              <w:ind w:firstLineChars="200" w:firstLine="480"/>
              <w:rPr>
                <w:sz w:val="24"/>
              </w:rPr>
            </w:pPr>
            <w:r w:rsidRPr="00F84615">
              <w:rPr>
                <w:rFonts w:hAnsi="宋体"/>
                <w:sz w:val="24"/>
              </w:rPr>
              <w:t>③估算参数</w:t>
            </w:r>
          </w:p>
          <w:p w:rsidR="00F0595E" w:rsidRPr="00F84615" w:rsidRDefault="00F0595E">
            <w:pPr>
              <w:adjustRightInd w:val="0"/>
              <w:snapToGrid w:val="0"/>
              <w:spacing w:line="360" w:lineRule="auto"/>
              <w:ind w:firstLineChars="200" w:firstLine="480"/>
              <w:textAlignment w:val="baseline"/>
              <w:rPr>
                <w:sz w:val="24"/>
                <w:highlight w:val="yellow"/>
              </w:rPr>
            </w:pPr>
            <w:r w:rsidRPr="00F84615">
              <w:rPr>
                <w:rFonts w:hAnsi="宋体"/>
                <w:sz w:val="24"/>
              </w:rPr>
              <w:t>参考西安市环境监测站多年汽车尾气监测统计资料，参数选取如下：</w:t>
            </w:r>
          </w:p>
          <w:p w:rsidR="00F0595E" w:rsidRPr="00F84615" w:rsidRDefault="00F0595E">
            <w:pPr>
              <w:spacing w:line="360" w:lineRule="auto"/>
              <w:ind w:firstLineChars="200" w:firstLine="480"/>
              <w:textAlignment w:val="baseline"/>
              <w:rPr>
                <w:sz w:val="24"/>
              </w:rPr>
            </w:pPr>
            <w:r w:rsidRPr="00F84615">
              <w:rPr>
                <w:sz w:val="24"/>
              </w:rPr>
              <w:t xml:space="preserve">a  </w:t>
            </w:r>
            <w:r w:rsidRPr="00F84615">
              <w:rPr>
                <w:i/>
                <w:sz w:val="24"/>
              </w:rPr>
              <w:t>W</w:t>
            </w:r>
            <w:r w:rsidRPr="00F84615">
              <w:rPr>
                <w:rFonts w:hAnsi="宋体"/>
                <w:sz w:val="24"/>
              </w:rPr>
              <w:t>值：</w:t>
            </w:r>
            <w:r w:rsidR="0037116C" w:rsidRPr="00F84615">
              <w:rPr>
                <w:rFonts w:hAnsi="宋体"/>
                <w:sz w:val="24"/>
              </w:rPr>
              <w:t>停车位</w:t>
            </w:r>
            <w:r w:rsidR="00F84615" w:rsidRPr="00F84615">
              <w:rPr>
                <w:rFonts w:hint="eastAsia"/>
                <w:sz w:val="24"/>
              </w:rPr>
              <w:t>数</w:t>
            </w:r>
            <w:r w:rsidRPr="00F84615">
              <w:rPr>
                <w:rFonts w:hAnsi="宋体"/>
                <w:sz w:val="24"/>
              </w:rPr>
              <w:t>；</w:t>
            </w:r>
          </w:p>
          <w:p w:rsidR="00F0595E" w:rsidRPr="00F84615" w:rsidRDefault="00F0595E">
            <w:pPr>
              <w:adjustRightInd w:val="0"/>
              <w:snapToGrid w:val="0"/>
              <w:spacing w:line="360" w:lineRule="auto"/>
              <w:ind w:firstLineChars="200" w:firstLine="480"/>
              <w:textAlignment w:val="baseline"/>
              <w:rPr>
                <w:sz w:val="24"/>
              </w:rPr>
            </w:pPr>
            <w:r w:rsidRPr="00F84615">
              <w:rPr>
                <w:sz w:val="24"/>
              </w:rPr>
              <w:t xml:space="preserve">b  </w:t>
            </w:r>
            <w:r w:rsidRPr="00F84615">
              <w:rPr>
                <w:i/>
                <w:sz w:val="24"/>
              </w:rPr>
              <w:t>S</w:t>
            </w:r>
            <w:r w:rsidRPr="00F84615">
              <w:rPr>
                <w:rFonts w:hAnsi="宋体"/>
                <w:sz w:val="24"/>
              </w:rPr>
              <w:t>值：根据一般停车场利用率调查，取</w:t>
            </w:r>
            <w:r w:rsidRPr="00F84615">
              <w:rPr>
                <w:sz w:val="24"/>
              </w:rPr>
              <w:t>80%</w:t>
            </w:r>
            <w:r w:rsidRPr="00F84615">
              <w:rPr>
                <w:rFonts w:hAnsi="宋体"/>
                <w:sz w:val="24"/>
              </w:rPr>
              <w:t>；</w:t>
            </w:r>
          </w:p>
          <w:p w:rsidR="00F0595E" w:rsidRPr="00F84615" w:rsidRDefault="00F0595E">
            <w:pPr>
              <w:adjustRightInd w:val="0"/>
              <w:snapToGrid w:val="0"/>
              <w:spacing w:line="360" w:lineRule="auto"/>
              <w:ind w:firstLineChars="204" w:firstLine="490"/>
              <w:rPr>
                <w:sz w:val="24"/>
              </w:rPr>
            </w:pPr>
            <w:r w:rsidRPr="00F84615">
              <w:rPr>
                <w:sz w:val="24"/>
              </w:rPr>
              <w:t xml:space="preserve">c  </w:t>
            </w:r>
            <w:r w:rsidRPr="00F84615">
              <w:rPr>
                <w:i/>
                <w:sz w:val="24"/>
              </w:rPr>
              <w:t>B</w:t>
            </w:r>
            <w:r w:rsidRPr="00F84615">
              <w:rPr>
                <w:rFonts w:hAnsi="宋体"/>
                <w:sz w:val="24"/>
              </w:rPr>
              <w:t>值：全部按轿车考虑，取</w:t>
            </w:r>
            <w:r w:rsidRPr="00F84615">
              <w:rPr>
                <w:sz w:val="24"/>
              </w:rPr>
              <w:t>100%</w:t>
            </w:r>
            <w:r w:rsidRPr="00F84615">
              <w:rPr>
                <w:rFonts w:hAnsi="宋体"/>
                <w:sz w:val="24"/>
              </w:rPr>
              <w:t>；</w:t>
            </w:r>
          </w:p>
          <w:p w:rsidR="00F0595E" w:rsidRPr="00F84615" w:rsidRDefault="00F0595E">
            <w:pPr>
              <w:adjustRightInd w:val="0"/>
              <w:snapToGrid w:val="0"/>
              <w:spacing w:line="360" w:lineRule="auto"/>
              <w:ind w:firstLineChars="204" w:firstLine="490"/>
              <w:rPr>
                <w:sz w:val="24"/>
              </w:rPr>
            </w:pPr>
            <w:r w:rsidRPr="00F84615">
              <w:rPr>
                <w:sz w:val="24"/>
              </w:rPr>
              <w:t xml:space="preserve">d  </w:t>
            </w:r>
            <w:r w:rsidRPr="00F84615">
              <w:rPr>
                <w:i/>
                <w:sz w:val="24"/>
              </w:rPr>
              <w:t>D</w:t>
            </w:r>
            <w:r w:rsidRPr="00F84615">
              <w:rPr>
                <w:rFonts w:hAnsi="宋体"/>
                <w:sz w:val="24"/>
                <w:lang w:val="de-DE"/>
              </w:rPr>
              <w:t>值</w:t>
            </w:r>
            <w:r w:rsidRPr="00F84615">
              <w:rPr>
                <w:rFonts w:hAnsi="宋体"/>
                <w:sz w:val="24"/>
              </w:rPr>
              <w:t>：按照一般小车排气量，取</w:t>
            </w:r>
            <w:smartTag w:uri="urn:schemas-microsoft-com:office:smarttags" w:element="chmetcnv">
              <w:smartTagPr>
                <w:attr w:name="UnitName" w:val="m3"/>
                <w:attr w:name="SourceValue" w:val="0.419"/>
                <w:attr w:name="HasSpace" w:val="False"/>
                <w:attr w:name="Negative" w:val="False"/>
                <w:attr w:name="NumberType" w:val="1"/>
                <w:attr w:name="TCSC" w:val="0"/>
              </w:smartTagPr>
              <w:r w:rsidRPr="00F84615">
                <w:rPr>
                  <w:sz w:val="24"/>
                </w:rPr>
                <w:t>0.419m</w:t>
              </w:r>
              <w:r w:rsidRPr="00F84615">
                <w:rPr>
                  <w:sz w:val="24"/>
                  <w:vertAlign w:val="superscript"/>
                </w:rPr>
                <w:t>3</w:t>
              </w:r>
            </w:smartTag>
            <w:r w:rsidRPr="00F84615">
              <w:rPr>
                <w:sz w:val="24"/>
              </w:rPr>
              <w:t>/min</w:t>
            </w:r>
            <w:r w:rsidRPr="00F84615">
              <w:rPr>
                <w:rFonts w:hAnsi="宋体"/>
                <w:sz w:val="24"/>
              </w:rPr>
              <w:t>；</w:t>
            </w:r>
          </w:p>
          <w:p w:rsidR="00F0595E" w:rsidRPr="00F84615" w:rsidRDefault="00F0595E">
            <w:pPr>
              <w:adjustRightInd w:val="0"/>
              <w:snapToGrid w:val="0"/>
              <w:spacing w:line="360" w:lineRule="auto"/>
              <w:ind w:firstLineChars="204" w:firstLine="490"/>
              <w:rPr>
                <w:sz w:val="24"/>
              </w:rPr>
            </w:pPr>
            <w:r w:rsidRPr="00F84615">
              <w:rPr>
                <w:sz w:val="24"/>
              </w:rPr>
              <w:t xml:space="preserve">e  </w:t>
            </w:r>
            <w:r w:rsidRPr="00F84615">
              <w:rPr>
                <w:i/>
                <w:sz w:val="24"/>
              </w:rPr>
              <w:t>T</w:t>
            </w:r>
            <w:r w:rsidRPr="00F84615">
              <w:rPr>
                <w:rFonts w:hAnsi="宋体"/>
                <w:sz w:val="24"/>
                <w:lang w:val="de-DE"/>
              </w:rPr>
              <w:t>值</w:t>
            </w:r>
            <w:r w:rsidRPr="00F84615">
              <w:rPr>
                <w:rFonts w:hAnsi="宋体"/>
                <w:sz w:val="24"/>
              </w:rPr>
              <w:t>：</w:t>
            </w:r>
            <w:r w:rsidRPr="00F84615">
              <w:rPr>
                <w:rFonts w:hAnsi="宋体"/>
                <w:sz w:val="24"/>
                <w:lang w:val="de-DE"/>
              </w:rPr>
              <w:t>按照小车发动机在车库内平均工作时间</w:t>
            </w:r>
            <w:r w:rsidRPr="00F84615">
              <w:rPr>
                <w:rFonts w:hAnsi="宋体"/>
                <w:sz w:val="24"/>
              </w:rPr>
              <w:t>，</w:t>
            </w:r>
            <w:r w:rsidRPr="00F84615">
              <w:rPr>
                <w:rFonts w:hAnsi="宋体"/>
                <w:sz w:val="24"/>
                <w:lang w:val="de-DE"/>
              </w:rPr>
              <w:t>取</w:t>
            </w:r>
            <w:r w:rsidRPr="00F84615">
              <w:rPr>
                <w:sz w:val="24"/>
              </w:rPr>
              <w:t>2min</w:t>
            </w:r>
            <w:r w:rsidRPr="00F84615">
              <w:rPr>
                <w:rFonts w:hAnsi="宋体"/>
                <w:sz w:val="24"/>
              </w:rPr>
              <w:t>；</w:t>
            </w:r>
          </w:p>
          <w:p w:rsidR="00F0595E" w:rsidRPr="00F84615" w:rsidRDefault="00F0595E">
            <w:pPr>
              <w:adjustRightInd w:val="0"/>
              <w:snapToGrid w:val="0"/>
              <w:spacing w:line="360" w:lineRule="auto"/>
              <w:ind w:firstLineChars="204" w:firstLine="490"/>
              <w:rPr>
                <w:sz w:val="24"/>
                <w:lang w:val="de-DE"/>
              </w:rPr>
            </w:pPr>
            <w:r w:rsidRPr="00F84615">
              <w:rPr>
                <w:sz w:val="24"/>
              </w:rPr>
              <w:t xml:space="preserve">f  </w:t>
            </w:r>
            <w:r w:rsidRPr="00F84615">
              <w:rPr>
                <w:i/>
                <w:sz w:val="24"/>
              </w:rPr>
              <w:t>C</w:t>
            </w:r>
            <w:r w:rsidRPr="00F84615">
              <w:rPr>
                <w:i/>
                <w:sz w:val="24"/>
                <w:vertAlign w:val="superscript"/>
              </w:rPr>
              <w:t>’</w:t>
            </w:r>
            <w:r w:rsidRPr="00F84615">
              <w:rPr>
                <w:rFonts w:hAnsi="宋体"/>
                <w:sz w:val="24"/>
              </w:rPr>
              <w:t>值：按照西安市环境监测站汽车尾气监测资料，</w:t>
            </w:r>
            <w:r w:rsidRPr="00F84615">
              <w:rPr>
                <w:i/>
                <w:sz w:val="24"/>
                <w:lang w:val="de-DE"/>
              </w:rPr>
              <w:t>C</w:t>
            </w:r>
            <w:r w:rsidRPr="00F84615">
              <w:rPr>
                <w:i/>
                <w:sz w:val="24"/>
                <w:vertAlign w:val="superscript"/>
                <w:lang w:val="de-DE"/>
              </w:rPr>
              <w:t>’</w:t>
            </w:r>
            <w:r w:rsidRPr="00F84615">
              <w:rPr>
                <w:i/>
                <w:sz w:val="24"/>
                <w:vertAlign w:val="subscript"/>
                <w:lang w:val="de-DE"/>
              </w:rPr>
              <w:t>CO</w:t>
            </w:r>
            <w:r w:rsidRPr="00F84615">
              <w:rPr>
                <w:rFonts w:hAnsi="宋体"/>
                <w:sz w:val="24"/>
                <w:lang w:val="de-DE"/>
              </w:rPr>
              <w:t>取</w:t>
            </w:r>
            <w:r w:rsidRPr="00F84615">
              <w:rPr>
                <w:sz w:val="24"/>
                <w:lang w:val="de-DE"/>
              </w:rPr>
              <w:t>27850mg/m</w:t>
            </w:r>
            <w:r w:rsidRPr="00F84615">
              <w:rPr>
                <w:sz w:val="24"/>
                <w:vertAlign w:val="superscript"/>
                <w:lang w:val="de-DE"/>
              </w:rPr>
              <w:t>3</w:t>
            </w:r>
            <w:r w:rsidRPr="00F84615">
              <w:rPr>
                <w:rFonts w:hAnsi="宋体"/>
                <w:sz w:val="24"/>
                <w:lang w:val="de-DE"/>
              </w:rPr>
              <w:t>，</w:t>
            </w:r>
            <w:r w:rsidRPr="00F84615">
              <w:rPr>
                <w:i/>
                <w:sz w:val="24"/>
                <w:lang w:val="de-DE"/>
              </w:rPr>
              <w:t>C</w:t>
            </w:r>
            <w:r w:rsidRPr="00F84615">
              <w:rPr>
                <w:i/>
                <w:sz w:val="24"/>
                <w:vertAlign w:val="superscript"/>
                <w:lang w:val="de-DE"/>
              </w:rPr>
              <w:t>’</w:t>
            </w:r>
            <w:r w:rsidRPr="00F84615">
              <w:rPr>
                <w:i/>
                <w:sz w:val="24"/>
                <w:vertAlign w:val="subscript"/>
                <w:lang w:val="de-DE"/>
              </w:rPr>
              <w:t>THC</w:t>
            </w:r>
            <w:r w:rsidRPr="00F84615">
              <w:rPr>
                <w:rFonts w:hAnsi="宋体"/>
                <w:sz w:val="24"/>
                <w:lang w:val="de-DE"/>
              </w:rPr>
              <w:t>取</w:t>
            </w:r>
            <w:r w:rsidRPr="00F84615">
              <w:rPr>
                <w:sz w:val="24"/>
                <w:lang w:val="de-DE"/>
              </w:rPr>
              <w:t>1193mg/m</w:t>
            </w:r>
            <w:r w:rsidRPr="00F84615">
              <w:rPr>
                <w:sz w:val="24"/>
                <w:vertAlign w:val="superscript"/>
                <w:lang w:val="de-DE"/>
              </w:rPr>
              <w:t>3</w:t>
            </w:r>
            <w:r w:rsidRPr="00F84615">
              <w:rPr>
                <w:rFonts w:hAnsi="宋体"/>
                <w:sz w:val="24"/>
                <w:lang w:val="de-DE"/>
              </w:rPr>
              <w:t>，</w:t>
            </w:r>
            <w:r w:rsidRPr="00F84615">
              <w:rPr>
                <w:i/>
                <w:sz w:val="24"/>
                <w:lang w:val="de-DE"/>
              </w:rPr>
              <w:t>C</w:t>
            </w:r>
            <w:r w:rsidRPr="00F84615">
              <w:rPr>
                <w:i/>
                <w:sz w:val="24"/>
                <w:vertAlign w:val="superscript"/>
                <w:lang w:val="de-DE"/>
              </w:rPr>
              <w:t>’</w:t>
            </w:r>
            <w:r w:rsidRPr="00F84615">
              <w:rPr>
                <w:i/>
                <w:sz w:val="24"/>
                <w:vertAlign w:val="subscript"/>
                <w:lang w:val="de-DE"/>
              </w:rPr>
              <w:t>NOx</w:t>
            </w:r>
            <w:r w:rsidRPr="00F84615">
              <w:rPr>
                <w:rFonts w:hAnsi="宋体"/>
                <w:sz w:val="24"/>
                <w:lang w:val="de-DE"/>
              </w:rPr>
              <w:t>取</w:t>
            </w:r>
            <w:r w:rsidRPr="00F84615">
              <w:rPr>
                <w:sz w:val="24"/>
                <w:lang w:val="de-DE"/>
              </w:rPr>
              <w:t>138mg/m</w:t>
            </w:r>
            <w:r w:rsidRPr="00F84615">
              <w:rPr>
                <w:sz w:val="24"/>
                <w:vertAlign w:val="superscript"/>
                <w:lang w:val="de-DE"/>
              </w:rPr>
              <w:t>3</w:t>
            </w:r>
            <w:r w:rsidRPr="00F84615">
              <w:rPr>
                <w:rFonts w:hAnsi="宋体"/>
                <w:sz w:val="24"/>
                <w:lang w:val="de-DE"/>
              </w:rPr>
              <w:t>；</w:t>
            </w:r>
          </w:p>
          <w:p w:rsidR="00F0595E" w:rsidRPr="00F84615" w:rsidRDefault="00F0595E">
            <w:pPr>
              <w:adjustRightInd w:val="0"/>
              <w:snapToGrid w:val="0"/>
              <w:spacing w:line="360" w:lineRule="auto"/>
              <w:ind w:firstLineChars="204" w:firstLine="490"/>
              <w:rPr>
                <w:sz w:val="24"/>
                <w:lang w:val="de-DE"/>
              </w:rPr>
            </w:pPr>
            <w:r w:rsidRPr="00F84615">
              <w:rPr>
                <w:sz w:val="24"/>
              </w:rPr>
              <w:t xml:space="preserve">g  </w:t>
            </w:r>
            <w:r w:rsidRPr="00F84615">
              <w:rPr>
                <w:i/>
                <w:sz w:val="24"/>
                <w:lang w:val="de-DE"/>
              </w:rPr>
              <w:t>V</w:t>
            </w:r>
            <w:r w:rsidRPr="00F84615">
              <w:rPr>
                <w:rFonts w:hAnsi="宋体"/>
                <w:sz w:val="24"/>
                <w:lang w:val="de-DE"/>
              </w:rPr>
              <w:t>值：</w:t>
            </w:r>
            <w:bookmarkStart w:id="35" w:name="OLE_LINK1"/>
            <w:bookmarkStart w:id="36" w:name="OLE_LINK2"/>
            <w:r w:rsidRPr="00F84615">
              <w:rPr>
                <w:rFonts w:hAnsi="宋体"/>
                <w:sz w:val="24"/>
                <w:lang w:val="de-DE"/>
              </w:rPr>
              <w:t>地下车库</w:t>
            </w:r>
            <w:bookmarkEnd w:id="35"/>
            <w:bookmarkEnd w:id="36"/>
            <w:r w:rsidRPr="00F84615">
              <w:rPr>
                <w:rFonts w:hAnsi="宋体"/>
                <w:sz w:val="24"/>
                <w:lang w:val="de-DE"/>
              </w:rPr>
              <w:t>容积</w:t>
            </w:r>
            <w:r w:rsidRPr="00F84615">
              <w:rPr>
                <w:sz w:val="24"/>
                <w:lang w:val="de-DE"/>
              </w:rPr>
              <w:t>=</w:t>
            </w:r>
            <w:r w:rsidRPr="00F84615">
              <w:rPr>
                <w:rFonts w:hAnsi="宋体"/>
                <w:sz w:val="24"/>
                <w:lang w:val="de-DE"/>
              </w:rPr>
              <w:t>地下车库面积</w:t>
            </w:r>
            <w:r w:rsidRPr="00F84615">
              <w:rPr>
                <w:sz w:val="24"/>
                <w:lang w:val="de-DE"/>
              </w:rPr>
              <w:t>×</w:t>
            </w:r>
            <w:r w:rsidRPr="00F84615">
              <w:rPr>
                <w:rFonts w:hAnsi="宋体"/>
                <w:sz w:val="24"/>
                <w:lang w:val="de-DE"/>
              </w:rPr>
              <w:t>层高。</w:t>
            </w:r>
          </w:p>
          <w:p w:rsidR="00F0595E" w:rsidRPr="00F84615" w:rsidRDefault="00F0595E">
            <w:pPr>
              <w:adjustRightInd w:val="0"/>
              <w:snapToGrid w:val="0"/>
              <w:spacing w:line="360" w:lineRule="auto"/>
              <w:ind w:firstLineChars="200" w:firstLine="480"/>
              <w:rPr>
                <w:sz w:val="24"/>
              </w:rPr>
            </w:pPr>
            <w:r w:rsidRPr="00F84615">
              <w:rPr>
                <w:rFonts w:hAnsi="宋体"/>
                <w:sz w:val="24"/>
              </w:rPr>
              <w:t>④估算结果</w:t>
            </w:r>
          </w:p>
          <w:p w:rsidR="00F0595E" w:rsidRPr="00F84615" w:rsidRDefault="00F0595E">
            <w:pPr>
              <w:adjustRightInd w:val="0"/>
              <w:snapToGrid w:val="0"/>
              <w:spacing w:line="360" w:lineRule="auto"/>
              <w:ind w:firstLineChars="200" w:firstLine="480"/>
              <w:rPr>
                <w:sz w:val="24"/>
              </w:rPr>
            </w:pPr>
            <w:r w:rsidRPr="00F84615">
              <w:rPr>
                <w:rFonts w:hAnsi="宋体"/>
                <w:sz w:val="24"/>
              </w:rPr>
              <w:t>根据上述模式及参数取值，单位时间内不同换气次数情况下，地下车库有害气体浓度预测结果见表</w:t>
            </w:r>
            <w:r w:rsidR="00807E57" w:rsidRPr="00F84615">
              <w:rPr>
                <w:sz w:val="24"/>
              </w:rPr>
              <w:t>7-</w:t>
            </w:r>
            <w:r w:rsidR="00F84615">
              <w:rPr>
                <w:rFonts w:hint="eastAsia"/>
                <w:sz w:val="24"/>
              </w:rPr>
              <w:t>5</w:t>
            </w:r>
            <w:r w:rsidRPr="00F84615">
              <w:rPr>
                <w:rFonts w:hAnsi="宋体"/>
                <w:sz w:val="24"/>
              </w:rPr>
              <w:t>。</w:t>
            </w:r>
          </w:p>
          <w:p w:rsidR="00DA4A64" w:rsidRPr="00606A6D" w:rsidRDefault="00F0595E" w:rsidP="00F84615">
            <w:pPr>
              <w:pStyle w:val="2"/>
              <w:spacing w:line="240" w:lineRule="auto"/>
              <w:ind w:firstLineChars="200" w:firstLine="422"/>
              <w:jc w:val="center"/>
              <w:rPr>
                <w:b/>
                <w:sz w:val="21"/>
                <w:szCs w:val="21"/>
              </w:rPr>
            </w:pPr>
            <w:r w:rsidRPr="00606A6D">
              <w:rPr>
                <w:rFonts w:hAnsi="宋体"/>
                <w:b/>
                <w:sz w:val="21"/>
                <w:szCs w:val="21"/>
              </w:rPr>
              <w:t>表</w:t>
            </w:r>
            <w:r w:rsidR="00807E57" w:rsidRPr="00606A6D">
              <w:rPr>
                <w:b/>
                <w:sz w:val="21"/>
                <w:szCs w:val="21"/>
              </w:rPr>
              <w:t>7-</w:t>
            </w:r>
            <w:r w:rsidR="00F84615" w:rsidRPr="00606A6D">
              <w:rPr>
                <w:rFonts w:hint="eastAsia"/>
                <w:b/>
                <w:sz w:val="21"/>
                <w:szCs w:val="21"/>
              </w:rPr>
              <w:t>5</w:t>
            </w:r>
            <w:r w:rsidR="00DA4A64" w:rsidRPr="00606A6D">
              <w:rPr>
                <w:rFonts w:hAnsi="宋体"/>
                <w:b/>
                <w:sz w:val="21"/>
                <w:szCs w:val="21"/>
              </w:rPr>
              <w:t>停</w:t>
            </w:r>
            <w:r w:rsidRPr="00606A6D">
              <w:rPr>
                <w:rFonts w:hAnsi="宋体"/>
                <w:b/>
                <w:sz w:val="21"/>
                <w:szCs w:val="21"/>
              </w:rPr>
              <w:t>车库汽车尾气影响预测单位：</w:t>
            </w:r>
            <w:r w:rsidRPr="00606A6D">
              <w:rPr>
                <w:b/>
                <w:sz w:val="21"/>
                <w:szCs w:val="21"/>
              </w:rPr>
              <w:t>mg/m</w:t>
            </w:r>
            <w:r w:rsidRPr="00606A6D">
              <w:rPr>
                <w:b/>
                <w:sz w:val="21"/>
                <w:szCs w:val="21"/>
                <w:vertAlign w:val="superscript"/>
              </w:rPr>
              <w:t>3</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700"/>
              <w:gridCol w:w="771"/>
              <w:gridCol w:w="1109"/>
              <w:gridCol w:w="720"/>
              <w:gridCol w:w="867"/>
              <w:gridCol w:w="867"/>
              <w:gridCol w:w="867"/>
              <w:gridCol w:w="867"/>
              <w:gridCol w:w="867"/>
              <w:gridCol w:w="788"/>
              <w:gridCol w:w="783"/>
            </w:tblGrid>
            <w:tr w:rsidR="00962D55" w:rsidRPr="00606A6D" w:rsidTr="00EE1034">
              <w:trPr>
                <w:cantSplit/>
                <w:trHeight w:hRule="exact" w:val="397"/>
                <w:jc w:val="center"/>
              </w:trPr>
              <w:tc>
                <w:tcPr>
                  <w:tcW w:w="380" w:type="pct"/>
                  <w:vMerge w:val="restart"/>
                  <w:vAlign w:val="center"/>
                </w:tcPr>
                <w:p w:rsidR="00962D55" w:rsidRPr="00606A6D" w:rsidRDefault="00962D55" w:rsidP="00550411">
                  <w:pPr>
                    <w:jc w:val="center"/>
                    <w:rPr>
                      <w:sz w:val="21"/>
                      <w:szCs w:val="21"/>
                    </w:rPr>
                  </w:pPr>
                  <w:r w:rsidRPr="00606A6D">
                    <w:rPr>
                      <w:rFonts w:hAnsi="宋体"/>
                      <w:sz w:val="21"/>
                      <w:szCs w:val="21"/>
                    </w:rPr>
                    <w:t>位置</w:t>
                  </w:r>
                </w:p>
              </w:tc>
              <w:tc>
                <w:tcPr>
                  <w:tcW w:w="419" w:type="pct"/>
                  <w:vMerge w:val="restart"/>
                  <w:vAlign w:val="center"/>
                </w:tcPr>
                <w:p w:rsidR="00962D55" w:rsidRPr="00606A6D" w:rsidRDefault="00962D55" w:rsidP="00550411">
                  <w:pPr>
                    <w:jc w:val="center"/>
                    <w:rPr>
                      <w:sz w:val="21"/>
                      <w:szCs w:val="21"/>
                    </w:rPr>
                  </w:pPr>
                  <w:r w:rsidRPr="00606A6D">
                    <w:rPr>
                      <w:rFonts w:hAnsi="宋体"/>
                      <w:sz w:val="21"/>
                      <w:szCs w:val="21"/>
                    </w:rPr>
                    <w:t>泊位</w:t>
                  </w:r>
                  <w:r w:rsidRPr="00606A6D">
                    <w:rPr>
                      <w:sz w:val="21"/>
                      <w:szCs w:val="21"/>
                    </w:rPr>
                    <w:t>(</w:t>
                  </w:r>
                  <w:r w:rsidRPr="00606A6D">
                    <w:rPr>
                      <w:rFonts w:hAnsi="宋体"/>
                      <w:sz w:val="21"/>
                      <w:szCs w:val="21"/>
                    </w:rPr>
                    <w:t>个</w:t>
                  </w:r>
                  <w:r w:rsidRPr="00606A6D">
                    <w:rPr>
                      <w:sz w:val="21"/>
                      <w:szCs w:val="21"/>
                    </w:rPr>
                    <w:t>)</w:t>
                  </w:r>
                </w:p>
              </w:tc>
              <w:tc>
                <w:tcPr>
                  <w:tcW w:w="602" w:type="pct"/>
                  <w:vMerge w:val="restart"/>
                  <w:vAlign w:val="center"/>
                </w:tcPr>
                <w:p w:rsidR="00962D55" w:rsidRPr="00606A6D" w:rsidRDefault="00962D55" w:rsidP="00550411">
                  <w:pPr>
                    <w:jc w:val="center"/>
                    <w:rPr>
                      <w:sz w:val="21"/>
                      <w:szCs w:val="21"/>
                    </w:rPr>
                  </w:pPr>
                  <w:r w:rsidRPr="00606A6D">
                    <w:rPr>
                      <w:rFonts w:hAnsi="宋体"/>
                      <w:sz w:val="21"/>
                      <w:szCs w:val="21"/>
                    </w:rPr>
                    <w:t>车库容积</w:t>
                  </w:r>
                </w:p>
                <w:p w:rsidR="00962D55" w:rsidRPr="00606A6D" w:rsidRDefault="00962D55" w:rsidP="00550411">
                  <w:pPr>
                    <w:jc w:val="center"/>
                    <w:rPr>
                      <w:sz w:val="21"/>
                      <w:szCs w:val="21"/>
                    </w:rPr>
                  </w:pPr>
                  <w:r w:rsidRPr="00606A6D">
                    <w:rPr>
                      <w:rFonts w:hAnsi="宋体"/>
                      <w:sz w:val="21"/>
                      <w:szCs w:val="21"/>
                    </w:rPr>
                    <w:t>（</w:t>
                  </w:r>
                  <w:r w:rsidRPr="00606A6D">
                    <w:rPr>
                      <w:sz w:val="21"/>
                      <w:szCs w:val="21"/>
                    </w:rPr>
                    <w:t>m</w:t>
                  </w:r>
                  <w:r w:rsidRPr="00606A6D">
                    <w:rPr>
                      <w:sz w:val="21"/>
                      <w:szCs w:val="21"/>
                      <w:vertAlign w:val="superscript"/>
                    </w:rPr>
                    <w:t>3</w:t>
                  </w:r>
                  <w:r w:rsidRPr="00606A6D">
                    <w:rPr>
                      <w:rFonts w:hAnsi="宋体"/>
                      <w:sz w:val="21"/>
                      <w:szCs w:val="21"/>
                    </w:rPr>
                    <w:t>）</w:t>
                  </w:r>
                </w:p>
              </w:tc>
              <w:tc>
                <w:tcPr>
                  <w:tcW w:w="391" w:type="pct"/>
                  <w:vMerge w:val="restart"/>
                  <w:vAlign w:val="center"/>
                </w:tcPr>
                <w:p w:rsidR="00962D55" w:rsidRPr="00606A6D" w:rsidRDefault="00962D55" w:rsidP="00550411">
                  <w:pPr>
                    <w:jc w:val="center"/>
                    <w:rPr>
                      <w:sz w:val="21"/>
                      <w:szCs w:val="21"/>
                    </w:rPr>
                  </w:pPr>
                  <w:r w:rsidRPr="00606A6D">
                    <w:rPr>
                      <w:rFonts w:hAnsi="宋体"/>
                      <w:sz w:val="21"/>
                      <w:szCs w:val="21"/>
                    </w:rPr>
                    <w:t>污染物</w:t>
                  </w:r>
                </w:p>
              </w:tc>
              <w:tc>
                <w:tcPr>
                  <w:tcW w:w="2782" w:type="pct"/>
                  <w:gridSpan w:val="6"/>
                  <w:vAlign w:val="center"/>
                </w:tcPr>
                <w:p w:rsidR="00962D55" w:rsidRPr="00606A6D" w:rsidRDefault="00962D55" w:rsidP="00550411">
                  <w:pPr>
                    <w:jc w:val="center"/>
                    <w:rPr>
                      <w:rFonts w:hAnsi="宋体"/>
                      <w:sz w:val="21"/>
                      <w:szCs w:val="21"/>
                    </w:rPr>
                  </w:pPr>
                  <w:r w:rsidRPr="00606A6D">
                    <w:rPr>
                      <w:rFonts w:hAnsi="宋体"/>
                      <w:sz w:val="21"/>
                      <w:szCs w:val="21"/>
                    </w:rPr>
                    <w:t>换气次数</w:t>
                  </w:r>
                </w:p>
              </w:tc>
              <w:tc>
                <w:tcPr>
                  <w:tcW w:w="425" w:type="pct"/>
                  <w:vAlign w:val="center"/>
                </w:tcPr>
                <w:p w:rsidR="00962D55" w:rsidRPr="00606A6D" w:rsidRDefault="00962D55" w:rsidP="00550411">
                  <w:pPr>
                    <w:jc w:val="center"/>
                    <w:rPr>
                      <w:sz w:val="21"/>
                      <w:szCs w:val="21"/>
                    </w:rPr>
                  </w:pPr>
                  <w:r w:rsidRPr="00606A6D">
                    <w:rPr>
                      <w:rFonts w:hAnsi="宋体"/>
                      <w:sz w:val="21"/>
                      <w:szCs w:val="21"/>
                    </w:rPr>
                    <w:t>标准</w:t>
                  </w:r>
                </w:p>
              </w:tc>
            </w:tr>
            <w:tr w:rsidR="00962D55" w:rsidRPr="00606A6D" w:rsidTr="00EE1034">
              <w:trPr>
                <w:cantSplit/>
                <w:trHeight w:hRule="exact" w:val="397"/>
                <w:jc w:val="center"/>
              </w:trPr>
              <w:tc>
                <w:tcPr>
                  <w:tcW w:w="380" w:type="pct"/>
                  <w:vMerge/>
                  <w:vAlign w:val="center"/>
                </w:tcPr>
                <w:p w:rsidR="00962D55" w:rsidRPr="00606A6D" w:rsidRDefault="00962D55" w:rsidP="00550411">
                  <w:pPr>
                    <w:jc w:val="center"/>
                    <w:rPr>
                      <w:sz w:val="21"/>
                      <w:szCs w:val="21"/>
                    </w:rPr>
                  </w:pPr>
                </w:p>
              </w:tc>
              <w:tc>
                <w:tcPr>
                  <w:tcW w:w="419" w:type="pct"/>
                  <w:vMerge/>
                  <w:vAlign w:val="center"/>
                </w:tcPr>
                <w:p w:rsidR="00962D55" w:rsidRPr="00606A6D" w:rsidRDefault="00962D55" w:rsidP="00550411">
                  <w:pPr>
                    <w:jc w:val="center"/>
                    <w:rPr>
                      <w:sz w:val="21"/>
                      <w:szCs w:val="21"/>
                    </w:rPr>
                  </w:pPr>
                </w:p>
              </w:tc>
              <w:tc>
                <w:tcPr>
                  <w:tcW w:w="602" w:type="pct"/>
                  <w:vMerge/>
                  <w:vAlign w:val="center"/>
                </w:tcPr>
                <w:p w:rsidR="00962D55" w:rsidRPr="00606A6D" w:rsidRDefault="00962D55" w:rsidP="00550411">
                  <w:pPr>
                    <w:jc w:val="center"/>
                    <w:rPr>
                      <w:sz w:val="21"/>
                      <w:szCs w:val="21"/>
                    </w:rPr>
                  </w:pPr>
                </w:p>
              </w:tc>
              <w:tc>
                <w:tcPr>
                  <w:tcW w:w="391" w:type="pct"/>
                  <w:vMerge/>
                  <w:vAlign w:val="center"/>
                </w:tcPr>
                <w:p w:rsidR="00962D55" w:rsidRPr="00606A6D" w:rsidRDefault="00962D55" w:rsidP="00550411">
                  <w:pPr>
                    <w:jc w:val="center"/>
                    <w:rPr>
                      <w:sz w:val="21"/>
                      <w:szCs w:val="21"/>
                    </w:rPr>
                  </w:pPr>
                </w:p>
              </w:tc>
              <w:tc>
                <w:tcPr>
                  <w:tcW w:w="471" w:type="pct"/>
                  <w:vAlign w:val="center"/>
                </w:tcPr>
                <w:p w:rsidR="00962D55" w:rsidRPr="00606A6D" w:rsidRDefault="00962D55" w:rsidP="00550411">
                  <w:pPr>
                    <w:jc w:val="center"/>
                    <w:rPr>
                      <w:sz w:val="21"/>
                      <w:szCs w:val="21"/>
                    </w:rPr>
                  </w:pPr>
                  <w:r w:rsidRPr="00606A6D">
                    <w:rPr>
                      <w:rFonts w:hAnsi="宋体"/>
                      <w:sz w:val="21"/>
                      <w:szCs w:val="21"/>
                    </w:rPr>
                    <w:t>一次</w:t>
                  </w:r>
                </w:p>
              </w:tc>
              <w:tc>
                <w:tcPr>
                  <w:tcW w:w="471" w:type="pct"/>
                  <w:vAlign w:val="center"/>
                </w:tcPr>
                <w:p w:rsidR="00962D55" w:rsidRPr="00606A6D" w:rsidRDefault="00962D55" w:rsidP="00550411">
                  <w:pPr>
                    <w:jc w:val="center"/>
                    <w:rPr>
                      <w:sz w:val="21"/>
                      <w:szCs w:val="21"/>
                    </w:rPr>
                  </w:pPr>
                  <w:r w:rsidRPr="00606A6D">
                    <w:rPr>
                      <w:rFonts w:hAnsi="宋体"/>
                      <w:sz w:val="21"/>
                      <w:szCs w:val="21"/>
                    </w:rPr>
                    <w:t>二次</w:t>
                  </w:r>
                </w:p>
              </w:tc>
              <w:tc>
                <w:tcPr>
                  <w:tcW w:w="471" w:type="pct"/>
                  <w:vAlign w:val="center"/>
                </w:tcPr>
                <w:p w:rsidR="00962D55" w:rsidRPr="00606A6D" w:rsidRDefault="00962D55" w:rsidP="00550411">
                  <w:pPr>
                    <w:jc w:val="center"/>
                    <w:rPr>
                      <w:sz w:val="21"/>
                      <w:szCs w:val="21"/>
                    </w:rPr>
                  </w:pPr>
                  <w:r w:rsidRPr="00606A6D">
                    <w:rPr>
                      <w:rFonts w:hAnsi="宋体"/>
                      <w:sz w:val="21"/>
                      <w:szCs w:val="21"/>
                    </w:rPr>
                    <w:t>三次</w:t>
                  </w:r>
                </w:p>
              </w:tc>
              <w:tc>
                <w:tcPr>
                  <w:tcW w:w="471" w:type="pct"/>
                  <w:vAlign w:val="center"/>
                </w:tcPr>
                <w:p w:rsidR="00962D55" w:rsidRPr="00606A6D" w:rsidRDefault="00962D55" w:rsidP="00550411">
                  <w:pPr>
                    <w:jc w:val="center"/>
                    <w:rPr>
                      <w:sz w:val="21"/>
                      <w:szCs w:val="21"/>
                    </w:rPr>
                  </w:pPr>
                  <w:r w:rsidRPr="00606A6D">
                    <w:rPr>
                      <w:rFonts w:hAnsi="宋体"/>
                      <w:sz w:val="21"/>
                      <w:szCs w:val="21"/>
                    </w:rPr>
                    <w:t>四次</w:t>
                  </w:r>
                </w:p>
              </w:tc>
              <w:tc>
                <w:tcPr>
                  <w:tcW w:w="471" w:type="pct"/>
                  <w:vAlign w:val="center"/>
                </w:tcPr>
                <w:p w:rsidR="00962D55" w:rsidRPr="00606A6D" w:rsidRDefault="00962D55" w:rsidP="00550411">
                  <w:pPr>
                    <w:jc w:val="center"/>
                    <w:rPr>
                      <w:sz w:val="21"/>
                      <w:szCs w:val="21"/>
                    </w:rPr>
                  </w:pPr>
                  <w:r w:rsidRPr="00606A6D">
                    <w:rPr>
                      <w:rFonts w:hAnsi="宋体"/>
                      <w:sz w:val="21"/>
                      <w:szCs w:val="21"/>
                    </w:rPr>
                    <w:t>五次</w:t>
                  </w:r>
                </w:p>
              </w:tc>
              <w:tc>
                <w:tcPr>
                  <w:tcW w:w="428" w:type="pct"/>
                </w:tcPr>
                <w:p w:rsidR="00962D55" w:rsidRPr="00606A6D" w:rsidRDefault="00962D55" w:rsidP="00550411">
                  <w:pPr>
                    <w:jc w:val="center"/>
                    <w:rPr>
                      <w:rFonts w:hAnsi="宋体"/>
                      <w:sz w:val="21"/>
                      <w:szCs w:val="21"/>
                    </w:rPr>
                  </w:pPr>
                  <w:r w:rsidRPr="00606A6D">
                    <w:rPr>
                      <w:rFonts w:hAnsi="宋体" w:hint="eastAsia"/>
                      <w:sz w:val="21"/>
                      <w:szCs w:val="21"/>
                    </w:rPr>
                    <w:t>六次</w:t>
                  </w:r>
                </w:p>
              </w:tc>
              <w:tc>
                <w:tcPr>
                  <w:tcW w:w="425" w:type="pct"/>
                  <w:vAlign w:val="center"/>
                </w:tcPr>
                <w:p w:rsidR="00962D55" w:rsidRPr="00606A6D" w:rsidRDefault="00962D55" w:rsidP="00550411">
                  <w:pPr>
                    <w:jc w:val="center"/>
                    <w:rPr>
                      <w:sz w:val="21"/>
                      <w:szCs w:val="21"/>
                    </w:rPr>
                  </w:pPr>
                  <w:r w:rsidRPr="00606A6D">
                    <w:rPr>
                      <w:rFonts w:hAnsi="宋体"/>
                      <w:sz w:val="21"/>
                      <w:szCs w:val="21"/>
                    </w:rPr>
                    <w:t>≧</w:t>
                  </w:r>
                  <w:r w:rsidRPr="00606A6D">
                    <w:rPr>
                      <w:sz w:val="21"/>
                      <w:szCs w:val="21"/>
                    </w:rPr>
                    <w:t>6</w:t>
                  </w:r>
                  <w:r w:rsidRPr="00606A6D">
                    <w:rPr>
                      <w:rFonts w:hAnsi="宋体"/>
                      <w:sz w:val="21"/>
                      <w:szCs w:val="21"/>
                    </w:rPr>
                    <w:t>次</w:t>
                  </w:r>
                </w:p>
              </w:tc>
            </w:tr>
            <w:tr w:rsidR="00E86BD3" w:rsidRPr="00606A6D" w:rsidTr="00EE1034">
              <w:trPr>
                <w:cantSplit/>
                <w:trHeight w:hRule="exact" w:val="397"/>
                <w:jc w:val="center"/>
              </w:trPr>
              <w:tc>
                <w:tcPr>
                  <w:tcW w:w="380" w:type="pct"/>
                  <w:vMerge w:val="restart"/>
                  <w:vAlign w:val="center"/>
                </w:tcPr>
                <w:p w:rsidR="00E86BD3" w:rsidRPr="00606A6D" w:rsidRDefault="00E86BD3" w:rsidP="00550411">
                  <w:pPr>
                    <w:jc w:val="center"/>
                    <w:rPr>
                      <w:sz w:val="21"/>
                      <w:szCs w:val="21"/>
                    </w:rPr>
                  </w:pPr>
                  <w:r w:rsidRPr="00606A6D">
                    <w:rPr>
                      <w:rFonts w:hAnsi="宋体" w:hint="eastAsia"/>
                      <w:sz w:val="21"/>
                      <w:szCs w:val="21"/>
                    </w:rPr>
                    <w:t>地下一层</w:t>
                  </w:r>
                </w:p>
              </w:tc>
              <w:tc>
                <w:tcPr>
                  <w:tcW w:w="419" w:type="pct"/>
                  <w:vMerge w:val="restart"/>
                  <w:vAlign w:val="center"/>
                </w:tcPr>
                <w:p w:rsidR="00E86BD3" w:rsidRPr="00606A6D" w:rsidRDefault="00E86BD3" w:rsidP="00550411">
                  <w:pPr>
                    <w:jc w:val="center"/>
                    <w:rPr>
                      <w:sz w:val="21"/>
                      <w:szCs w:val="21"/>
                    </w:rPr>
                  </w:pPr>
                  <w:r w:rsidRPr="00606A6D">
                    <w:rPr>
                      <w:rFonts w:hint="eastAsia"/>
                      <w:sz w:val="21"/>
                      <w:szCs w:val="21"/>
                    </w:rPr>
                    <w:t>160</w:t>
                  </w:r>
                </w:p>
              </w:tc>
              <w:tc>
                <w:tcPr>
                  <w:tcW w:w="602" w:type="pct"/>
                  <w:vMerge w:val="restart"/>
                  <w:vAlign w:val="center"/>
                </w:tcPr>
                <w:p w:rsidR="00E86BD3" w:rsidRPr="00606A6D" w:rsidRDefault="00E86BD3" w:rsidP="00550411">
                  <w:pPr>
                    <w:jc w:val="center"/>
                    <w:rPr>
                      <w:sz w:val="21"/>
                      <w:szCs w:val="21"/>
                    </w:rPr>
                  </w:pPr>
                  <w:r w:rsidRPr="00606A6D">
                    <w:rPr>
                      <w:rFonts w:hint="eastAsia"/>
                      <w:sz w:val="21"/>
                      <w:szCs w:val="21"/>
                    </w:rPr>
                    <w:t>16039.645</w:t>
                  </w:r>
                </w:p>
              </w:tc>
              <w:tc>
                <w:tcPr>
                  <w:tcW w:w="391" w:type="pct"/>
                  <w:vAlign w:val="center"/>
                </w:tcPr>
                <w:p w:rsidR="00E86BD3" w:rsidRPr="00606A6D" w:rsidRDefault="00E86BD3" w:rsidP="00550411">
                  <w:pPr>
                    <w:jc w:val="center"/>
                    <w:rPr>
                      <w:sz w:val="21"/>
                      <w:szCs w:val="21"/>
                    </w:rPr>
                  </w:pPr>
                  <w:r w:rsidRPr="00606A6D">
                    <w:rPr>
                      <w:sz w:val="21"/>
                      <w:szCs w:val="21"/>
                    </w:rPr>
                    <w:t>CO</w:t>
                  </w:r>
                </w:p>
              </w:tc>
              <w:tc>
                <w:tcPr>
                  <w:tcW w:w="471" w:type="pct"/>
                  <w:vAlign w:val="center"/>
                </w:tcPr>
                <w:p w:rsidR="00E86BD3" w:rsidRPr="00606A6D" w:rsidRDefault="00E86BD3">
                  <w:pPr>
                    <w:jc w:val="center"/>
                    <w:rPr>
                      <w:sz w:val="21"/>
                      <w:szCs w:val="21"/>
                    </w:rPr>
                  </w:pPr>
                  <w:r w:rsidRPr="00606A6D">
                    <w:rPr>
                      <w:sz w:val="21"/>
                      <w:szCs w:val="21"/>
                    </w:rPr>
                    <w:t xml:space="preserve">155.51 </w:t>
                  </w:r>
                </w:p>
              </w:tc>
              <w:tc>
                <w:tcPr>
                  <w:tcW w:w="471" w:type="pct"/>
                  <w:vAlign w:val="center"/>
                </w:tcPr>
                <w:p w:rsidR="00E86BD3" w:rsidRPr="00606A6D" w:rsidRDefault="00E86BD3">
                  <w:pPr>
                    <w:jc w:val="center"/>
                    <w:rPr>
                      <w:sz w:val="21"/>
                      <w:szCs w:val="21"/>
                    </w:rPr>
                  </w:pPr>
                  <w:r w:rsidRPr="00606A6D">
                    <w:rPr>
                      <w:sz w:val="21"/>
                      <w:szCs w:val="21"/>
                    </w:rPr>
                    <w:t xml:space="preserve">77.76 </w:t>
                  </w:r>
                </w:p>
              </w:tc>
              <w:tc>
                <w:tcPr>
                  <w:tcW w:w="471" w:type="pct"/>
                  <w:vAlign w:val="center"/>
                </w:tcPr>
                <w:p w:rsidR="00E86BD3" w:rsidRPr="00606A6D" w:rsidRDefault="00E86BD3">
                  <w:pPr>
                    <w:jc w:val="center"/>
                    <w:rPr>
                      <w:sz w:val="21"/>
                      <w:szCs w:val="21"/>
                    </w:rPr>
                  </w:pPr>
                  <w:r w:rsidRPr="00606A6D">
                    <w:rPr>
                      <w:sz w:val="21"/>
                      <w:szCs w:val="21"/>
                    </w:rPr>
                    <w:t xml:space="preserve">51.84 </w:t>
                  </w:r>
                </w:p>
              </w:tc>
              <w:tc>
                <w:tcPr>
                  <w:tcW w:w="471" w:type="pct"/>
                  <w:vAlign w:val="center"/>
                </w:tcPr>
                <w:p w:rsidR="00E86BD3" w:rsidRPr="00606A6D" w:rsidRDefault="00E86BD3">
                  <w:pPr>
                    <w:jc w:val="center"/>
                    <w:rPr>
                      <w:sz w:val="21"/>
                      <w:szCs w:val="21"/>
                    </w:rPr>
                  </w:pPr>
                  <w:r w:rsidRPr="00606A6D">
                    <w:rPr>
                      <w:sz w:val="21"/>
                      <w:szCs w:val="21"/>
                    </w:rPr>
                    <w:t xml:space="preserve">38.88 </w:t>
                  </w:r>
                </w:p>
              </w:tc>
              <w:tc>
                <w:tcPr>
                  <w:tcW w:w="471" w:type="pct"/>
                  <w:vAlign w:val="center"/>
                </w:tcPr>
                <w:p w:rsidR="00E86BD3" w:rsidRPr="00606A6D" w:rsidRDefault="00E86BD3">
                  <w:pPr>
                    <w:jc w:val="center"/>
                    <w:rPr>
                      <w:sz w:val="21"/>
                      <w:szCs w:val="21"/>
                    </w:rPr>
                  </w:pPr>
                  <w:r w:rsidRPr="00606A6D">
                    <w:rPr>
                      <w:sz w:val="21"/>
                      <w:szCs w:val="21"/>
                    </w:rPr>
                    <w:t xml:space="preserve">31.10 </w:t>
                  </w:r>
                </w:p>
              </w:tc>
              <w:tc>
                <w:tcPr>
                  <w:tcW w:w="428" w:type="pct"/>
                  <w:vAlign w:val="center"/>
                </w:tcPr>
                <w:p w:rsidR="00E86BD3" w:rsidRPr="00606A6D" w:rsidRDefault="00E86BD3">
                  <w:pPr>
                    <w:jc w:val="center"/>
                    <w:rPr>
                      <w:sz w:val="21"/>
                      <w:szCs w:val="21"/>
                    </w:rPr>
                  </w:pPr>
                  <w:r w:rsidRPr="00606A6D">
                    <w:rPr>
                      <w:sz w:val="21"/>
                      <w:szCs w:val="21"/>
                    </w:rPr>
                    <w:t xml:space="preserve">25.92 </w:t>
                  </w:r>
                </w:p>
              </w:tc>
              <w:tc>
                <w:tcPr>
                  <w:tcW w:w="425" w:type="pct"/>
                  <w:vAlign w:val="center"/>
                </w:tcPr>
                <w:p w:rsidR="00E86BD3" w:rsidRPr="00606A6D" w:rsidRDefault="00E86BD3" w:rsidP="00550411">
                  <w:pPr>
                    <w:jc w:val="center"/>
                    <w:rPr>
                      <w:sz w:val="21"/>
                      <w:szCs w:val="21"/>
                    </w:rPr>
                  </w:pPr>
                  <w:r w:rsidRPr="00606A6D">
                    <w:rPr>
                      <w:sz w:val="21"/>
                      <w:szCs w:val="21"/>
                    </w:rPr>
                    <w:t>30</w:t>
                  </w:r>
                </w:p>
              </w:tc>
            </w:tr>
            <w:tr w:rsidR="00E86BD3" w:rsidRPr="00606A6D" w:rsidTr="00EE1034">
              <w:trPr>
                <w:cantSplit/>
                <w:trHeight w:hRule="exact" w:val="397"/>
                <w:jc w:val="center"/>
              </w:trPr>
              <w:tc>
                <w:tcPr>
                  <w:tcW w:w="380" w:type="pct"/>
                  <w:vMerge/>
                  <w:vAlign w:val="center"/>
                </w:tcPr>
                <w:p w:rsidR="00E86BD3" w:rsidRPr="00606A6D" w:rsidRDefault="00E86BD3" w:rsidP="00550411">
                  <w:pPr>
                    <w:jc w:val="center"/>
                    <w:rPr>
                      <w:sz w:val="21"/>
                      <w:szCs w:val="21"/>
                    </w:rPr>
                  </w:pPr>
                </w:p>
              </w:tc>
              <w:tc>
                <w:tcPr>
                  <w:tcW w:w="419" w:type="pct"/>
                  <w:vMerge/>
                  <w:vAlign w:val="center"/>
                </w:tcPr>
                <w:p w:rsidR="00E86BD3" w:rsidRPr="00606A6D" w:rsidRDefault="00E86BD3" w:rsidP="00550411">
                  <w:pPr>
                    <w:jc w:val="center"/>
                    <w:rPr>
                      <w:sz w:val="21"/>
                      <w:szCs w:val="21"/>
                    </w:rPr>
                  </w:pPr>
                </w:p>
              </w:tc>
              <w:tc>
                <w:tcPr>
                  <w:tcW w:w="602" w:type="pct"/>
                  <w:vMerge/>
                  <w:vAlign w:val="center"/>
                </w:tcPr>
                <w:p w:rsidR="00E86BD3" w:rsidRPr="00606A6D" w:rsidRDefault="00E86BD3" w:rsidP="00550411">
                  <w:pPr>
                    <w:jc w:val="center"/>
                    <w:rPr>
                      <w:sz w:val="21"/>
                      <w:szCs w:val="21"/>
                    </w:rPr>
                  </w:pPr>
                </w:p>
              </w:tc>
              <w:tc>
                <w:tcPr>
                  <w:tcW w:w="391" w:type="pct"/>
                  <w:vAlign w:val="center"/>
                </w:tcPr>
                <w:p w:rsidR="00E86BD3" w:rsidRPr="00606A6D" w:rsidRDefault="00E86BD3" w:rsidP="00550411">
                  <w:pPr>
                    <w:jc w:val="center"/>
                    <w:rPr>
                      <w:sz w:val="21"/>
                      <w:szCs w:val="21"/>
                    </w:rPr>
                  </w:pPr>
                  <w:r w:rsidRPr="00606A6D">
                    <w:rPr>
                      <w:sz w:val="21"/>
                      <w:szCs w:val="21"/>
                    </w:rPr>
                    <w:t>NOx</w:t>
                  </w:r>
                </w:p>
              </w:tc>
              <w:tc>
                <w:tcPr>
                  <w:tcW w:w="471" w:type="pct"/>
                  <w:vAlign w:val="center"/>
                </w:tcPr>
                <w:p w:rsidR="00E86BD3" w:rsidRPr="00606A6D" w:rsidRDefault="00E86BD3">
                  <w:pPr>
                    <w:jc w:val="center"/>
                    <w:rPr>
                      <w:sz w:val="21"/>
                      <w:szCs w:val="21"/>
                    </w:rPr>
                  </w:pPr>
                  <w:r w:rsidRPr="00606A6D">
                    <w:rPr>
                      <w:sz w:val="21"/>
                      <w:szCs w:val="21"/>
                    </w:rPr>
                    <w:t xml:space="preserve">0.75 </w:t>
                  </w:r>
                </w:p>
              </w:tc>
              <w:tc>
                <w:tcPr>
                  <w:tcW w:w="471" w:type="pct"/>
                  <w:vAlign w:val="center"/>
                </w:tcPr>
                <w:p w:rsidR="00E86BD3" w:rsidRPr="00606A6D" w:rsidRDefault="00E86BD3">
                  <w:pPr>
                    <w:jc w:val="center"/>
                    <w:rPr>
                      <w:sz w:val="21"/>
                      <w:szCs w:val="21"/>
                    </w:rPr>
                  </w:pPr>
                  <w:r w:rsidRPr="00606A6D">
                    <w:rPr>
                      <w:sz w:val="21"/>
                      <w:szCs w:val="21"/>
                    </w:rPr>
                    <w:t xml:space="preserve">0.38 </w:t>
                  </w:r>
                </w:p>
              </w:tc>
              <w:tc>
                <w:tcPr>
                  <w:tcW w:w="471" w:type="pct"/>
                  <w:vAlign w:val="center"/>
                </w:tcPr>
                <w:p w:rsidR="00E86BD3" w:rsidRPr="00606A6D" w:rsidRDefault="00E86BD3">
                  <w:pPr>
                    <w:jc w:val="center"/>
                    <w:rPr>
                      <w:sz w:val="21"/>
                      <w:szCs w:val="21"/>
                    </w:rPr>
                  </w:pPr>
                  <w:r w:rsidRPr="00606A6D">
                    <w:rPr>
                      <w:sz w:val="21"/>
                      <w:szCs w:val="21"/>
                    </w:rPr>
                    <w:t xml:space="preserve">0.25 </w:t>
                  </w:r>
                </w:p>
              </w:tc>
              <w:tc>
                <w:tcPr>
                  <w:tcW w:w="471" w:type="pct"/>
                  <w:vAlign w:val="center"/>
                </w:tcPr>
                <w:p w:rsidR="00E86BD3" w:rsidRPr="00606A6D" w:rsidRDefault="00E86BD3">
                  <w:pPr>
                    <w:jc w:val="center"/>
                    <w:rPr>
                      <w:sz w:val="21"/>
                      <w:szCs w:val="21"/>
                    </w:rPr>
                  </w:pPr>
                  <w:r w:rsidRPr="00606A6D">
                    <w:rPr>
                      <w:sz w:val="21"/>
                      <w:szCs w:val="21"/>
                    </w:rPr>
                    <w:t xml:space="preserve">0.19 </w:t>
                  </w:r>
                </w:p>
              </w:tc>
              <w:tc>
                <w:tcPr>
                  <w:tcW w:w="471" w:type="pct"/>
                  <w:vAlign w:val="center"/>
                </w:tcPr>
                <w:p w:rsidR="00E86BD3" w:rsidRPr="00606A6D" w:rsidRDefault="00E86BD3">
                  <w:pPr>
                    <w:jc w:val="center"/>
                    <w:rPr>
                      <w:sz w:val="21"/>
                      <w:szCs w:val="21"/>
                    </w:rPr>
                  </w:pPr>
                  <w:r w:rsidRPr="00606A6D">
                    <w:rPr>
                      <w:sz w:val="21"/>
                      <w:szCs w:val="21"/>
                    </w:rPr>
                    <w:t xml:space="preserve">0.15 </w:t>
                  </w:r>
                </w:p>
              </w:tc>
              <w:tc>
                <w:tcPr>
                  <w:tcW w:w="428" w:type="pct"/>
                  <w:vAlign w:val="center"/>
                </w:tcPr>
                <w:p w:rsidR="00E86BD3" w:rsidRPr="00606A6D" w:rsidRDefault="00E86BD3">
                  <w:pPr>
                    <w:jc w:val="center"/>
                    <w:rPr>
                      <w:sz w:val="21"/>
                      <w:szCs w:val="21"/>
                    </w:rPr>
                  </w:pPr>
                  <w:r w:rsidRPr="00606A6D">
                    <w:rPr>
                      <w:sz w:val="21"/>
                      <w:szCs w:val="21"/>
                    </w:rPr>
                    <w:t xml:space="preserve">0.13 </w:t>
                  </w:r>
                </w:p>
              </w:tc>
              <w:tc>
                <w:tcPr>
                  <w:tcW w:w="425" w:type="pct"/>
                  <w:vAlign w:val="center"/>
                </w:tcPr>
                <w:p w:rsidR="00E86BD3" w:rsidRPr="00606A6D" w:rsidRDefault="00E86BD3" w:rsidP="00550411">
                  <w:pPr>
                    <w:jc w:val="center"/>
                    <w:rPr>
                      <w:sz w:val="21"/>
                      <w:szCs w:val="21"/>
                    </w:rPr>
                  </w:pPr>
                  <w:r w:rsidRPr="00606A6D">
                    <w:rPr>
                      <w:rFonts w:hAnsi="宋体"/>
                      <w:sz w:val="21"/>
                      <w:szCs w:val="21"/>
                    </w:rPr>
                    <w:t>无</w:t>
                  </w:r>
                </w:p>
              </w:tc>
            </w:tr>
            <w:tr w:rsidR="00E86BD3" w:rsidRPr="00606A6D" w:rsidTr="00EE1034">
              <w:trPr>
                <w:cantSplit/>
                <w:trHeight w:hRule="exact" w:val="397"/>
                <w:jc w:val="center"/>
              </w:trPr>
              <w:tc>
                <w:tcPr>
                  <w:tcW w:w="380" w:type="pct"/>
                  <w:vMerge/>
                  <w:vAlign w:val="center"/>
                </w:tcPr>
                <w:p w:rsidR="00E86BD3" w:rsidRPr="00606A6D" w:rsidRDefault="00E86BD3" w:rsidP="00550411">
                  <w:pPr>
                    <w:jc w:val="center"/>
                    <w:rPr>
                      <w:sz w:val="21"/>
                      <w:szCs w:val="21"/>
                    </w:rPr>
                  </w:pPr>
                </w:p>
              </w:tc>
              <w:tc>
                <w:tcPr>
                  <w:tcW w:w="419" w:type="pct"/>
                  <w:vMerge/>
                  <w:vAlign w:val="center"/>
                </w:tcPr>
                <w:p w:rsidR="00E86BD3" w:rsidRPr="00606A6D" w:rsidRDefault="00E86BD3" w:rsidP="00550411">
                  <w:pPr>
                    <w:jc w:val="center"/>
                    <w:rPr>
                      <w:sz w:val="21"/>
                      <w:szCs w:val="21"/>
                    </w:rPr>
                  </w:pPr>
                </w:p>
              </w:tc>
              <w:tc>
                <w:tcPr>
                  <w:tcW w:w="602" w:type="pct"/>
                  <w:vMerge/>
                  <w:vAlign w:val="center"/>
                </w:tcPr>
                <w:p w:rsidR="00E86BD3" w:rsidRPr="00606A6D" w:rsidRDefault="00E86BD3" w:rsidP="00550411">
                  <w:pPr>
                    <w:jc w:val="center"/>
                    <w:rPr>
                      <w:sz w:val="21"/>
                      <w:szCs w:val="21"/>
                    </w:rPr>
                  </w:pPr>
                </w:p>
              </w:tc>
              <w:tc>
                <w:tcPr>
                  <w:tcW w:w="391" w:type="pct"/>
                  <w:vAlign w:val="center"/>
                </w:tcPr>
                <w:p w:rsidR="00E86BD3" w:rsidRPr="00606A6D" w:rsidRDefault="00E86BD3" w:rsidP="00550411">
                  <w:pPr>
                    <w:jc w:val="center"/>
                    <w:rPr>
                      <w:sz w:val="21"/>
                      <w:szCs w:val="21"/>
                    </w:rPr>
                  </w:pPr>
                  <w:r w:rsidRPr="00606A6D">
                    <w:rPr>
                      <w:sz w:val="21"/>
                      <w:szCs w:val="21"/>
                    </w:rPr>
                    <w:t>THC</w:t>
                  </w:r>
                </w:p>
              </w:tc>
              <w:tc>
                <w:tcPr>
                  <w:tcW w:w="471" w:type="pct"/>
                  <w:vAlign w:val="center"/>
                </w:tcPr>
                <w:p w:rsidR="00E86BD3" w:rsidRPr="00606A6D" w:rsidRDefault="00E86BD3">
                  <w:pPr>
                    <w:jc w:val="center"/>
                    <w:rPr>
                      <w:sz w:val="21"/>
                      <w:szCs w:val="21"/>
                    </w:rPr>
                  </w:pPr>
                  <w:r w:rsidRPr="00606A6D">
                    <w:rPr>
                      <w:sz w:val="21"/>
                      <w:szCs w:val="21"/>
                    </w:rPr>
                    <w:t xml:space="preserve">6.66 </w:t>
                  </w:r>
                </w:p>
              </w:tc>
              <w:tc>
                <w:tcPr>
                  <w:tcW w:w="471" w:type="pct"/>
                  <w:vAlign w:val="center"/>
                </w:tcPr>
                <w:p w:rsidR="00E86BD3" w:rsidRPr="00606A6D" w:rsidRDefault="00E86BD3">
                  <w:pPr>
                    <w:jc w:val="center"/>
                    <w:rPr>
                      <w:sz w:val="21"/>
                      <w:szCs w:val="21"/>
                    </w:rPr>
                  </w:pPr>
                  <w:r w:rsidRPr="00606A6D">
                    <w:rPr>
                      <w:sz w:val="21"/>
                      <w:szCs w:val="21"/>
                    </w:rPr>
                    <w:t xml:space="preserve">3.33 </w:t>
                  </w:r>
                </w:p>
              </w:tc>
              <w:tc>
                <w:tcPr>
                  <w:tcW w:w="471" w:type="pct"/>
                  <w:vAlign w:val="center"/>
                </w:tcPr>
                <w:p w:rsidR="00E86BD3" w:rsidRPr="00606A6D" w:rsidRDefault="00E86BD3">
                  <w:pPr>
                    <w:jc w:val="center"/>
                    <w:rPr>
                      <w:sz w:val="21"/>
                      <w:szCs w:val="21"/>
                    </w:rPr>
                  </w:pPr>
                  <w:r w:rsidRPr="00606A6D">
                    <w:rPr>
                      <w:sz w:val="21"/>
                      <w:szCs w:val="21"/>
                    </w:rPr>
                    <w:t xml:space="preserve">2.22 </w:t>
                  </w:r>
                </w:p>
              </w:tc>
              <w:tc>
                <w:tcPr>
                  <w:tcW w:w="471" w:type="pct"/>
                  <w:vAlign w:val="center"/>
                </w:tcPr>
                <w:p w:rsidR="00E86BD3" w:rsidRPr="00606A6D" w:rsidRDefault="00E86BD3">
                  <w:pPr>
                    <w:jc w:val="center"/>
                    <w:rPr>
                      <w:sz w:val="21"/>
                      <w:szCs w:val="21"/>
                    </w:rPr>
                  </w:pPr>
                  <w:r w:rsidRPr="00606A6D">
                    <w:rPr>
                      <w:sz w:val="21"/>
                      <w:szCs w:val="21"/>
                    </w:rPr>
                    <w:t xml:space="preserve">1.67 </w:t>
                  </w:r>
                </w:p>
              </w:tc>
              <w:tc>
                <w:tcPr>
                  <w:tcW w:w="471" w:type="pct"/>
                  <w:vAlign w:val="center"/>
                </w:tcPr>
                <w:p w:rsidR="00E86BD3" w:rsidRPr="00606A6D" w:rsidRDefault="00E86BD3">
                  <w:pPr>
                    <w:jc w:val="center"/>
                    <w:rPr>
                      <w:sz w:val="21"/>
                      <w:szCs w:val="21"/>
                    </w:rPr>
                  </w:pPr>
                  <w:r w:rsidRPr="00606A6D">
                    <w:rPr>
                      <w:sz w:val="21"/>
                      <w:szCs w:val="21"/>
                    </w:rPr>
                    <w:t xml:space="preserve">1.33 </w:t>
                  </w:r>
                </w:p>
              </w:tc>
              <w:tc>
                <w:tcPr>
                  <w:tcW w:w="428" w:type="pct"/>
                  <w:vAlign w:val="center"/>
                </w:tcPr>
                <w:p w:rsidR="00E86BD3" w:rsidRPr="00606A6D" w:rsidRDefault="00E86BD3">
                  <w:pPr>
                    <w:jc w:val="center"/>
                    <w:rPr>
                      <w:sz w:val="21"/>
                      <w:szCs w:val="21"/>
                    </w:rPr>
                  </w:pPr>
                  <w:r w:rsidRPr="00606A6D">
                    <w:rPr>
                      <w:sz w:val="21"/>
                      <w:szCs w:val="21"/>
                    </w:rPr>
                    <w:t xml:space="preserve">1.11 </w:t>
                  </w:r>
                </w:p>
              </w:tc>
              <w:tc>
                <w:tcPr>
                  <w:tcW w:w="425" w:type="pct"/>
                  <w:vAlign w:val="center"/>
                </w:tcPr>
                <w:p w:rsidR="00E86BD3" w:rsidRPr="00606A6D" w:rsidRDefault="00E86BD3" w:rsidP="00550411">
                  <w:pPr>
                    <w:jc w:val="center"/>
                    <w:rPr>
                      <w:sz w:val="21"/>
                      <w:szCs w:val="21"/>
                    </w:rPr>
                  </w:pPr>
                  <w:r w:rsidRPr="00606A6D">
                    <w:rPr>
                      <w:sz w:val="21"/>
                      <w:szCs w:val="21"/>
                    </w:rPr>
                    <w:t>10</w:t>
                  </w:r>
                </w:p>
              </w:tc>
            </w:tr>
            <w:tr w:rsidR="00E65D19" w:rsidRPr="00606A6D" w:rsidTr="00EE1034">
              <w:trPr>
                <w:cantSplit/>
                <w:trHeight w:hRule="exact" w:val="397"/>
                <w:jc w:val="center"/>
              </w:trPr>
              <w:tc>
                <w:tcPr>
                  <w:tcW w:w="380" w:type="pct"/>
                  <w:vMerge w:val="restart"/>
                  <w:vAlign w:val="center"/>
                </w:tcPr>
                <w:p w:rsidR="00E65D19" w:rsidRPr="00606A6D" w:rsidRDefault="00E65D19" w:rsidP="00550411">
                  <w:pPr>
                    <w:jc w:val="center"/>
                    <w:rPr>
                      <w:sz w:val="21"/>
                      <w:szCs w:val="21"/>
                    </w:rPr>
                  </w:pPr>
                  <w:r w:rsidRPr="00606A6D">
                    <w:rPr>
                      <w:rFonts w:hint="eastAsia"/>
                      <w:sz w:val="21"/>
                      <w:szCs w:val="21"/>
                    </w:rPr>
                    <w:t>地下二层</w:t>
                  </w:r>
                </w:p>
              </w:tc>
              <w:tc>
                <w:tcPr>
                  <w:tcW w:w="419" w:type="pct"/>
                  <w:vMerge w:val="restart"/>
                  <w:vAlign w:val="center"/>
                </w:tcPr>
                <w:p w:rsidR="00E65D19" w:rsidRPr="00606A6D" w:rsidRDefault="00DB0399" w:rsidP="00962D55">
                  <w:pPr>
                    <w:jc w:val="center"/>
                    <w:rPr>
                      <w:sz w:val="21"/>
                      <w:szCs w:val="21"/>
                    </w:rPr>
                  </w:pPr>
                  <w:r>
                    <w:rPr>
                      <w:rFonts w:hint="eastAsia"/>
                      <w:sz w:val="21"/>
                      <w:szCs w:val="21"/>
                    </w:rPr>
                    <w:t>1270</w:t>
                  </w:r>
                </w:p>
              </w:tc>
              <w:tc>
                <w:tcPr>
                  <w:tcW w:w="602" w:type="pct"/>
                  <w:vMerge w:val="restart"/>
                  <w:vAlign w:val="center"/>
                </w:tcPr>
                <w:p w:rsidR="00E65D19" w:rsidRPr="00606A6D" w:rsidRDefault="00E65D19" w:rsidP="00550411">
                  <w:pPr>
                    <w:jc w:val="center"/>
                    <w:rPr>
                      <w:sz w:val="21"/>
                      <w:szCs w:val="21"/>
                    </w:rPr>
                  </w:pPr>
                  <w:r w:rsidRPr="00606A6D">
                    <w:rPr>
                      <w:rFonts w:hint="eastAsia"/>
                      <w:sz w:val="21"/>
                      <w:szCs w:val="21"/>
                    </w:rPr>
                    <w:t>116785.95</w:t>
                  </w:r>
                </w:p>
              </w:tc>
              <w:tc>
                <w:tcPr>
                  <w:tcW w:w="391" w:type="pct"/>
                  <w:vAlign w:val="center"/>
                </w:tcPr>
                <w:p w:rsidR="00E65D19" w:rsidRPr="00606A6D" w:rsidRDefault="00E65D19" w:rsidP="00D23790">
                  <w:pPr>
                    <w:jc w:val="center"/>
                    <w:rPr>
                      <w:sz w:val="21"/>
                      <w:szCs w:val="21"/>
                    </w:rPr>
                  </w:pPr>
                  <w:r w:rsidRPr="00606A6D">
                    <w:rPr>
                      <w:sz w:val="21"/>
                      <w:szCs w:val="21"/>
                    </w:rPr>
                    <w:t>CO</w:t>
                  </w:r>
                </w:p>
              </w:tc>
              <w:tc>
                <w:tcPr>
                  <w:tcW w:w="471" w:type="pct"/>
                  <w:vAlign w:val="center"/>
                </w:tcPr>
                <w:p w:rsidR="00E65D19" w:rsidRPr="00606A6D" w:rsidRDefault="00E65D19">
                  <w:pPr>
                    <w:jc w:val="center"/>
                    <w:rPr>
                      <w:sz w:val="21"/>
                      <w:szCs w:val="21"/>
                    </w:rPr>
                  </w:pPr>
                  <w:r w:rsidRPr="00606A6D">
                    <w:rPr>
                      <w:sz w:val="21"/>
                      <w:szCs w:val="21"/>
                    </w:rPr>
                    <w:t xml:space="preserve">169.53 </w:t>
                  </w:r>
                </w:p>
              </w:tc>
              <w:tc>
                <w:tcPr>
                  <w:tcW w:w="471" w:type="pct"/>
                  <w:vAlign w:val="center"/>
                </w:tcPr>
                <w:p w:rsidR="00E65D19" w:rsidRPr="00606A6D" w:rsidRDefault="00E65D19">
                  <w:pPr>
                    <w:jc w:val="center"/>
                    <w:rPr>
                      <w:sz w:val="21"/>
                      <w:szCs w:val="21"/>
                    </w:rPr>
                  </w:pPr>
                  <w:r w:rsidRPr="00606A6D">
                    <w:rPr>
                      <w:sz w:val="21"/>
                      <w:szCs w:val="21"/>
                    </w:rPr>
                    <w:t xml:space="preserve">84.77 </w:t>
                  </w:r>
                </w:p>
              </w:tc>
              <w:tc>
                <w:tcPr>
                  <w:tcW w:w="471" w:type="pct"/>
                  <w:vAlign w:val="center"/>
                </w:tcPr>
                <w:p w:rsidR="00E65D19" w:rsidRPr="00606A6D" w:rsidRDefault="00E65D19">
                  <w:pPr>
                    <w:jc w:val="center"/>
                    <w:rPr>
                      <w:sz w:val="21"/>
                      <w:szCs w:val="21"/>
                    </w:rPr>
                  </w:pPr>
                  <w:r w:rsidRPr="00606A6D">
                    <w:rPr>
                      <w:sz w:val="21"/>
                      <w:szCs w:val="21"/>
                    </w:rPr>
                    <w:t xml:space="preserve">56.51 </w:t>
                  </w:r>
                </w:p>
              </w:tc>
              <w:tc>
                <w:tcPr>
                  <w:tcW w:w="471" w:type="pct"/>
                  <w:vAlign w:val="center"/>
                </w:tcPr>
                <w:p w:rsidR="00E65D19" w:rsidRPr="00606A6D" w:rsidRDefault="00E65D19">
                  <w:pPr>
                    <w:jc w:val="center"/>
                    <w:rPr>
                      <w:sz w:val="21"/>
                      <w:szCs w:val="21"/>
                    </w:rPr>
                  </w:pPr>
                  <w:r w:rsidRPr="00606A6D">
                    <w:rPr>
                      <w:sz w:val="21"/>
                      <w:szCs w:val="21"/>
                    </w:rPr>
                    <w:t xml:space="preserve">42.38 </w:t>
                  </w:r>
                </w:p>
              </w:tc>
              <w:tc>
                <w:tcPr>
                  <w:tcW w:w="471" w:type="pct"/>
                  <w:vAlign w:val="center"/>
                </w:tcPr>
                <w:p w:rsidR="00E65D19" w:rsidRPr="00606A6D" w:rsidRDefault="00E65D19">
                  <w:pPr>
                    <w:jc w:val="center"/>
                    <w:rPr>
                      <w:sz w:val="21"/>
                      <w:szCs w:val="21"/>
                    </w:rPr>
                  </w:pPr>
                  <w:r w:rsidRPr="00606A6D">
                    <w:rPr>
                      <w:sz w:val="21"/>
                      <w:szCs w:val="21"/>
                    </w:rPr>
                    <w:t xml:space="preserve">33.91 </w:t>
                  </w:r>
                </w:p>
              </w:tc>
              <w:tc>
                <w:tcPr>
                  <w:tcW w:w="428" w:type="pct"/>
                  <w:vAlign w:val="center"/>
                </w:tcPr>
                <w:p w:rsidR="00E65D19" w:rsidRPr="00606A6D" w:rsidRDefault="00E65D19">
                  <w:pPr>
                    <w:jc w:val="center"/>
                    <w:rPr>
                      <w:sz w:val="21"/>
                      <w:szCs w:val="21"/>
                    </w:rPr>
                  </w:pPr>
                  <w:r w:rsidRPr="00606A6D">
                    <w:rPr>
                      <w:sz w:val="21"/>
                      <w:szCs w:val="21"/>
                    </w:rPr>
                    <w:t xml:space="preserve">28.26 </w:t>
                  </w:r>
                </w:p>
              </w:tc>
              <w:tc>
                <w:tcPr>
                  <w:tcW w:w="425" w:type="pct"/>
                  <w:vAlign w:val="center"/>
                </w:tcPr>
                <w:p w:rsidR="00E65D19" w:rsidRPr="00606A6D" w:rsidRDefault="00E65D19" w:rsidP="00D23790">
                  <w:pPr>
                    <w:jc w:val="center"/>
                    <w:rPr>
                      <w:sz w:val="21"/>
                      <w:szCs w:val="21"/>
                    </w:rPr>
                  </w:pPr>
                  <w:r w:rsidRPr="00606A6D">
                    <w:rPr>
                      <w:sz w:val="21"/>
                      <w:szCs w:val="21"/>
                    </w:rPr>
                    <w:t>30</w:t>
                  </w:r>
                </w:p>
              </w:tc>
            </w:tr>
            <w:tr w:rsidR="00E65D19" w:rsidRPr="00606A6D" w:rsidTr="00EE1034">
              <w:trPr>
                <w:cantSplit/>
                <w:trHeight w:hRule="exact" w:val="397"/>
                <w:jc w:val="center"/>
              </w:trPr>
              <w:tc>
                <w:tcPr>
                  <w:tcW w:w="380" w:type="pct"/>
                  <w:vMerge/>
                  <w:vAlign w:val="center"/>
                </w:tcPr>
                <w:p w:rsidR="00E65D19" w:rsidRPr="00606A6D" w:rsidRDefault="00E65D19" w:rsidP="00550411">
                  <w:pPr>
                    <w:jc w:val="center"/>
                    <w:rPr>
                      <w:sz w:val="21"/>
                      <w:szCs w:val="21"/>
                    </w:rPr>
                  </w:pPr>
                </w:p>
              </w:tc>
              <w:tc>
                <w:tcPr>
                  <w:tcW w:w="419" w:type="pct"/>
                  <w:vMerge/>
                  <w:vAlign w:val="center"/>
                </w:tcPr>
                <w:p w:rsidR="00E65D19" w:rsidRPr="00606A6D" w:rsidRDefault="00E65D19" w:rsidP="00550411">
                  <w:pPr>
                    <w:jc w:val="center"/>
                    <w:rPr>
                      <w:sz w:val="21"/>
                      <w:szCs w:val="21"/>
                    </w:rPr>
                  </w:pPr>
                </w:p>
              </w:tc>
              <w:tc>
                <w:tcPr>
                  <w:tcW w:w="602" w:type="pct"/>
                  <w:vMerge/>
                  <w:vAlign w:val="center"/>
                </w:tcPr>
                <w:p w:rsidR="00E65D19" w:rsidRPr="00606A6D" w:rsidRDefault="00E65D19" w:rsidP="00550411">
                  <w:pPr>
                    <w:jc w:val="center"/>
                    <w:rPr>
                      <w:sz w:val="21"/>
                      <w:szCs w:val="21"/>
                    </w:rPr>
                  </w:pPr>
                </w:p>
              </w:tc>
              <w:tc>
                <w:tcPr>
                  <w:tcW w:w="391" w:type="pct"/>
                  <w:vAlign w:val="center"/>
                </w:tcPr>
                <w:p w:rsidR="00E65D19" w:rsidRPr="00606A6D" w:rsidRDefault="00E65D19" w:rsidP="00D23790">
                  <w:pPr>
                    <w:jc w:val="center"/>
                    <w:rPr>
                      <w:sz w:val="21"/>
                      <w:szCs w:val="21"/>
                    </w:rPr>
                  </w:pPr>
                  <w:r w:rsidRPr="00606A6D">
                    <w:rPr>
                      <w:sz w:val="21"/>
                      <w:szCs w:val="21"/>
                    </w:rPr>
                    <w:t>NOx</w:t>
                  </w:r>
                </w:p>
              </w:tc>
              <w:tc>
                <w:tcPr>
                  <w:tcW w:w="471" w:type="pct"/>
                  <w:vAlign w:val="center"/>
                </w:tcPr>
                <w:p w:rsidR="00E65D19" w:rsidRPr="00606A6D" w:rsidRDefault="00E65D19">
                  <w:pPr>
                    <w:jc w:val="center"/>
                    <w:rPr>
                      <w:sz w:val="21"/>
                      <w:szCs w:val="21"/>
                    </w:rPr>
                  </w:pPr>
                  <w:r w:rsidRPr="00606A6D">
                    <w:rPr>
                      <w:sz w:val="21"/>
                      <w:szCs w:val="21"/>
                    </w:rPr>
                    <w:t xml:space="preserve">0.82 </w:t>
                  </w:r>
                </w:p>
              </w:tc>
              <w:tc>
                <w:tcPr>
                  <w:tcW w:w="471" w:type="pct"/>
                  <w:vAlign w:val="center"/>
                </w:tcPr>
                <w:p w:rsidR="00E65D19" w:rsidRPr="00606A6D" w:rsidRDefault="00E65D19">
                  <w:pPr>
                    <w:jc w:val="center"/>
                    <w:rPr>
                      <w:sz w:val="21"/>
                      <w:szCs w:val="21"/>
                    </w:rPr>
                  </w:pPr>
                  <w:r w:rsidRPr="00606A6D">
                    <w:rPr>
                      <w:sz w:val="21"/>
                      <w:szCs w:val="21"/>
                    </w:rPr>
                    <w:t xml:space="preserve">0.41 </w:t>
                  </w:r>
                </w:p>
              </w:tc>
              <w:tc>
                <w:tcPr>
                  <w:tcW w:w="471" w:type="pct"/>
                  <w:vAlign w:val="center"/>
                </w:tcPr>
                <w:p w:rsidR="00E65D19" w:rsidRPr="00606A6D" w:rsidRDefault="00E65D19">
                  <w:pPr>
                    <w:jc w:val="center"/>
                    <w:rPr>
                      <w:sz w:val="21"/>
                      <w:szCs w:val="21"/>
                    </w:rPr>
                  </w:pPr>
                  <w:r w:rsidRPr="00606A6D">
                    <w:rPr>
                      <w:sz w:val="21"/>
                      <w:szCs w:val="21"/>
                    </w:rPr>
                    <w:t xml:space="preserve">0.27 </w:t>
                  </w:r>
                </w:p>
              </w:tc>
              <w:tc>
                <w:tcPr>
                  <w:tcW w:w="471" w:type="pct"/>
                  <w:vAlign w:val="center"/>
                </w:tcPr>
                <w:p w:rsidR="00E65D19" w:rsidRPr="00606A6D" w:rsidRDefault="00E65D19">
                  <w:pPr>
                    <w:jc w:val="center"/>
                    <w:rPr>
                      <w:sz w:val="21"/>
                      <w:szCs w:val="21"/>
                    </w:rPr>
                  </w:pPr>
                  <w:r w:rsidRPr="00606A6D">
                    <w:rPr>
                      <w:sz w:val="21"/>
                      <w:szCs w:val="21"/>
                    </w:rPr>
                    <w:t xml:space="preserve">0.21 </w:t>
                  </w:r>
                </w:p>
              </w:tc>
              <w:tc>
                <w:tcPr>
                  <w:tcW w:w="471" w:type="pct"/>
                  <w:vAlign w:val="center"/>
                </w:tcPr>
                <w:p w:rsidR="00E65D19" w:rsidRPr="00606A6D" w:rsidRDefault="00E65D19">
                  <w:pPr>
                    <w:jc w:val="center"/>
                    <w:rPr>
                      <w:sz w:val="21"/>
                      <w:szCs w:val="21"/>
                    </w:rPr>
                  </w:pPr>
                  <w:r w:rsidRPr="00606A6D">
                    <w:rPr>
                      <w:sz w:val="21"/>
                      <w:szCs w:val="21"/>
                    </w:rPr>
                    <w:t xml:space="preserve">0.16 </w:t>
                  </w:r>
                </w:p>
              </w:tc>
              <w:tc>
                <w:tcPr>
                  <w:tcW w:w="428" w:type="pct"/>
                  <w:vAlign w:val="center"/>
                </w:tcPr>
                <w:p w:rsidR="00E65D19" w:rsidRPr="00606A6D" w:rsidRDefault="00E65D19">
                  <w:pPr>
                    <w:jc w:val="center"/>
                    <w:rPr>
                      <w:sz w:val="21"/>
                      <w:szCs w:val="21"/>
                    </w:rPr>
                  </w:pPr>
                  <w:r w:rsidRPr="00606A6D">
                    <w:rPr>
                      <w:sz w:val="21"/>
                      <w:szCs w:val="21"/>
                    </w:rPr>
                    <w:t xml:space="preserve">0.14 </w:t>
                  </w:r>
                </w:p>
              </w:tc>
              <w:tc>
                <w:tcPr>
                  <w:tcW w:w="425" w:type="pct"/>
                  <w:vAlign w:val="center"/>
                </w:tcPr>
                <w:p w:rsidR="00E65D19" w:rsidRPr="00606A6D" w:rsidRDefault="00E65D19" w:rsidP="00D23790">
                  <w:pPr>
                    <w:jc w:val="center"/>
                    <w:rPr>
                      <w:sz w:val="21"/>
                      <w:szCs w:val="21"/>
                    </w:rPr>
                  </w:pPr>
                  <w:r w:rsidRPr="00606A6D">
                    <w:rPr>
                      <w:rFonts w:hAnsi="宋体"/>
                      <w:sz w:val="21"/>
                      <w:szCs w:val="21"/>
                    </w:rPr>
                    <w:t>无</w:t>
                  </w:r>
                </w:p>
              </w:tc>
            </w:tr>
            <w:tr w:rsidR="00E65D19" w:rsidRPr="00606A6D" w:rsidTr="00EE1034">
              <w:trPr>
                <w:cantSplit/>
                <w:trHeight w:hRule="exact" w:val="397"/>
                <w:jc w:val="center"/>
              </w:trPr>
              <w:tc>
                <w:tcPr>
                  <w:tcW w:w="380" w:type="pct"/>
                  <w:vMerge/>
                  <w:vAlign w:val="center"/>
                </w:tcPr>
                <w:p w:rsidR="00E65D19" w:rsidRPr="00606A6D" w:rsidRDefault="00E65D19" w:rsidP="00550411">
                  <w:pPr>
                    <w:jc w:val="center"/>
                    <w:rPr>
                      <w:sz w:val="21"/>
                      <w:szCs w:val="21"/>
                    </w:rPr>
                  </w:pPr>
                </w:p>
              </w:tc>
              <w:tc>
                <w:tcPr>
                  <w:tcW w:w="419" w:type="pct"/>
                  <w:vMerge/>
                  <w:vAlign w:val="center"/>
                </w:tcPr>
                <w:p w:rsidR="00E65D19" w:rsidRPr="00606A6D" w:rsidRDefault="00E65D19" w:rsidP="00550411">
                  <w:pPr>
                    <w:jc w:val="center"/>
                    <w:rPr>
                      <w:sz w:val="21"/>
                      <w:szCs w:val="21"/>
                    </w:rPr>
                  </w:pPr>
                </w:p>
              </w:tc>
              <w:tc>
                <w:tcPr>
                  <w:tcW w:w="602" w:type="pct"/>
                  <w:vMerge/>
                  <w:vAlign w:val="center"/>
                </w:tcPr>
                <w:p w:rsidR="00E65D19" w:rsidRPr="00606A6D" w:rsidRDefault="00E65D19" w:rsidP="00550411">
                  <w:pPr>
                    <w:jc w:val="center"/>
                    <w:rPr>
                      <w:sz w:val="21"/>
                      <w:szCs w:val="21"/>
                    </w:rPr>
                  </w:pPr>
                </w:p>
              </w:tc>
              <w:tc>
                <w:tcPr>
                  <w:tcW w:w="391" w:type="pct"/>
                  <w:vAlign w:val="center"/>
                </w:tcPr>
                <w:p w:rsidR="00E65D19" w:rsidRPr="00606A6D" w:rsidRDefault="00E65D19" w:rsidP="00D23790">
                  <w:pPr>
                    <w:jc w:val="center"/>
                    <w:rPr>
                      <w:sz w:val="21"/>
                      <w:szCs w:val="21"/>
                    </w:rPr>
                  </w:pPr>
                  <w:r w:rsidRPr="00606A6D">
                    <w:rPr>
                      <w:sz w:val="21"/>
                      <w:szCs w:val="21"/>
                    </w:rPr>
                    <w:t>THC</w:t>
                  </w:r>
                </w:p>
              </w:tc>
              <w:tc>
                <w:tcPr>
                  <w:tcW w:w="471" w:type="pct"/>
                  <w:vAlign w:val="center"/>
                </w:tcPr>
                <w:p w:rsidR="00E65D19" w:rsidRPr="00606A6D" w:rsidRDefault="00E65D19">
                  <w:pPr>
                    <w:jc w:val="center"/>
                    <w:rPr>
                      <w:sz w:val="21"/>
                      <w:szCs w:val="21"/>
                    </w:rPr>
                  </w:pPr>
                  <w:r w:rsidRPr="00606A6D">
                    <w:rPr>
                      <w:sz w:val="21"/>
                      <w:szCs w:val="21"/>
                    </w:rPr>
                    <w:t xml:space="preserve">7.26 </w:t>
                  </w:r>
                </w:p>
              </w:tc>
              <w:tc>
                <w:tcPr>
                  <w:tcW w:w="471" w:type="pct"/>
                  <w:vAlign w:val="center"/>
                </w:tcPr>
                <w:p w:rsidR="00E65D19" w:rsidRPr="00606A6D" w:rsidRDefault="00E65D19">
                  <w:pPr>
                    <w:jc w:val="center"/>
                    <w:rPr>
                      <w:sz w:val="21"/>
                      <w:szCs w:val="21"/>
                    </w:rPr>
                  </w:pPr>
                  <w:r w:rsidRPr="00606A6D">
                    <w:rPr>
                      <w:sz w:val="21"/>
                      <w:szCs w:val="21"/>
                    </w:rPr>
                    <w:t xml:space="preserve">3.63 </w:t>
                  </w:r>
                </w:p>
              </w:tc>
              <w:tc>
                <w:tcPr>
                  <w:tcW w:w="471" w:type="pct"/>
                  <w:vAlign w:val="center"/>
                </w:tcPr>
                <w:p w:rsidR="00E65D19" w:rsidRPr="00606A6D" w:rsidRDefault="00E65D19">
                  <w:pPr>
                    <w:jc w:val="center"/>
                    <w:rPr>
                      <w:sz w:val="21"/>
                      <w:szCs w:val="21"/>
                    </w:rPr>
                  </w:pPr>
                  <w:r w:rsidRPr="00606A6D">
                    <w:rPr>
                      <w:sz w:val="21"/>
                      <w:szCs w:val="21"/>
                    </w:rPr>
                    <w:t xml:space="preserve">2.42 </w:t>
                  </w:r>
                </w:p>
              </w:tc>
              <w:tc>
                <w:tcPr>
                  <w:tcW w:w="471" w:type="pct"/>
                  <w:vAlign w:val="center"/>
                </w:tcPr>
                <w:p w:rsidR="00E65D19" w:rsidRPr="00606A6D" w:rsidRDefault="00E65D19">
                  <w:pPr>
                    <w:jc w:val="center"/>
                    <w:rPr>
                      <w:sz w:val="21"/>
                      <w:szCs w:val="21"/>
                    </w:rPr>
                  </w:pPr>
                  <w:r w:rsidRPr="00606A6D">
                    <w:rPr>
                      <w:sz w:val="21"/>
                      <w:szCs w:val="21"/>
                    </w:rPr>
                    <w:t xml:space="preserve">1.82 </w:t>
                  </w:r>
                </w:p>
              </w:tc>
              <w:tc>
                <w:tcPr>
                  <w:tcW w:w="471" w:type="pct"/>
                  <w:vAlign w:val="center"/>
                </w:tcPr>
                <w:p w:rsidR="00E65D19" w:rsidRPr="00606A6D" w:rsidRDefault="00E65D19">
                  <w:pPr>
                    <w:jc w:val="center"/>
                    <w:rPr>
                      <w:sz w:val="21"/>
                      <w:szCs w:val="21"/>
                    </w:rPr>
                  </w:pPr>
                  <w:r w:rsidRPr="00606A6D">
                    <w:rPr>
                      <w:sz w:val="21"/>
                      <w:szCs w:val="21"/>
                    </w:rPr>
                    <w:t xml:space="preserve">1.45 </w:t>
                  </w:r>
                </w:p>
              </w:tc>
              <w:tc>
                <w:tcPr>
                  <w:tcW w:w="428" w:type="pct"/>
                  <w:vAlign w:val="center"/>
                </w:tcPr>
                <w:p w:rsidR="00E65D19" w:rsidRPr="00606A6D" w:rsidRDefault="00E65D19">
                  <w:pPr>
                    <w:jc w:val="center"/>
                    <w:rPr>
                      <w:sz w:val="21"/>
                      <w:szCs w:val="21"/>
                    </w:rPr>
                  </w:pPr>
                  <w:r w:rsidRPr="00606A6D">
                    <w:rPr>
                      <w:sz w:val="21"/>
                      <w:szCs w:val="21"/>
                    </w:rPr>
                    <w:t xml:space="preserve">1.21 </w:t>
                  </w:r>
                </w:p>
              </w:tc>
              <w:tc>
                <w:tcPr>
                  <w:tcW w:w="425" w:type="pct"/>
                  <w:vAlign w:val="center"/>
                </w:tcPr>
                <w:p w:rsidR="00E65D19" w:rsidRPr="00606A6D" w:rsidRDefault="00E65D19" w:rsidP="00D23790">
                  <w:pPr>
                    <w:jc w:val="center"/>
                    <w:rPr>
                      <w:sz w:val="21"/>
                      <w:szCs w:val="21"/>
                    </w:rPr>
                  </w:pPr>
                  <w:r w:rsidRPr="00606A6D">
                    <w:rPr>
                      <w:sz w:val="21"/>
                      <w:szCs w:val="21"/>
                    </w:rPr>
                    <w:t>10</w:t>
                  </w:r>
                </w:p>
              </w:tc>
            </w:tr>
            <w:tr w:rsidR="00E65D19" w:rsidRPr="00606A6D" w:rsidTr="00EE1034">
              <w:trPr>
                <w:cantSplit/>
                <w:trHeight w:hRule="exact" w:val="397"/>
                <w:jc w:val="center"/>
              </w:trPr>
              <w:tc>
                <w:tcPr>
                  <w:tcW w:w="380" w:type="pct"/>
                  <w:vMerge w:val="restart"/>
                  <w:vAlign w:val="center"/>
                </w:tcPr>
                <w:p w:rsidR="00E65D19" w:rsidRPr="00606A6D" w:rsidRDefault="00E65D19" w:rsidP="00550411">
                  <w:pPr>
                    <w:jc w:val="center"/>
                    <w:rPr>
                      <w:sz w:val="21"/>
                      <w:szCs w:val="21"/>
                    </w:rPr>
                  </w:pPr>
                  <w:r w:rsidRPr="00606A6D">
                    <w:rPr>
                      <w:rFonts w:hint="eastAsia"/>
                      <w:sz w:val="21"/>
                      <w:szCs w:val="21"/>
                    </w:rPr>
                    <w:t>地下三层</w:t>
                  </w:r>
                </w:p>
              </w:tc>
              <w:tc>
                <w:tcPr>
                  <w:tcW w:w="419" w:type="pct"/>
                  <w:vMerge w:val="restart"/>
                  <w:vAlign w:val="center"/>
                </w:tcPr>
                <w:p w:rsidR="00E65D19" w:rsidRPr="00606A6D" w:rsidRDefault="00DB0399" w:rsidP="00E86BD3">
                  <w:pPr>
                    <w:jc w:val="center"/>
                    <w:rPr>
                      <w:sz w:val="21"/>
                      <w:szCs w:val="21"/>
                    </w:rPr>
                  </w:pPr>
                  <w:r>
                    <w:rPr>
                      <w:rFonts w:hint="eastAsia"/>
                      <w:sz w:val="21"/>
                      <w:szCs w:val="21"/>
                    </w:rPr>
                    <w:t>1270</w:t>
                  </w:r>
                </w:p>
              </w:tc>
              <w:tc>
                <w:tcPr>
                  <w:tcW w:w="602" w:type="pct"/>
                  <w:vMerge w:val="restart"/>
                  <w:vAlign w:val="center"/>
                </w:tcPr>
                <w:p w:rsidR="00E65D19" w:rsidRPr="00606A6D" w:rsidRDefault="00E65D19" w:rsidP="00550411">
                  <w:pPr>
                    <w:jc w:val="center"/>
                    <w:rPr>
                      <w:sz w:val="21"/>
                      <w:szCs w:val="21"/>
                    </w:rPr>
                  </w:pPr>
                  <w:r w:rsidRPr="00606A6D">
                    <w:rPr>
                      <w:rFonts w:hint="eastAsia"/>
                      <w:sz w:val="21"/>
                      <w:szCs w:val="21"/>
                    </w:rPr>
                    <w:t>116789.95</w:t>
                  </w:r>
                </w:p>
              </w:tc>
              <w:tc>
                <w:tcPr>
                  <w:tcW w:w="391" w:type="pct"/>
                  <w:vAlign w:val="center"/>
                </w:tcPr>
                <w:p w:rsidR="00E65D19" w:rsidRPr="00606A6D" w:rsidRDefault="00E65D19" w:rsidP="00D23790">
                  <w:pPr>
                    <w:jc w:val="center"/>
                    <w:rPr>
                      <w:sz w:val="21"/>
                      <w:szCs w:val="21"/>
                    </w:rPr>
                  </w:pPr>
                  <w:r w:rsidRPr="00606A6D">
                    <w:rPr>
                      <w:sz w:val="21"/>
                      <w:szCs w:val="21"/>
                    </w:rPr>
                    <w:t>CO</w:t>
                  </w:r>
                </w:p>
              </w:tc>
              <w:tc>
                <w:tcPr>
                  <w:tcW w:w="471" w:type="pct"/>
                  <w:vAlign w:val="center"/>
                </w:tcPr>
                <w:p w:rsidR="00E65D19" w:rsidRPr="00606A6D" w:rsidRDefault="00E65D19">
                  <w:pPr>
                    <w:jc w:val="center"/>
                    <w:rPr>
                      <w:sz w:val="21"/>
                      <w:szCs w:val="21"/>
                    </w:rPr>
                  </w:pPr>
                  <w:r w:rsidRPr="00606A6D">
                    <w:rPr>
                      <w:sz w:val="21"/>
                      <w:szCs w:val="21"/>
                    </w:rPr>
                    <w:t xml:space="preserve">169.53 </w:t>
                  </w:r>
                </w:p>
              </w:tc>
              <w:tc>
                <w:tcPr>
                  <w:tcW w:w="471" w:type="pct"/>
                  <w:vAlign w:val="center"/>
                </w:tcPr>
                <w:p w:rsidR="00E65D19" w:rsidRPr="00606A6D" w:rsidRDefault="00E65D19">
                  <w:pPr>
                    <w:jc w:val="center"/>
                    <w:rPr>
                      <w:sz w:val="21"/>
                      <w:szCs w:val="21"/>
                    </w:rPr>
                  </w:pPr>
                  <w:r w:rsidRPr="00606A6D">
                    <w:rPr>
                      <w:sz w:val="21"/>
                      <w:szCs w:val="21"/>
                    </w:rPr>
                    <w:t xml:space="preserve">84.77 </w:t>
                  </w:r>
                </w:p>
              </w:tc>
              <w:tc>
                <w:tcPr>
                  <w:tcW w:w="471" w:type="pct"/>
                  <w:vAlign w:val="center"/>
                </w:tcPr>
                <w:p w:rsidR="00E65D19" w:rsidRPr="00606A6D" w:rsidRDefault="00E65D19">
                  <w:pPr>
                    <w:jc w:val="center"/>
                    <w:rPr>
                      <w:sz w:val="21"/>
                      <w:szCs w:val="21"/>
                    </w:rPr>
                  </w:pPr>
                  <w:r w:rsidRPr="00606A6D">
                    <w:rPr>
                      <w:sz w:val="21"/>
                      <w:szCs w:val="21"/>
                    </w:rPr>
                    <w:t xml:space="preserve">56.51 </w:t>
                  </w:r>
                </w:p>
              </w:tc>
              <w:tc>
                <w:tcPr>
                  <w:tcW w:w="471" w:type="pct"/>
                  <w:vAlign w:val="center"/>
                </w:tcPr>
                <w:p w:rsidR="00E65D19" w:rsidRPr="00606A6D" w:rsidRDefault="00E65D19">
                  <w:pPr>
                    <w:jc w:val="center"/>
                    <w:rPr>
                      <w:sz w:val="21"/>
                      <w:szCs w:val="21"/>
                    </w:rPr>
                  </w:pPr>
                  <w:r w:rsidRPr="00606A6D">
                    <w:rPr>
                      <w:sz w:val="21"/>
                      <w:szCs w:val="21"/>
                    </w:rPr>
                    <w:t xml:space="preserve">42.38 </w:t>
                  </w:r>
                </w:p>
              </w:tc>
              <w:tc>
                <w:tcPr>
                  <w:tcW w:w="471" w:type="pct"/>
                  <w:vAlign w:val="center"/>
                </w:tcPr>
                <w:p w:rsidR="00E65D19" w:rsidRPr="00606A6D" w:rsidRDefault="00E65D19">
                  <w:pPr>
                    <w:jc w:val="center"/>
                    <w:rPr>
                      <w:sz w:val="21"/>
                      <w:szCs w:val="21"/>
                    </w:rPr>
                  </w:pPr>
                  <w:r w:rsidRPr="00606A6D">
                    <w:rPr>
                      <w:sz w:val="21"/>
                      <w:szCs w:val="21"/>
                    </w:rPr>
                    <w:t xml:space="preserve">33.91 </w:t>
                  </w:r>
                </w:p>
              </w:tc>
              <w:tc>
                <w:tcPr>
                  <w:tcW w:w="428" w:type="pct"/>
                  <w:vAlign w:val="center"/>
                </w:tcPr>
                <w:p w:rsidR="00E65D19" w:rsidRPr="00606A6D" w:rsidRDefault="00E65D19">
                  <w:pPr>
                    <w:jc w:val="center"/>
                    <w:rPr>
                      <w:sz w:val="21"/>
                      <w:szCs w:val="21"/>
                    </w:rPr>
                  </w:pPr>
                  <w:r w:rsidRPr="00606A6D">
                    <w:rPr>
                      <w:sz w:val="21"/>
                      <w:szCs w:val="21"/>
                    </w:rPr>
                    <w:t xml:space="preserve">28.26 </w:t>
                  </w:r>
                </w:p>
              </w:tc>
              <w:tc>
                <w:tcPr>
                  <w:tcW w:w="425" w:type="pct"/>
                  <w:vAlign w:val="center"/>
                </w:tcPr>
                <w:p w:rsidR="00E65D19" w:rsidRPr="00606A6D" w:rsidRDefault="00E65D19" w:rsidP="00D23790">
                  <w:pPr>
                    <w:jc w:val="center"/>
                    <w:rPr>
                      <w:sz w:val="21"/>
                      <w:szCs w:val="21"/>
                    </w:rPr>
                  </w:pPr>
                  <w:r w:rsidRPr="00606A6D">
                    <w:rPr>
                      <w:sz w:val="21"/>
                      <w:szCs w:val="21"/>
                    </w:rPr>
                    <w:t>30</w:t>
                  </w:r>
                </w:p>
              </w:tc>
            </w:tr>
            <w:tr w:rsidR="00E65D19" w:rsidRPr="00606A6D" w:rsidTr="00EE1034">
              <w:trPr>
                <w:cantSplit/>
                <w:trHeight w:hRule="exact" w:val="397"/>
                <w:jc w:val="center"/>
              </w:trPr>
              <w:tc>
                <w:tcPr>
                  <w:tcW w:w="380" w:type="pct"/>
                  <w:vMerge/>
                  <w:vAlign w:val="center"/>
                </w:tcPr>
                <w:p w:rsidR="00E65D19" w:rsidRPr="00606A6D" w:rsidRDefault="00E65D19" w:rsidP="00550411">
                  <w:pPr>
                    <w:jc w:val="center"/>
                    <w:rPr>
                      <w:sz w:val="21"/>
                      <w:szCs w:val="21"/>
                    </w:rPr>
                  </w:pPr>
                </w:p>
              </w:tc>
              <w:tc>
                <w:tcPr>
                  <w:tcW w:w="419" w:type="pct"/>
                  <w:vMerge/>
                  <w:vAlign w:val="center"/>
                </w:tcPr>
                <w:p w:rsidR="00E65D19" w:rsidRPr="00606A6D" w:rsidRDefault="00E65D19" w:rsidP="00550411">
                  <w:pPr>
                    <w:jc w:val="center"/>
                    <w:rPr>
                      <w:sz w:val="21"/>
                      <w:szCs w:val="21"/>
                    </w:rPr>
                  </w:pPr>
                </w:p>
              </w:tc>
              <w:tc>
                <w:tcPr>
                  <w:tcW w:w="602" w:type="pct"/>
                  <w:vMerge/>
                  <w:vAlign w:val="center"/>
                </w:tcPr>
                <w:p w:rsidR="00E65D19" w:rsidRPr="00606A6D" w:rsidRDefault="00E65D19" w:rsidP="00550411">
                  <w:pPr>
                    <w:jc w:val="center"/>
                    <w:rPr>
                      <w:sz w:val="21"/>
                      <w:szCs w:val="21"/>
                    </w:rPr>
                  </w:pPr>
                </w:p>
              </w:tc>
              <w:tc>
                <w:tcPr>
                  <w:tcW w:w="391" w:type="pct"/>
                  <w:vAlign w:val="center"/>
                </w:tcPr>
                <w:p w:rsidR="00E65D19" w:rsidRPr="00606A6D" w:rsidRDefault="00E65D19" w:rsidP="00D23790">
                  <w:pPr>
                    <w:jc w:val="center"/>
                    <w:rPr>
                      <w:sz w:val="21"/>
                      <w:szCs w:val="21"/>
                    </w:rPr>
                  </w:pPr>
                  <w:r w:rsidRPr="00606A6D">
                    <w:rPr>
                      <w:sz w:val="21"/>
                      <w:szCs w:val="21"/>
                    </w:rPr>
                    <w:t>NOx</w:t>
                  </w:r>
                </w:p>
              </w:tc>
              <w:tc>
                <w:tcPr>
                  <w:tcW w:w="471" w:type="pct"/>
                  <w:vAlign w:val="center"/>
                </w:tcPr>
                <w:p w:rsidR="00E65D19" w:rsidRPr="00606A6D" w:rsidRDefault="00E65D19">
                  <w:pPr>
                    <w:jc w:val="center"/>
                    <w:rPr>
                      <w:sz w:val="21"/>
                      <w:szCs w:val="21"/>
                    </w:rPr>
                  </w:pPr>
                  <w:r w:rsidRPr="00606A6D">
                    <w:rPr>
                      <w:sz w:val="21"/>
                      <w:szCs w:val="21"/>
                    </w:rPr>
                    <w:t xml:space="preserve">0.82 </w:t>
                  </w:r>
                </w:p>
              </w:tc>
              <w:tc>
                <w:tcPr>
                  <w:tcW w:w="471" w:type="pct"/>
                  <w:vAlign w:val="center"/>
                </w:tcPr>
                <w:p w:rsidR="00E65D19" w:rsidRPr="00606A6D" w:rsidRDefault="00E65D19">
                  <w:pPr>
                    <w:jc w:val="center"/>
                    <w:rPr>
                      <w:sz w:val="21"/>
                      <w:szCs w:val="21"/>
                    </w:rPr>
                  </w:pPr>
                  <w:r w:rsidRPr="00606A6D">
                    <w:rPr>
                      <w:sz w:val="21"/>
                      <w:szCs w:val="21"/>
                    </w:rPr>
                    <w:t xml:space="preserve">0.41 </w:t>
                  </w:r>
                </w:p>
              </w:tc>
              <w:tc>
                <w:tcPr>
                  <w:tcW w:w="471" w:type="pct"/>
                  <w:vAlign w:val="center"/>
                </w:tcPr>
                <w:p w:rsidR="00E65D19" w:rsidRPr="00606A6D" w:rsidRDefault="00E65D19">
                  <w:pPr>
                    <w:jc w:val="center"/>
                    <w:rPr>
                      <w:sz w:val="21"/>
                      <w:szCs w:val="21"/>
                    </w:rPr>
                  </w:pPr>
                  <w:r w:rsidRPr="00606A6D">
                    <w:rPr>
                      <w:sz w:val="21"/>
                      <w:szCs w:val="21"/>
                    </w:rPr>
                    <w:t xml:space="preserve">0.27 </w:t>
                  </w:r>
                </w:p>
              </w:tc>
              <w:tc>
                <w:tcPr>
                  <w:tcW w:w="471" w:type="pct"/>
                  <w:vAlign w:val="center"/>
                </w:tcPr>
                <w:p w:rsidR="00E65D19" w:rsidRPr="00606A6D" w:rsidRDefault="00E65D19">
                  <w:pPr>
                    <w:jc w:val="center"/>
                    <w:rPr>
                      <w:sz w:val="21"/>
                      <w:szCs w:val="21"/>
                    </w:rPr>
                  </w:pPr>
                  <w:r w:rsidRPr="00606A6D">
                    <w:rPr>
                      <w:sz w:val="21"/>
                      <w:szCs w:val="21"/>
                    </w:rPr>
                    <w:t xml:space="preserve">0.21 </w:t>
                  </w:r>
                </w:p>
              </w:tc>
              <w:tc>
                <w:tcPr>
                  <w:tcW w:w="471" w:type="pct"/>
                  <w:vAlign w:val="center"/>
                </w:tcPr>
                <w:p w:rsidR="00E65D19" w:rsidRPr="00606A6D" w:rsidRDefault="00E65D19">
                  <w:pPr>
                    <w:jc w:val="center"/>
                    <w:rPr>
                      <w:sz w:val="21"/>
                      <w:szCs w:val="21"/>
                    </w:rPr>
                  </w:pPr>
                  <w:r w:rsidRPr="00606A6D">
                    <w:rPr>
                      <w:sz w:val="21"/>
                      <w:szCs w:val="21"/>
                    </w:rPr>
                    <w:t xml:space="preserve">0.16 </w:t>
                  </w:r>
                </w:p>
              </w:tc>
              <w:tc>
                <w:tcPr>
                  <w:tcW w:w="428" w:type="pct"/>
                  <w:vAlign w:val="center"/>
                </w:tcPr>
                <w:p w:rsidR="00E65D19" w:rsidRPr="00606A6D" w:rsidRDefault="00E65D19">
                  <w:pPr>
                    <w:jc w:val="center"/>
                    <w:rPr>
                      <w:sz w:val="21"/>
                      <w:szCs w:val="21"/>
                    </w:rPr>
                  </w:pPr>
                  <w:r w:rsidRPr="00606A6D">
                    <w:rPr>
                      <w:sz w:val="21"/>
                      <w:szCs w:val="21"/>
                    </w:rPr>
                    <w:t xml:space="preserve">0.14 </w:t>
                  </w:r>
                </w:p>
              </w:tc>
              <w:tc>
                <w:tcPr>
                  <w:tcW w:w="425" w:type="pct"/>
                  <w:vAlign w:val="center"/>
                </w:tcPr>
                <w:p w:rsidR="00E65D19" w:rsidRPr="00606A6D" w:rsidRDefault="00E65D19" w:rsidP="00D23790">
                  <w:pPr>
                    <w:jc w:val="center"/>
                    <w:rPr>
                      <w:sz w:val="21"/>
                      <w:szCs w:val="21"/>
                    </w:rPr>
                  </w:pPr>
                  <w:r w:rsidRPr="00606A6D">
                    <w:rPr>
                      <w:rFonts w:hAnsi="宋体"/>
                      <w:sz w:val="21"/>
                      <w:szCs w:val="21"/>
                    </w:rPr>
                    <w:t>无</w:t>
                  </w:r>
                </w:p>
              </w:tc>
            </w:tr>
            <w:tr w:rsidR="00E65D19" w:rsidRPr="00606A6D" w:rsidTr="00EE1034">
              <w:trPr>
                <w:cantSplit/>
                <w:trHeight w:hRule="exact" w:val="397"/>
                <w:jc w:val="center"/>
              </w:trPr>
              <w:tc>
                <w:tcPr>
                  <w:tcW w:w="380" w:type="pct"/>
                  <w:vMerge/>
                  <w:vAlign w:val="center"/>
                </w:tcPr>
                <w:p w:rsidR="00E65D19" w:rsidRPr="00606A6D" w:rsidRDefault="00E65D19" w:rsidP="00550411">
                  <w:pPr>
                    <w:jc w:val="center"/>
                    <w:rPr>
                      <w:sz w:val="21"/>
                      <w:szCs w:val="21"/>
                    </w:rPr>
                  </w:pPr>
                </w:p>
              </w:tc>
              <w:tc>
                <w:tcPr>
                  <w:tcW w:w="419" w:type="pct"/>
                  <w:vMerge/>
                  <w:vAlign w:val="center"/>
                </w:tcPr>
                <w:p w:rsidR="00E65D19" w:rsidRPr="00606A6D" w:rsidRDefault="00E65D19" w:rsidP="00550411">
                  <w:pPr>
                    <w:jc w:val="center"/>
                    <w:rPr>
                      <w:sz w:val="21"/>
                      <w:szCs w:val="21"/>
                    </w:rPr>
                  </w:pPr>
                </w:p>
              </w:tc>
              <w:tc>
                <w:tcPr>
                  <w:tcW w:w="602" w:type="pct"/>
                  <w:vMerge/>
                  <w:vAlign w:val="center"/>
                </w:tcPr>
                <w:p w:rsidR="00E65D19" w:rsidRPr="00606A6D" w:rsidRDefault="00E65D19" w:rsidP="00550411">
                  <w:pPr>
                    <w:jc w:val="center"/>
                    <w:rPr>
                      <w:sz w:val="21"/>
                      <w:szCs w:val="21"/>
                    </w:rPr>
                  </w:pPr>
                </w:p>
              </w:tc>
              <w:tc>
                <w:tcPr>
                  <w:tcW w:w="391" w:type="pct"/>
                  <w:vAlign w:val="center"/>
                </w:tcPr>
                <w:p w:rsidR="00E65D19" w:rsidRPr="00606A6D" w:rsidRDefault="00E65D19" w:rsidP="00D23790">
                  <w:pPr>
                    <w:jc w:val="center"/>
                    <w:rPr>
                      <w:sz w:val="21"/>
                      <w:szCs w:val="21"/>
                    </w:rPr>
                  </w:pPr>
                  <w:r w:rsidRPr="00606A6D">
                    <w:rPr>
                      <w:sz w:val="21"/>
                      <w:szCs w:val="21"/>
                    </w:rPr>
                    <w:t>THC</w:t>
                  </w:r>
                </w:p>
              </w:tc>
              <w:tc>
                <w:tcPr>
                  <w:tcW w:w="471" w:type="pct"/>
                  <w:vAlign w:val="center"/>
                </w:tcPr>
                <w:p w:rsidR="00E65D19" w:rsidRPr="00606A6D" w:rsidRDefault="00E65D19">
                  <w:pPr>
                    <w:jc w:val="center"/>
                    <w:rPr>
                      <w:sz w:val="21"/>
                      <w:szCs w:val="21"/>
                    </w:rPr>
                  </w:pPr>
                  <w:r w:rsidRPr="00606A6D">
                    <w:rPr>
                      <w:sz w:val="21"/>
                      <w:szCs w:val="21"/>
                    </w:rPr>
                    <w:t xml:space="preserve">7.26 </w:t>
                  </w:r>
                </w:p>
              </w:tc>
              <w:tc>
                <w:tcPr>
                  <w:tcW w:w="471" w:type="pct"/>
                  <w:vAlign w:val="center"/>
                </w:tcPr>
                <w:p w:rsidR="00E65D19" w:rsidRPr="00606A6D" w:rsidRDefault="00E65D19">
                  <w:pPr>
                    <w:jc w:val="center"/>
                    <w:rPr>
                      <w:sz w:val="21"/>
                      <w:szCs w:val="21"/>
                    </w:rPr>
                  </w:pPr>
                  <w:r w:rsidRPr="00606A6D">
                    <w:rPr>
                      <w:sz w:val="21"/>
                      <w:szCs w:val="21"/>
                    </w:rPr>
                    <w:t xml:space="preserve">3.63 </w:t>
                  </w:r>
                </w:p>
              </w:tc>
              <w:tc>
                <w:tcPr>
                  <w:tcW w:w="471" w:type="pct"/>
                  <w:vAlign w:val="center"/>
                </w:tcPr>
                <w:p w:rsidR="00E65D19" w:rsidRPr="00606A6D" w:rsidRDefault="00E65D19">
                  <w:pPr>
                    <w:jc w:val="center"/>
                    <w:rPr>
                      <w:sz w:val="21"/>
                      <w:szCs w:val="21"/>
                    </w:rPr>
                  </w:pPr>
                  <w:r w:rsidRPr="00606A6D">
                    <w:rPr>
                      <w:sz w:val="21"/>
                      <w:szCs w:val="21"/>
                    </w:rPr>
                    <w:t xml:space="preserve">2.42 </w:t>
                  </w:r>
                </w:p>
              </w:tc>
              <w:tc>
                <w:tcPr>
                  <w:tcW w:w="471" w:type="pct"/>
                  <w:vAlign w:val="center"/>
                </w:tcPr>
                <w:p w:rsidR="00E65D19" w:rsidRPr="00606A6D" w:rsidRDefault="00E65D19">
                  <w:pPr>
                    <w:jc w:val="center"/>
                    <w:rPr>
                      <w:sz w:val="21"/>
                      <w:szCs w:val="21"/>
                    </w:rPr>
                  </w:pPr>
                  <w:r w:rsidRPr="00606A6D">
                    <w:rPr>
                      <w:sz w:val="21"/>
                      <w:szCs w:val="21"/>
                    </w:rPr>
                    <w:t xml:space="preserve">1.82 </w:t>
                  </w:r>
                </w:p>
              </w:tc>
              <w:tc>
                <w:tcPr>
                  <w:tcW w:w="471" w:type="pct"/>
                  <w:vAlign w:val="center"/>
                </w:tcPr>
                <w:p w:rsidR="00E65D19" w:rsidRPr="00606A6D" w:rsidRDefault="00E65D19">
                  <w:pPr>
                    <w:jc w:val="center"/>
                    <w:rPr>
                      <w:sz w:val="21"/>
                      <w:szCs w:val="21"/>
                    </w:rPr>
                  </w:pPr>
                  <w:r w:rsidRPr="00606A6D">
                    <w:rPr>
                      <w:sz w:val="21"/>
                      <w:szCs w:val="21"/>
                    </w:rPr>
                    <w:t xml:space="preserve">1.45 </w:t>
                  </w:r>
                </w:p>
              </w:tc>
              <w:tc>
                <w:tcPr>
                  <w:tcW w:w="428" w:type="pct"/>
                  <w:vAlign w:val="center"/>
                </w:tcPr>
                <w:p w:rsidR="00E65D19" w:rsidRPr="00606A6D" w:rsidRDefault="00E65D19">
                  <w:pPr>
                    <w:jc w:val="center"/>
                    <w:rPr>
                      <w:sz w:val="21"/>
                      <w:szCs w:val="21"/>
                    </w:rPr>
                  </w:pPr>
                  <w:r w:rsidRPr="00606A6D">
                    <w:rPr>
                      <w:sz w:val="21"/>
                      <w:szCs w:val="21"/>
                    </w:rPr>
                    <w:t xml:space="preserve">1.21 </w:t>
                  </w:r>
                </w:p>
              </w:tc>
              <w:tc>
                <w:tcPr>
                  <w:tcW w:w="425" w:type="pct"/>
                  <w:vAlign w:val="center"/>
                </w:tcPr>
                <w:p w:rsidR="00E65D19" w:rsidRPr="00606A6D" w:rsidRDefault="00E65D19" w:rsidP="00D23790">
                  <w:pPr>
                    <w:jc w:val="center"/>
                    <w:rPr>
                      <w:sz w:val="21"/>
                      <w:szCs w:val="21"/>
                    </w:rPr>
                  </w:pPr>
                  <w:r w:rsidRPr="00606A6D">
                    <w:rPr>
                      <w:sz w:val="21"/>
                      <w:szCs w:val="21"/>
                    </w:rPr>
                    <w:t>10</w:t>
                  </w:r>
                </w:p>
              </w:tc>
            </w:tr>
            <w:tr w:rsidR="00606A6D" w:rsidRPr="00606A6D" w:rsidTr="00EE1034">
              <w:trPr>
                <w:cantSplit/>
                <w:trHeight w:hRule="exact" w:val="397"/>
                <w:jc w:val="center"/>
              </w:trPr>
              <w:tc>
                <w:tcPr>
                  <w:tcW w:w="380" w:type="pct"/>
                  <w:vMerge w:val="restart"/>
                  <w:vAlign w:val="center"/>
                </w:tcPr>
                <w:p w:rsidR="00606A6D" w:rsidRPr="00606A6D" w:rsidRDefault="00606A6D" w:rsidP="00550411">
                  <w:pPr>
                    <w:jc w:val="center"/>
                    <w:rPr>
                      <w:sz w:val="21"/>
                      <w:szCs w:val="21"/>
                    </w:rPr>
                  </w:pPr>
                  <w:r w:rsidRPr="00606A6D">
                    <w:rPr>
                      <w:rFonts w:hint="eastAsia"/>
                      <w:sz w:val="21"/>
                      <w:szCs w:val="21"/>
                    </w:rPr>
                    <w:t>地下四层</w:t>
                  </w:r>
                </w:p>
              </w:tc>
              <w:tc>
                <w:tcPr>
                  <w:tcW w:w="419" w:type="pct"/>
                  <w:vMerge w:val="restart"/>
                  <w:vAlign w:val="center"/>
                </w:tcPr>
                <w:p w:rsidR="00606A6D" w:rsidRPr="00606A6D" w:rsidRDefault="00606A6D" w:rsidP="00550411">
                  <w:pPr>
                    <w:jc w:val="center"/>
                    <w:rPr>
                      <w:sz w:val="21"/>
                      <w:szCs w:val="21"/>
                    </w:rPr>
                  </w:pPr>
                  <w:r w:rsidRPr="00606A6D">
                    <w:rPr>
                      <w:rFonts w:hint="eastAsia"/>
                      <w:sz w:val="21"/>
                      <w:szCs w:val="21"/>
                    </w:rPr>
                    <w:t>558</w:t>
                  </w:r>
                </w:p>
              </w:tc>
              <w:tc>
                <w:tcPr>
                  <w:tcW w:w="602" w:type="pct"/>
                  <w:vMerge w:val="restart"/>
                  <w:vAlign w:val="center"/>
                </w:tcPr>
                <w:p w:rsidR="00606A6D" w:rsidRPr="00606A6D" w:rsidRDefault="00606A6D" w:rsidP="00550411">
                  <w:pPr>
                    <w:jc w:val="center"/>
                    <w:rPr>
                      <w:sz w:val="21"/>
                      <w:szCs w:val="21"/>
                    </w:rPr>
                  </w:pPr>
                  <w:r w:rsidRPr="00606A6D">
                    <w:rPr>
                      <w:rFonts w:hint="eastAsia"/>
                      <w:sz w:val="21"/>
                      <w:szCs w:val="21"/>
                    </w:rPr>
                    <w:t>55487.41</w:t>
                  </w:r>
                </w:p>
              </w:tc>
              <w:tc>
                <w:tcPr>
                  <w:tcW w:w="391" w:type="pct"/>
                  <w:vAlign w:val="center"/>
                </w:tcPr>
                <w:p w:rsidR="00606A6D" w:rsidRPr="00606A6D" w:rsidRDefault="00606A6D" w:rsidP="00D23790">
                  <w:pPr>
                    <w:jc w:val="center"/>
                    <w:rPr>
                      <w:sz w:val="21"/>
                      <w:szCs w:val="21"/>
                    </w:rPr>
                  </w:pPr>
                  <w:r w:rsidRPr="00606A6D">
                    <w:rPr>
                      <w:sz w:val="21"/>
                      <w:szCs w:val="21"/>
                    </w:rPr>
                    <w:t>CO</w:t>
                  </w:r>
                </w:p>
              </w:tc>
              <w:tc>
                <w:tcPr>
                  <w:tcW w:w="471" w:type="pct"/>
                  <w:vAlign w:val="center"/>
                </w:tcPr>
                <w:p w:rsidR="00606A6D" w:rsidRPr="00606A6D" w:rsidRDefault="00606A6D">
                  <w:pPr>
                    <w:jc w:val="center"/>
                    <w:rPr>
                      <w:sz w:val="21"/>
                      <w:szCs w:val="21"/>
                    </w:rPr>
                  </w:pPr>
                  <w:r w:rsidRPr="00606A6D">
                    <w:rPr>
                      <w:sz w:val="21"/>
                      <w:szCs w:val="21"/>
                    </w:rPr>
                    <w:t xml:space="preserve">156.78 </w:t>
                  </w:r>
                </w:p>
              </w:tc>
              <w:tc>
                <w:tcPr>
                  <w:tcW w:w="471" w:type="pct"/>
                  <w:vAlign w:val="center"/>
                </w:tcPr>
                <w:p w:rsidR="00606A6D" w:rsidRPr="00606A6D" w:rsidRDefault="00606A6D">
                  <w:pPr>
                    <w:jc w:val="center"/>
                    <w:rPr>
                      <w:sz w:val="21"/>
                      <w:szCs w:val="21"/>
                    </w:rPr>
                  </w:pPr>
                  <w:r w:rsidRPr="00606A6D">
                    <w:rPr>
                      <w:sz w:val="21"/>
                      <w:szCs w:val="21"/>
                    </w:rPr>
                    <w:t xml:space="preserve">78.39 </w:t>
                  </w:r>
                </w:p>
              </w:tc>
              <w:tc>
                <w:tcPr>
                  <w:tcW w:w="471" w:type="pct"/>
                  <w:vAlign w:val="center"/>
                </w:tcPr>
                <w:p w:rsidR="00606A6D" w:rsidRPr="00606A6D" w:rsidRDefault="00606A6D">
                  <w:pPr>
                    <w:jc w:val="center"/>
                    <w:rPr>
                      <w:sz w:val="21"/>
                      <w:szCs w:val="21"/>
                    </w:rPr>
                  </w:pPr>
                  <w:r w:rsidRPr="00606A6D">
                    <w:rPr>
                      <w:sz w:val="21"/>
                      <w:szCs w:val="21"/>
                    </w:rPr>
                    <w:t xml:space="preserve">52.26 </w:t>
                  </w:r>
                </w:p>
              </w:tc>
              <w:tc>
                <w:tcPr>
                  <w:tcW w:w="471" w:type="pct"/>
                  <w:vAlign w:val="center"/>
                </w:tcPr>
                <w:p w:rsidR="00606A6D" w:rsidRPr="00606A6D" w:rsidRDefault="00606A6D">
                  <w:pPr>
                    <w:jc w:val="center"/>
                    <w:rPr>
                      <w:sz w:val="21"/>
                      <w:szCs w:val="21"/>
                    </w:rPr>
                  </w:pPr>
                  <w:r w:rsidRPr="00606A6D">
                    <w:rPr>
                      <w:sz w:val="21"/>
                      <w:szCs w:val="21"/>
                    </w:rPr>
                    <w:t xml:space="preserve">39.19 </w:t>
                  </w:r>
                </w:p>
              </w:tc>
              <w:tc>
                <w:tcPr>
                  <w:tcW w:w="471" w:type="pct"/>
                  <w:vAlign w:val="center"/>
                </w:tcPr>
                <w:p w:rsidR="00606A6D" w:rsidRPr="00606A6D" w:rsidRDefault="00606A6D">
                  <w:pPr>
                    <w:jc w:val="center"/>
                    <w:rPr>
                      <w:sz w:val="21"/>
                      <w:szCs w:val="21"/>
                    </w:rPr>
                  </w:pPr>
                  <w:r w:rsidRPr="00606A6D">
                    <w:rPr>
                      <w:sz w:val="21"/>
                      <w:szCs w:val="21"/>
                    </w:rPr>
                    <w:t xml:space="preserve">31.36 </w:t>
                  </w:r>
                </w:p>
              </w:tc>
              <w:tc>
                <w:tcPr>
                  <w:tcW w:w="428" w:type="pct"/>
                  <w:vAlign w:val="center"/>
                </w:tcPr>
                <w:p w:rsidR="00606A6D" w:rsidRPr="00606A6D" w:rsidRDefault="00606A6D">
                  <w:pPr>
                    <w:jc w:val="center"/>
                    <w:rPr>
                      <w:sz w:val="21"/>
                      <w:szCs w:val="21"/>
                    </w:rPr>
                  </w:pPr>
                  <w:r w:rsidRPr="00606A6D">
                    <w:rPr>
                      <w:sz w:val="21"/>
                      <w:szCs w:val="21"/>
                    </w:rPr>
                    <w:t xml:space="preserve">26.13 </w:t>
                  </w:r>
                </w:p>
              </w:tc>
              <w:tc>
                <w:tcPr>
                  <w:tcW w:w="425" w:type="pct"/>
                  <w:vAlign w:val="center"/>
                </w:tcPr>
                <w:p w:rsidR="00606A6D" w:rsidRPr="00606A6D" w:rsidRDefault="00606A6D" w:rsidP="00D23790">
                  <w:pPr>
                    <w:jc w:val="center"/>
                    <w:rPr>
                      <w:sz w:val="21"/>
                      <w:szCs w:val="21"/>
                    </w:rPr>
                  </w:pPr>
                  <w:r w:rsidRPr="00606A6D">
                    <w:rPr>
                      <w:sz w:val="21"/>
                      <w:szCs w:val="21"/>
                    </w:rPr>
                    <w:t>30</w:t>
                  </w:r>
                </w:p>
              </w:tc>
            </w:tr>
            <w:tr w:rsidR="00606A6D" w:rsidRPr="00606A6D" w:rsidTr="00EE1034">
              <w:trPr>
                <w:cantSplit/>
                <w:trHeight w:hRule="exact" w:val="397"/>
                <w:jc w:val="center"/>
              </w:trPr>
              <w:tc>
                <w:tcPr>
                  <w:tcW w:w="380" w:type="pct"/>
                  <w:vMerge/>
                  <w:vAlign w:val="center"/>
                </w:tcPr>
                <w:p w:rsidR="00606A6D" w:rsidRPr="00606A6D" w:rsidRDefault="00606A6D" w:rsidP="00550411">
                  <w:pPr>
                    <w:jc w:val="center"/>
                    <w:rPr>
                      <w:sz w:val="21"/>
                      <w:szCs w:val="21"/>
                    </w:rPr>
                  </w:pPr>
                </w:p>
              </w:tc>
              <w:tc>
                <w:tcPr>
                  <w:tcW w:w="419" w:type="pct"/>
                  <w:vMerge/>
                  <w:vAlign w:val="center"/>
                </w:tcPr>
                <w:p w:rsidR="00606A6D" w:rsidRPr="00606A6D" w:rsidRDefault="00606A6D" w:rsidP="00550411">
                  <w:pPr>
                    <w:jc w:val="center"/>
                    <w:rPr>
                      <w:sz w:val="21"/>
                      <w:szCs w:val="21"/>
                    </w:rPr>
                  </w:pPr>
                </w:p>
              </w:tc>
              <w:tc>
                <w:tcPr>
                  <w:tcW w:w="602" w:type="pct"/>
                  <w:vMerge/>
                  <w:vAlign w:val="center"/>
                </w:tcPr>
                <w:p w:rsidR="00606A6D" w:rsidRPr="00606A6D" w:rsidRDefault="00606A6D" w:rsidP="00550411">
                  <w:pPr>
                    <w:jc w:val="center"/>
                    <w:rPr>
                      <w:sz w:val="21"/>
                      <w:szCs w:val="21"/>
                    </w:rPr>
                  </w:pPr>
                </w:p>
              </w:tc>
              <w:tc>
                <w:tcPr>
                  <w:tcW w:w="391" w:type="pct"/>
                  <w:vAlign w:val="center"/>
                </w:tcPr>
                <w:p w:rsidR="00606A6D" w:rsidRPr="00606A6D" w:rsidRDefault="00606A6D" w:rsidP="00D23790">
                  <w:pPr>
                    <w:jc w:val="center"/>
                    <w:rPr>
                      <w:sz w:val="21"/>
                      <w:szCs w:val="21"/>
                    </w:rPr>
                  </w:pPr>
                  <w:r w:rsidRPr="00606A6D">
                    <w:rPr>
                      <w:sz w:val="21"/>
                      <w:szCs w:val="21"/>
                    </w:rPr>
                    <w:t>NOx</w:t>
                  </w:r>
                </w:p>
              </w:tc>
              <w:tc>
                <w:tcPr>
                  <w:tcW w:w="471" w:type="pct"/>
                  <w:vAlign w:val="center"/>
                </w:tcPr>
                <w:p w:rsidR="00606A6D" w:rsidRPr="00606A6D" w:rsidRDefault="00606A6D">
                  <w:pPr>
                    <w:jc w:val="center"/>
                    <w:rPr>
                      <w:sz w:val="21"/>
                      <w:szCs w:val="21"/>
                    </w:rPr>
                  </w:pPr>
                  <w:r w:rsidRPr="00606A6D">
                    <w:rPr>
                      <w:sz w:val="21"/>
                      <w:szCs w:val="21"/>
                    </w:rPr>
                    <w:t xml:space="preserve">0.76 </w:t>
                  </w:r>
                </w:p>
              </w:tc>
              <w:tc>
                <w:tcPr>
                  <w:tcW w:w="471" w:type="pct"/>
                  <w:vAlign w:val="center"/>
                </w:tcPr>
                <w:p w:rsidR="00606A6D" w:rsidRPr="00606A6D" w:rsidRDefault="00606A6D">
                  <w:pPr>
                    <w:jc w:val="center"/>
                    <w:rPr>
                      <w:sz w:val="21"/>
                      <w:szCs w:val="21"/>
                    </w:rPr>
                  </w:pPr>
                  <w:r w:rsidRPr="00606A6D">
                    <w:rPr>
                      <w:sz w:val="21"/>
                      <w:szCs w:val="21"/>
                    </w:rPr>
                    <w:t xml:space="preserve">0.38 </w:t>
                  </w:r>
                </w:p>
              </w:tc>
              <w:tc>
                <w:tcPr>
                  <w:tcW w:w="471" w:type="pct"/>
                  <w:vAlign w:val="center"/>
                </w:tcPr>
                <w:p w:rsidR="00606A6D" w:rsidRPr="00606A6D" w:rsidRDefault="00606A6D">
                  <w:pPr>
                    <w:jc w:val="center"/>
                    <w:rPr>
                      <w:sz w:val="21"/>
                      <w:szCs w:val="21"/>
                    </w:rPr>
                  </w:pPr>
                  <w:r w:rsidRPr="00606A6D">
                    <w:rPr>
                      <w:sz w:val="21"/>
                      <w:szCs w:val="21"/>
                    </w:rPr>
                    <w:t xml:space="preserve">0.25 </w:t>
                  </w:r>
                </w:p>
              </w:tc>
              <w:tc>
                <w:tcPr>
                  <w:tcW w:w="471" w:type="pct"/>
                  <w:vAlign w:val="center"/>
                </w:tcPr>
                <w:p w:rsidR="00606A6D" w:rsidRPr="00606A6D" w:rsidRDefault="00606A6D">
                  <w:pPr>
                    <w:jc w:val="center"/>
                    <w:rPr>
                      <w:sz w:val="21"/>
                      <w:szCs w:val="21"/>
                    </w:rPr>
                  </w:pPr>
                  <w:r w:rsidRPr="00606A6D">
                    <w:rPr>
                      <w:sz w:val="21"/>
                      <w:szCs w:val="21"/>
                    </w:rPr>
                    <w:t xml:space="preserve">0.19 </w:t>
                  </w:r>
                </w:p>
              </w:tc>
              <w:tc>
                <w:tcPr>
                  <w:tcW w:w="471" w:type="pct"/>
                  <w:vAlign w:val="center"/>
                </w:tcPr>
                <w:p w:rsidR="00606A6D" w:rsidRPr="00606A6D" w:rsidRDefault="00606A6D">
                  <w:pPr>
                    <w:jc w:val="center"/>
                    <w:rPr>
                      <w:sz w:val="21"/>
                      <w:szCs w:val="21"/>
                    </w:rPr>
                  </w:pPr>
                  <w:r w:rsidRPr="00606A6D">
                    <w:rPr>
                      <w:sz w:val="21"/>
                      <w:szCs w:val="21"/>
                    </w:rPr>
                    <w:t xml:space="preserve">0.15 </w:t>
                  </w:r>
                </w:p>
              </w:tc>
              <w:tc>
                <w:tcPr>
                  <w:tcW w:w="428" w:type="pct"/>
                  <w:vAlign w:val="center"/>
                </w:tcPr>
                <w:p w:rsidR="00606A6D" w:rsidRPr="00606A6D" w:rsidRDefault="00606A6D">
                  <w:pPr>
                    <w:jc w:val="center"/>
                    <w:rPr>
                      <w:sz w:val="21"/>
                      <w:szCs w:val="21"/>
                    </w:rPr>
                  </w:pPr>
                  <w:r w:rsidRPr="00606A6D">
                    <w:rPr>
                      <w:sz w:val="21"/>
                      <w:szCs w:val="21"/>
                    </w:rPr>
                    <w:t xml:space="preserve">0.13 </w:t>
                  </w:r>
                </w:p>
              </w:tc>
              <w:tc>
                <w:tcPr>
                  <w:tcW w:w="425" w:type="pct"/>
                  <w:vAlign w:val="center"/>
                </w:tcPr>
                <w:p w:rsidR="00606A6D" w:rsidRPr="00606A6D" w:rsidRDefault="00606A6D" w:rsidP="00D23790">
                  <w:pPr>
                    <w:jc w:val="center"/>
                    <w:rPr>
                      <w:sz w:val="21"/>
                      <w:szCs w:val="21"/>
                    </w:rPr>
                  </w:pPr>
                  <w:r w:rsidRPr="00606A6D">
                    <w:rPr>
                      <w:rFonts w:hAnsi="宋体"/>
                      <w:sz w:val="21"/>
                      <w:szCs w:val="21"/>
                    </w:rPr>
                    <w:t>无</w:t>
                  </w:r>
                </w:p>
              </w:tc>
            </w:tr>
            <w:tr w:rsidR="00606A6D" w:rsidRPr="00606A6D" w:rsidTr="00EE1034">
              <w:trPr>
                <w:cantSplit/>
                <w:trHeight w:hRule="exact" w:val="397"/>
                <w:jc w:val="center"/>
              </w:trPr>
              <w:tc>
                <w:tcPr>
                  <w:tcW w:w="380" w:type="pct"/>
                  <w:vMerge/>
                  <w:vAlign w:val="center"/>
                </w:tcPr>
                <w:p w:rsidR="00606A6D" w:rsidRPr="00606A6D" w:rsidRDefault="00606A6D" w:rsidP="00550411">
                  <w:pPr>
                    <w:jc w:val="center"/>
                    <w:rPr>
                      <w:sz w:val="21"/>
                      <w:szCs w:val="21"/>
                    </w:rPr>
                  </w:pPr>
                </w:p>
              </w:tc>
              <w:tc>
                <w:tcPr>
                  <w:tcW w:w="419" w:type="pct"/>
                  <w:vMerge/>
                  <w:vAlign w:val="center"/>
                </w:tcPr>
                <w:p w:rsidR="00606A6D" w:rsidRPr="00606A6D" w:rsidRDefault="00606A6D" w:rsidP="00550411">
                  <w:pPr>
                    <w:jc w:val="center"/>
                    <w:rPr>
                      <w:sz w:val="21"/>
                      <w:szCs w:val="21"/>
                    </w:rPr>
                  </w:pPr>
                </w:p>
              </w:tc>
              <w:tc>
                <w:tcPr>
                  <w:tcW w:w="602" w:type="pct"/>
                  <w:vMerge/>
                  <w:vAlign w:val="center"/>
                </w:tcPr>
                <w:p w:rsidR="00606A6D" w:rsidRPr="00606A6D" w:rsidRDefault="00606A6D" w:rsidP="00550411">
                  <w:pPr>
                    <w:jc w:val="center"/>
                    <w:rPr>
                      <w:sz w:val="21"/>
                      <w:szCs w:val="21"/>
                    </w:rPr>
                  </w:pPr>
                </w:p>
              </w:tc>
              <w:tc>
                <w:tcPr>
                  <w:tcW w:w="391" w:type="pct"/>
                  <w:vAlign w:val="center"/>
                </w:tcPr>
                <w:p w:rsidR="00606A6D" w:rsidRPr="00606A6D" w:rsidRDefault="00606A6D" w:rsidP="00D23790">
                  <w:pPr>
                    <w:jc w:val="center"/>
                    <w:rPr>
                      <w:sz w:val="21"/>
                      <w:szCs w:val="21"/>
                    </w:rPr>
                  </w:pPr>
                  <w:r w:rsidRPr="00606A6D">
                    <w:rPr>
                      <w:sz w:val="21"/>
                      <w:szCs w:val="21"/>
                    </w:rPr>
                    <w:t>THC</w:t>
                  </w:r>
                </w:p>
              </w:tc>
              <w:tc>
                <w:tcPr>
                  <w:tcW w:w="471" w:type="pct"/>
                  <w:vAlign w:val="center"/>
                </w:tcPr>
                <w:p w:rsidR="00606A6D" w:rsidRPr="00606A6D" w:rsidRDefault="00606A6D">
                  <w:pPr>
                    <w:jc w:val="center"/>
                    <w:rPr>
                      <w:sz w:val="21"/>
                      <w:szCs w:val="21"/>
                    </w:rPr>
                  </w:pPr>
                  <w:r w:rsidRPr="00606A6D">
                    <w:rPr>
                      <w:sz w:val="21"/>
                      <w:szCs w:val="21"/>
                    </w:rPr>
                    <w:t xml:space="preserve">6.72 </w:t>
                  </w:r>
                </w:p>
              </w:tc>
              <w:tc>
                <w:tcPr>
                  <w:tcW w:w="471" w:type="pct"/>
                  <w:vAlign w:val="center"/>
                </w:tcPr>
                <w:p w:rsidR="00606A6D" w:rsidRPr="00606A6D" w:rsidRDefault="00606A6D">
                  <w:pPr>
                    <w:jc w:val="center"/>
                    <w:rPr>
                      <w:sz w:val="21"/>
                      <w:szCs w:val="21"/>
                    </w:rPr>
                  </w:pPr>
                  <w:r w:rsidRPr="00606A6D">
                    <w:rPr>
                      <w:sz w:val="21"/>
                      <w:szCs w:val="21"/>
                    </w:rPr>
                    <w:t xml:space="preserve">3.36 </w:t>
                  </w:r>
                </w:p>
              </w:tc>
              <w:tc>
                <w:tcPr>
                  <w:tcW w:w="471" w:type="pct"/>
                  <w:vAlign w:val="center"/>
                </w:tcPr>
                <w:p w:rsidR="00606A6D" w:rsidRPr="00606A6D" w:rsidRDefault="00606A6D">
                  <w:pPr>
                    <w:jc w:val="center"/>
                    <w:rPr>
                      <w:sz w:val="21"/>
                      <w:szCs w:val="21"/>
                    </w:rPr>
                  </w:pPr>
                  <w:r w:rsidRPr="00606A6D">
                    <w:rPr>
                      <w:sz w:val="21"/>
                      <w:szCs w:val="21"/>
                    </w:rPr>
                    <w:t xml:space="preserve">2.24 </w:t>
                  </w:r>
                </w:p>
              </w:tc>
              <w:tc>
                <w:tcPr>
                  <w:tcW w:w="471" w:type="pct"/>
                  <w:vAlign w:val="center"/>
                </w:tcPr>
                <w:p w:rsidR="00606A6D" w:rsidRPr="00606A6D" w:rsidRDefault="00606A6D">
                  <w:pPr>
                    <w:jc w:val="center"/>
                    <w:rPr>
                      <w:sz w:val="21"/>
                      <w:szCs w:val="21"/>
                    </w:rPr>
                  </w:pPr>
                  <w:r w:rsidRPr="00606A6D">
                    <w:rPr>
                      <w:sz w:val="21"/>
                      <w:szCs w:val="21"/>
                    </w:rPr>
                    <w:t xml:space="preserve">1.68 </w:t>
                  </w:r>
                </w:p>
              </w:tc>
              <w:tc>
                <w:tcPr>
                  <w:tcW w:w="471" w:type="pct"/>
                  <w:vAlign w:val="center"/>
                </w:tcPr>
                <w:p w:rsidR="00606A6D" w:rsidRPr="00606A6D" w:rsidRDefault="00606A6D">
                  <w:pPr>
                    <w:jc w:val="center"/>
                    <w:rPr>
                      <w:sz w:val="21"/>
                      <w:szCs w:val="21"/>
                    </w:rPr>
                  </w:pPr>
                  <w:r w:rsidRPr="00606A6D">
                    <w:rPr>
                      <w:sz w:val="21"/>
                      <w:szCs w:val="21"/>
                    </w:rPr>
                    <w:t xml:space="preserve">1.34 </w:t>
                  </w:r>
                </w:p>
              </w:tc>
              <w:tc>
                <w:tcPr>
                  <w:tcW w:w="428" w:type="pct"/>
                  <w:vAlign w:val="center"/>
                </w:tcPr>
                <w:p w:rsidR="00606A6D" w:rsidRPr="00606A6D" w:rsidRDefault="00606A6D">
                  <w:pPr>
                    <w:jc w:val="center"/>
                    <w:rPr>
                      <w:sz w:val="21"/>
                      <w:szCs w:val="21"/>
                    </w:rPr>
                  </w:pPr>
                  <w:r w:rsidRPr="00606A6D">
                    <w:rPr>
                      <w:sz w:val="21"/>
                      <w:szCs w:val="21"/>
                    </w:rPr>
                    <w:t xml:space="preserve">1.12 </w:t>
                  </w:r>
                </w:p>
              </w:tc>
              <w:tc>
                <w:tcPr>
                  <w:tcW w:w="425" w:type="pct"/>
                  <w:vAlign w:val="center"/>
                </w:tcPr>
                <w:p w:rsidR="00606A6D" w:rsidRPr="00606A6D" w:rsidRDefault="00606A6D" w:rsidP="00D23790">
                  <w:pPr>
                    <w:jc w:val="center"/>
                    <w:rPr>
                      <w:sz w:val="21"/>
                      <w:szCs w:val="21"/>
                    </w:rPr>
                  </w:pPr>
                  <w:r w:rsidRPr="00606A6D">
                    <w:rPr>
                      <w:sz w:val="21"/>
                      <w:szCs w:val="21"/>
                    </w:rPr>
                    <w:t>10</w:t>
                  </w:r>
                </w:p>
              </w:tc>
            </w:tr>
          </w:tbl>
          <w:p w:rsidR="00606A6D" w:rsidRDefault="00DA4A64" w:rsidP="005D2A0F">
            <w:pPr>
              <w:adjustRightInd w:val="0"/>
              <w:snapToGrid w:val="0"/>
              <w:spacing w:beforeLines="50" w:line="520" w:lineRule="exact"/>
              <w:ind w:firstLineChars="200" w:firstLine="480"/>
              <w:rPr>
                <w:rFonts w:hAnsi="宋体"/>
                <w:sz w:val="24"/>
              </w:rPr>
            </w:pPr>
            <w:r w:rsidRPr="00606A6D">
              <w:rPr>
                <w:rFonts w:hAnsi="宋体"/>
                <w:sz w:val="24"/>
              </w:rPr>
              <w:lastRenderedPageBreak/>
              <w:t>停</w:t>
            </w:r>
            <w:r w:rsidR="00F0595E" w:rsidRPr="00606A6D">
              <w:rPr>
                <w:rFonts w:hAnsi="宋体"/>
                <w:sz w:val="24"/>
              </w:rPr>
              <w:t>车库在发动机工作时间很短的情况下，环境空气中</w:t>
            </w:r>
            <w:r w:rsidR="00F0595E" w:rsidRPr="00606A6D">
              <w:rPr>
                <w:sz w:val="24"/>
              </w:rPr>
              <w:t>NOx</w:t>
            </w:r>
            <w:r w:rsidR="00F0595E" w:rsidRPr="00606A6D">
              <w:rPr>
                <w:rFonts w:hAnsi="宋体"/>
                <w:sz w:val="24"/>
              </w:rPr>
              <w:t>、</w:t>
            </w:r>
            <w:r w:rsidR="00F0595E" w:rsidRPr="00606A6D">
              <w:rPr>
                <w:sz w:val="24"/>
              </w:rPr>
              <w:t>THC</w:t>
            </w:r>
            <w:r w:rsidR="00F0595E" w:rsidRPr="00606A6D">
              <w:rPr>
                <w:rFonts w:hAnsi="宋体"/>
                <w:sz w:val="24"/>
              </w:rPr>
              <w:t>排放量很小，不是车库主要污染物；而</w:t>
            </w:r>
            <w:r w:rsidR="00F0595E" w:rsidRPr="00606A6D">
              <w:rPr>
                <w:sz w:val="24"/>
              </w:rPr>
              <w:t>CO</w:t>
            </w:r>
            <w:r w:rsidR="00F0595E" w:rsidRPr="00606A6D">
              <w:rPr>
                <w:rFonts w:hAnsi="宋体"/>
                <w:sz w:val="24"/>
              </w:rPr>
              <w:t>浓度较高，在《工作场所有害因素职业接触限值化学有害因素》（</w:t>
            </w:r>
            <w:r w:rsidR="00F0595E" w:rsidRPr="00606A6D">
              <w:rPr>
                <w:sz w:val="24"/>
              </w:rPr>
              <w:t>GBZ 2.1-2007</w:t>
            </w:r>
            <w:r w:rsidR="00F0595E" w:rsidRPr="00606A6D">
              <w:rPr>
                <w:rFonts w:hAnsi="宋体"/>
                <w:sz w:val="24"/>
              </w:rPr>
              <w:t>）中规定，空气中有害物质短时间接触允许浓度值</w:t>
            </w:r>
            <w:r w:rsidR="00F0595E" w:rsidRPr="00606A6D">
              <w:rPr>
                <w:sz w:val="24"/>
              </w:rPr>
              <w:t>CO</w:t>
            </w:r>
            <w:r w:rsidR="00F0595E" w:rsidRPr="00606A6D">
              <w:rPr>
                <w:rFonts w:hAnsi="宋体"/>
                <w:sz w:val="24"/>
              </w:rPr>
              <w:t>为</w:t>
            </w:r>
            <w:r w:rsidR="00F0595E" w:rsidRPr="00606A6D">
              <w:rPr>
                <w:sz w:val="24"/>
              </w:rPr>
              <w:t>30mg/m</w:t>
            </w:r>
            <w:r w:rsidR="00F0595E" w:rsidRPr="00606A6D">
              <w:rPr>
                <w:sz w:val="24"/>
                <w:vertAlign w:val="superscript"/>
              </w:rPr>
              <w:t>3</w:t>
            </w:r>
            <w:r w:rsidR="006629F7" w:rsidRPr="00606A6D">
              <w:rPr>
                <w:rFonts w:hAnsi="宋体"/>
                <w:sz w:val="24"/>
              </w:rPr>
              <w:t>。</w:t>
            </w:r>
          </w:p>
          <w:p w:rsidR="00D23790" w:rsidRPr="00D23790" w:rsidRDefault="00606A6D" w:rsidP="00EE1034">
            <w:pPr>
              <w:adjustRightInd w:val="0"/>
              <w:snapToGrid w:val="0"/>
              <w:spacing w:line="520" w:lineRule="exact"/>
              <w:ind w:firstLineChars="200" w:firstLine="480"/>
              <w:rPr>
                <w:rFonts w:hAnsi="宋体"/>
                <w:spacing w:val="-4"/>
                <w:sz w:val="24"/>
                <w:szCs w:val="24"/>
              </w:rPr>
            </w:pPr>
            <w:r w:rsidRPr="00D23790">
              <w:rPr>
                <w:rFonts w:hAnsi="宋体"/>
                <w:sz w:val="24"/>
              </w:rPr>
              <w:t>根据</w:t>
            </w:r>
            <w:r w:rsidRPr="00D23790">
              <w:rPr>
                <w:rFonts w:hAnsi="宋体"/>
                <w:sz w:val="24"/>
                <w:szCs w:val="24"/>
              </w:rPr>
              <w:t>《车库建筑设计规范》（</w:t>
            </w:r>
            <w:r w:rsidRPr="00D23790">
              <w:rPr>
                <w:sz w:val="24"/>
                <w:szCs w:val="24"/>
              </w:rPr>
              <w:t>JGJ 100-2015</w:t>
            </w:r>
            <w:r w:rsidRPr="00D23790">
              <w:rPr>
                <w:rFonts w:hAnsi="宋体"/>
                <w:sz w:val="24"/>
                <w:szCs w:val="24"/>
              </w:rPr>
              <w:t>）</w:t>
            </w:r>
            <w:r w:rsidRPr="00D23790">
              <w:rPr>
                <w:rFonts w:hAnsi="宋体"/>
                <w:sz w:val="24"/>
              </w:rPr>
              <w:t>的要求，住宅类建筑机动车库换气次数每小时不得少于</w:t>
            </w:r>
            <w:r w:rsidRPr="00D23790">
              <w:rPr>
                <w:sz w:val="24"/>
              </w:rPr>
              <w:t>4</w:t>
            </w:r>
            <w:r w:rsidRPr="00D23790">
              <w:rPr>
                <w:rFonts w:hAnsi="宋体"/>
                <w:sz w:val="24"/>
              </w:rPr>
              <w:t>次，</w:t>
            </w:r>
            <w:r w:rsidR="00D23790" w:rsidRPr="00D23790">
              <w:rPr>
                <w:rFonts w:hAnsi="宋体" w:hint="eastAsia"/>
                <w:sz w:val="24"/>
              </w:rPr>
              <w:t>根据本次环评计算可知，本</w:t>
            </w:r>
            <w:r w:rsidRPr="00D23790">
              <w:rPr>
                <w:rFonts w:hAnsi="宋体" w:hint="eastAsia"/>
                <w:sz w:val="24"/>
              </w:rPr>
              <w:t>项目地下停车库</w:t>
            </w:r>
            <w:r w:rsidR="00F717BB" w:rsidRPr="00D23790">
              <w:rPr>
                <w:rFonts w:hAnsi="宋体"/>
                <w:sz w:val="24"/>
                <w:szCs w:val="24"/>
              </w:rPr>
              <w:t>每小时换气次数</w:t>
            </w:r>
            <w:r w:rsidR="00DA4A64" w:rsidRPr="00D23790">
              <w:rPr>
                <w:rFonts w:hAnsi="宋体"/>
                <w:sz w:val="24"/>
                <w:szCs w:val="24"/>
              </w:rPr>
              <w:t>为</w:t>
            </w:r>
            <w:r w:rsidRPr="00D23790">
              <w:rPr>
                <w:rFonts w:hint="eastAsia"/>
                <w:sz w:val="24"/>
                <w:szCs w:val="24"/>
              </w:rPr>
              <w:t>6</w:t>
            </w:r>
            <w:r w:rsidR="00F717BB" w:rsidRPr="00D23790">
              <w:rPr>
                <w:rFonts w:hAnsi="宋体"/>
                <w:sz w:val="24"/>
                <w:szCs w:val="24"/>
              </w:rPr>
              <w:t>次时</w:t>
            </w:r>
            <w:r w:rsidR="00F0595E" w:rsidRPr="00D23790">
              <w:rPr>
                <w:rFonts w:hAnsi="宋体"/>
              </w:rPr>
              <w:t>，</w:t>
            </w:r>
            <w:r w:rsidR="006629F7" w:rsidRPr="00D23790">
              <w:rPr>
                <w:rFonts w:hAnsi="宋体"/>
                <w:sz w:val="24"/>
              </w:rPr>
              <w:t>其</w:t>
            </w:r>
            <w:r w:rsidR="00F0595E" w:rsidRPr="00D23790">
              <w:rPr>
                <w:sz w:val="24"/>
              </w:rPr>
              <w:t>CO</w:t>
            </w:r>
            <w:r w:rsidR="00F0595E" w:rsidRPr="00D23790">
              <w:rPr>
                <w:rFonts w:hAnsi="宋体"/>
                <w:sz w:val="24"/>
              </w:rPr>
              <w:t>、</w:t>
            </w:r>
            <w:r w:rsidR="00F0595E" w:rsidRPr="00D23790">
              <w:rPr>
                <w:sz w:val="24"/>
              </w:rPr>
              <w:t>THC</w:t>
            </w:r>
            <w:r w:rsidR="00F0595E" w:rsidRPr="00D23790">
              <w:rPr>
                <w:rFonts w:hAnsi="宋体"/>
                <w:sz w:val="24"/>
              </w:rPr>
              <w:t>、</w:t>
            </w:r>
            <w:r w:rsidR="00F0595E" w:rsidRPr="00D23790">
              <w:rPr>
                <w:sz w:val="24"/>
              </w:rPr>
              <w:t>NO</w:t>
            </w:r>
            <w:r w:rsidR="00F0595E" w:rsidRPr="00D23790">
              <w:rPr>
                <w:sz w:val="24"/>
                <w:vertAlign w:val="subscript"/>
              </w:rPr>
              <w:t>X</w:t>
            </w:r>
            <w:r w:rsidR="00F0595E" w:rsidRPr="00D23790">
              <w:rPr>
                <w:rFonts w:hAnsi="宋体"/>
                <w:sz w:val="24"/>
              </w:rPr>
              <w:t>排放浓度</w:t>
            </w:r>
            <w:r w:rsidR="00D23790" w:rsidRPr="00D23790">
              <w:rPr>
                <w:rFonts w:hAnsi="宋体" w:hint="eastAsia"/>
                <w:sz w:val="24"/>
              </w:rPr>
              <w:t>才</w:t>
            </w:r>
            <w:r w:rsidR="00F0595E" w:rsidRPr="00D23790">
              <w:rPr>
                <w:rFonts w:hAnsi="宋体"/>
                <w:sz w:val="24"/>
              </w:rPr>
              <w:t>可满足</w:t>
            </w:r>
            <w:r w:rsidR="00F0595E" w:rsidRPr="00D23790">
              <w:rPr>
                <w:rFonts w:hAnsi="宋体"/>
                <w:spacing w:val="-4"/>
                <w:sz w:val="24"/>
                <w:szCs w:val="24"/>
              </w:rPr>
              <w:t>标准要求</w:t>
            </w:r>
            <w:r w:rsidR="00F717BB" w:rsidRPr="00D23790">
              <w:rPr>
                <w:rFonts w:hAnsi="宋体"/>
                <w:spacing w:val="-4"/>
                <w:sz w:val="24"/>
                <w:szCs w:val="24"/>
              </w:rPr>
              <w:t>，</w:t>
            </w:r>
            <w:r w:rsidR="00F717BB" w:rsidRPr="00D23790">
              <w:rPr>
                <w:rFonts w:hAnsi="宋体"/>
                <w:sz w:val="24"/>
                <w:szCs w:val="24"/>
              </w:rPr>
              <w:t>因此本次评价</w:t>
            </w:r>
            <w:r w:rsidR="00DA4A64" w:rsidRPr="00D23790">
              <w:rPr>
                <w:rFonts w:hAnsi="宋体"/>
                <w:sz w:val="24"/>
                <w:szCs w:val="24"/>
              </w:rPr>
              <w:t>要求项目停车库每小时换气次数不少于</w:t>
            </w:r>
            <w:r w:rsidR="00D23790" w:rsidRPr="00D23790">
              <w:rPr>
                <w:rFonts w:hint="eastAsia"/>
                <w:sz w:val="24"/>
                <w:szCs w:val="24"/>
              </w:rPr>
              <w:t>6</w:t>
            </w:r>
            <w:r w:rsidR="00DA4A64" w:rsidRPr="00D23790">
              <w:rPr>
                <w:rFonts w:hAnsi="宋体"/>
                <w:sz w:val="24"/>
                <w:szCs w:val="24"/>
              </w:rPr>
              <w:t>次</w:t>
            </w:r>
            <w:r w:rsidR="00F0595E" w:rsidRPr="00D23790">
              <w:rPr>
                <w:rFonts w:hAnsi="宋体"/>
                <w:spacing w:val="-4"/>
                <w:sz w:val="24"/>
                <w:szCs w:val="24"/>
              </w:rPr>
              <w:t>。</w:t>
            </w:r>
          </w:p>
          <w:p w:rsidR="00F0595E" w:rsidRPr="00D23790" w:rsidRDefault="00F0595E" w:rsidP="00EE1034">
            <w:pPr>
              <w:adjustRightInd w:val="0"/>
              <w:snapToGrid w:val="0"/>
              <w:spacing w:line="520" w:lineRule="exact"/>
              <w:ind w:firstLineChars="200" w:firstLine="480"/>
              <w:rPr>
                <w:sz w:val="24"/>
              </w:rPr>
            </w:pPr>
            <w:r w:rsidRPr="00D23790">
              <w:rPr>
                <w:rFonts w:hAnsi="宋体"/>
                <w:sz w:val="24"/>
              </w:rPr>
              <w:t>依据《汽车库、修车库、停车场设计防火规范》（</w:t>
            </w:r>
            <w:r w:rsidRPr="00D23790">
              <w:rPr>
                <w:sz w:val="24"/>
              </w:rPr>
              <w:t>GB50067-</w:t>
            </w:r>
            <w:r w:rsidR="005D2F54" w:rsidRPr="00D23790">
              <w:rPr>
                <w:sz w:val="24"/>
              </w:rPr>
              <w:t>2014</w:t>
            </w:r>
            <w:r w:rsidRPr="00D23790">
              <w:rPr>
                <w:rFonts w:hAnsi="宋体"/>
                <w:sz w:val="24"/>
              </w:rPr>
              <w:t>），面积超过</w:t>
            </w:r>
            <w:smartTag w:uri="urn:schemas-microsoft-com:office:smarttags" w:element="chmetcnv">
              <w:smartTagPr>
                <w:attr w:name="UnitName" w:val="m2"/>
                <w:attr w:name="SourceValue" w:val="2000"/>
                <w:attr w:name="HasSpace" w:val="False"/>
                <w:attr w:name="Negative" w:val="False"/>
                <w:attr w:name="NumberType" w:val="1"/>
                <w:attr w:name="TCSC" w:val="0"/>
              </w:smartTagPr>
              <w:r w:rsidRPr="00D23790">
                <w:rPr>
                  <w:sz w:val="24"/>
                </w:rPr>
                <w:t>2000m</w:t>
              </w:r>
              <w:r w:rsidRPr="00D23790">
                <w:rPr>
                  <w:sz w:val="24"/>
                  <w:vertAlign w:val="superscript"/>
                </w:rPr>
                <w:t>2</w:t>
              </w:r>
            </w:smartTag>
            <w:r w:rsidRPr="00D23790">
              <w:rPr>
                <w:rFonts w:hAnsi="宋体"/>
                <w:sz w:val="24"/>
              </w:rPr>
              <w:t>的地下停车库应设置机械排烟系统，每个防烟分区的建筑面积不宜超过</w:t>
            </w:r>
            <w:smartTag w:uri="urn:schemas-microsoft-com:office:smarttags" w:element="chmetcnv">
              <w:smartTagPr>
                <w:attr w:name="UnitName" w:val="m2"/>
                <w:attr w:name="SourceValue" w:val="2000"/>
                <w:attr w:name="HasSpace" w:val="False"/>
                <w:attr w:name="Negative" w:val="False"/>
                <w:attr w:name="NumberType" w:val="1"/>
                <w:attr w:name="TCSC" w:val="0"/>
              </w:smartTagPr>
              <w:r w:rsidRPr="00D23790">
                <w:rPr>
                  <w:sz w:val="24"/>
                </w:rPr>
                <w:t>2000m</w:t>
              </w:r>
              <w:r w:rsidRPr="00D23790">
                <w:rPr>
                  <w:sz w:val="24"/>
                  <w:vertAlign w:val="superscript"/>
                </w:rPr>
                <w:t>2</w:t>
              </w:r>
            </w:smartTag>
            <w:r w:rsidRPr="00D23790">
              <w:rPr>
                <w:rFonts w:hAnsi="宋体"/>
                <w:sz w:val="24"/>
              </w:rPr>
              <w:t>；每个防烟分区应设置排烟口。</w:t>
            </w:r>
            <w:r w:rsidR="00524E5D" w:rsidRPr="00D23790">
              <w:rPr>
                <w:rFonts w:hAnsi="宋体"/>
                <w:sz w:val="24"/>
              </w:rPr>
              <w:t>因此环评计算</w:t>
            </w:r>
            <w:r w:rsidRPr="00D23790">
              <w:rPr>
                <w:rFonts w:hAnsi="宋体"/>
                <w:sz w:val="24"/>
              </w:rPr>
              <w:t>项目</w:t>
            </w:r>
            <w:r w:rsidR="00524E5D" w:rsidRPr="00D23790">
              <w:rPr>
                <w:rFonts w:hAnsi="宋体"/>
                <w:sz w:val="24"/>
              </w:rPr>
              <w:t>停车库</w:t>
            </w:r>
            <w:r w:rsidRPr="00D23790">
              <w:rPr>
                <w:rFonts w:hAnsi="宋体"/>
                <w:sz w:val="24"/>
              </w:rPr>
              <w:t>设置的排放口</w:t>
            </w:r>
            <w:r w:rsidR="00077CB8" w:rsidRPr="00D23790">
              <w:rPr>
                <w:rFonts w:hAnsi="宋体"/>
                <w:sz w:val="24"/>
              </w:rPr>
              <w:t>建议数量</w:t>
            </w:r>
            <w:r w:rsidRPr="00D23790">
              <w:rPr>
                <w:rFonts w:hAnsi="宋体"/>
                <w:sz w:val="24"/>
              </w:rPr>
              <w:t>见表</w:t>
            </w:r>
            <w:r w:rsidR="00807E57" w:rsidRPr="00D23790">
              <w:rPr>
                <w:sz w:val="24"/>
              </w:rPr>
              <w:t>7-</w:t>
            </w:r>
            <w:r w:rsidR="00D23790">
              <w:rPr>
                <w:rFonts w:hint="eastAsia"/>
                <w:sz w:val="24"/>
              </w:rPr>
              <w:t>6</w:t>
            </w:r>
            <w:r w:rsidR="00350164" w:rsidRPr="00D23790">
              <w:rPr>
                <w:rFonts w:hint="eastAsia"/>
                <w:sz w:val="24"/>
              </w:rPr>
              <w:t>，排气口数量最终以设计单位设计为准</w:t>
            </w:r>
            <w:r w:rsidRPr="00D23790">
              <w:rPr>
                <w:rFonts w:hAnsi="宋体"/>
                <w:sz w:val="24"/>
              </w:rPr>
              <w:t>。</w:t>
            </w:r>
          </w:p>
          <w:p w:rsidR="00F0595E" w:rsidRPr="00D23790" w:rsidRDefault="00F0595E" w:rsidP="00D23790">
            <w:pPr>
              <w:pStyle w:val="2"/>
              <w:spacing w:line="240" w:lineRule="auto"/>
              <w:ind w:firstLineChars="200" w:firstLine="422"/>
              <w:jc w:val="center"/>
              <w:rPr>
                <w:b/>
                <w:sz w:val="21"/>
                <w:szCs w:val="21"/>
              </w:rPr>
            </w:pPr>
            <w:r w:rsidRPr="00D23790">
              <w:rPr>
                <w:rFonts w:hAnsi="宋体"/>
                <w:b/>
                <w:sz w:val="21"/>
                <w:szCs w:val="21"/>
              </w:rPr>
              <w:t>表</w:t>
            </w:r>
            <w:r w:rsidR="00807E57" w:rsidRPr="00D23790">
              <w:rPr>
                <w:b/>
                <w:sz w:val="21"/>
                <w:szCs w:val="21"/>
              </w:rPr>
              <w:t>7-</w:t>
            </w:r>
            <w:r w:rsidR="00D23790" w:rsidRPr="00D23790">
              <w:rPr>
                <w:rFonts w:hint="eastAsia"/>
                <w:b/>
                <w:sz w:val="21"/>
                <w:szCs w:val="21"/>
              </w:rPr>
              <w:t>6</w:t>
            </w:r>
            <w:r w:rsidR="00524E5D" w:rsidRPr="00D23790">
              <w:rPr>
                <w:rFonts w:hAnsi="宋体"/>
                <w:b/>
                <w:sz w:val="21"/>
                <w:szCs w:val="21"/>
              </w:rPr>
              <w:t>停</w:t>
            </w:r>
            <w:r w:rsidRPr="00D23790">
              <w:rPr>
                <w:rFonts w:hAnsi="宋体"/>
                <w:b/>
                <w:sz w:val="21"/>
                <w:szCs w:val="21"/>
              </w:rPr>
              <w:t>车库排气筒个数</w:t>
            </w:r>
            <w:r w:rsidR="00077CB8" w:rsidRPr="00D23790">
              <w:rPr>
                <w:rFonts w:hAnsi="宋体"/>
                <w:b/>
                <w:sz w:val="21"/>
                <w:szCs w:val="21"/>
              </w:rPr>
              <w:t>（建议）</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292"/>
              <w:gridCol w:w="2307"/>
              <w:gridCol w:w="2307"/>
              <w:gridCol w:w="2300"/>
            </w:tblGrid>
            <w:tr w:rsidR="00D23790" w:rsidRPr="00D23790" w:rsidTr="00EE1034">
              <w:trPr>
                <w:trHeight w:val="454"/>
                <w:jc w:val="center"/>
              </w:trPr>
              <w:tc>
                <w:tcPr>
                  <w:tcW w:w="1245" w:type="pct"/>
                  <w:vAlign w:val="center"/>
                </w:tcPr>
                <w:p w:rsidR="00D23790" w:rsidRPr="00D23790" w:rsidRDefault="00D23790" w:rsidP="00D23790">
                  <w:pPr>
                    <w:snapToGrid w:val="0"/>
                    <w:jc w:val="center"/>
                    <w:rPr>
                      <w:rFonts w:hAnsi="宋体"/>
                      <w:sz w:val="21"/>
                      <w:szCs w:val="21"/>
                    </w:rPr>
                  </w:pPr>
                  <w:r w:rsidRPr="00D23790">
                    <w:rPr>
                      <w:rFonts w:hAnsi="宋体" w:hint="eastAsia"/>
                      <w:sz w:val="21"/>
                      <w:szCs w:val="21"/>
                    </w:rPr>
                    <w:t>位置</w:t>
                  </w:r>
                </w:p>
              </w:tc>
              <w:tc>
                <w:tcPr>
                  <w:tcW w:w="1253" w:type="pct"/>
                  <w:vAlign w:val="center"/>
                </w:tcPr>
                <w:p w:rsidR="00D23790" w:rsidRPr="00D23790" w:rsidRDefault="00D23790">
                  <w:pPr>
                    <w:snapToGrid w:val="0"/>
                    <w:jc w:val="center"/>
                    <w:rPr>
                      <w:sz w:val="21"/>
                      <w:szCs w:val="21"/>
                    </w:rPr>
                  </w:pPr>
                  <w:r w:rsidRPr="00D23790">
                    <w:rPr>
                      <w:rFonts w:hAnsi="宋体"/>
                      <w:sz w:val="21"/>
                      <w:szCs w:val="21"/>
                    </w:rPr>
                    <w:t>建筑面积（</w:t>
                  </w:r>
                  <w:r w:rsidRPr="00D23790">
                    <w:rPr>
                      <w:sz w:val="21"/>
                      <w:szCs w:val="21"/>
                    </w:rPr>
                    <w:t>m</w:t>
                  </w:r>
                  <w:r w:rsidRPr="00D23790">
                    <w:rPr>
                      <w:sz w:val="21"/>
                      <w:szCs w:val="21"/>
                      <w:vertAlign w:val="superscript"/>
                    </w:rPr>
                    <w:t>2</w:t>
                  </w:r>
                  <w:r w:rsidRPr="00D23790">
                    <w:rPr>
                      <w:rFonts w:hAnsi="宋体"/>
                      <w:sz w:val="21"/>
                      <w:szCs w:val="21"/>
                    </w:rPr>
                    <w:t>）</w:t>
                  </w:r>
                </w:p>
              </w:tc>
              <w:tc>
                <w:tcPr>
                  <w:tcW w:w="1253" w:type="pct"/>
                  <w:vAlign w:val="center"/>
                </w:tcPr>
                <w:p w:rsidR="00D23790" w:rsidRPr="00D23790" w:rsidRDefault="00D23790">
                  <w:pPr>
                    <w:snapToGrid w:val="0"/>
                    <w:jc w:val="center"/>
                    <w:rPr>
                      <w:sz w:val="21"/>
                      <w:szCs w:val="21"/>
                    </w:rPr>
                  </w:pPr>
                  <w:r w:rsidRPr="00D23790">
                    <w:rPr>
                      <w:rFonts w:hAnsi="宋体"/>
                      <w:sz w:val="21"/>
                      <w:szCs w:val="21"/>
                    </w:rPr>
                    <w:t>排气口个数</w:t>
                  </w:r>
                  <w:r w:rsidRPr="00D23790">
                    <w:rPr>
                      <w:sz w:val="21"/>
                      <w:szCs w:val="21"/>
                    </w:rPr>
                    <w:t>(</w:t>
                  </w:r>
                  <w:r w:rsidRPr="00D23790">
                    <w:rPr>
                      <w:rFonts w:hAnsi="宋体"/>
                      <w:sz w:val="21"/>
                      <w:szCs w:val="21"/>
                    </w:rPr>
                    <w:t>个</w:t>
                  </w:r>
                  <w:r w:rsidRPr="00D23790">
                    <w:rPr>
                      <w:sz w:val="21"/>
                      <w:szCs w:val="21"/>
                    </w:rPr>
                    <w:t>)</w:t>
                  </w:r>
                </w:p>
              </w:tc>
              <w:tc>
                <w:tcPr>
                  <w:tcW w:w="1249" w:type="pct"/>
                  <w:vAlign w:val="center"/>
                </w:tcPr>
                <w:p w:rsidR="00D23790" w:rsidRPr="00D23790" w:rsidRDefault="00D23790">
                  <w:pPr>
                    <w:snapToGrid w:val="0"/>
                    <w:jc w:val="center"/>
                    <w:rPr>
                      <w:sz w:val="21"/>
                      <w:szCs w:val="21"/>
                    </w:rPr>
                  </w:pPr>
                  <w:r w:rsidRPr="00D23790">
                    <w:rPr>
                      <w:rFonts w:hAnsi="宋体"/>
                      <w:sz w:val="21"/>
                      <w:szCs w:val="21"/>
                    </w:rPr>
                    <w:t>总个数（个）</w:t>
                  </w:r>
                </w:p>
              </w:tc>
            </w:tr>
            <w:tr w:rsidR="00D23790" w:rsidRPr="00D23790" w:rsidTr="00EE1034">
              <w:trPr>
                <w:trHeight w:val="454"/>
                <w:jc w:val="center"/>
              </w:trPr>
              <w:tc>
                <w:tcPr>
                  <w:tcW w:w="1245" w:type="pct"/>
                  <w:vAlign w:val="center"/>
                </w:tcPr>
                <w:p w:rsidR="00D23790" w:rsidRPr="00D23790" w:rsidRDefault="00D23790" w:rsidP="00D23790">
                  <w:pPr>
                    <w:snapToGrid w:val="0"/>
                    <w:jc w:val="center"/>
                    <w:rPr>
                      <w:sz w:val="21"/>
                      <w:szCs w:val="21"/>
                    </w:rPr>
                  </w:pPr>
                  <w:r w:rsidRPr="00D23790">
                    <w:rPr>
                      <w:rFonts w:hint="eastAsia"/>
                      <w:sz w:val="21"/>
                      <w:szCs w:val="21"/>
                    </w:rPr>
                    <w:t>地下一层</w:t>
                  </w:r>
                </w:p>
              </w:tc>
              <w:tc>
                <w:tcPr>
                  <w:tcW w:w="1253" w:type="pct"/>
                  <w:vAlign w:val="center"/>
                </w:tcPr>
                <w:p w:rsidR="00D23790" w:rsidRPr="00D23790" w:rsidRDefault="00D23790" w:rsidP="00D23790">
                  <w:pPr>
                    <w:jc w:val="center"/>
                    <w:rPr>
                      <w:rFonts w:eastAsiaTheme="minorEastAsia"/>
                      <w:sz w:val="21"/>
                      <w:szCs w:val="21"/>
                    </w:rPr>
                  </w:pPr>
                  <w:r w:rsidRPr="00D23790">
                    <w:rPr>
                      <w:rFonts w:hAnsi="宋体" w:hint="eastAsia"/>
                      <w:kern w:val="0"/>
                      <w:sz w:val="21"/>
                      <w:szCs w:val="21"/>
                    </w:rPr>
                    <w:t>2629.45</w:t>
                  </w:r>
                </w:p>
              </w:tc>
              <w:tc>
                <w:tcPr>
                  <w:tcW w:w="1253" w:type="pct"/>
                  <w:vAlign w:val="center"/>
                </w:tcPr>
                <w:p w:rsidR="00D23790" w:rsidRPr="00D23790" w:rsidRDefault="00D23790">
                  <w:pPr>
                    <w:snapToGrid w:val="0"/>
                    <w:jc w:val="center"/>
                    <w:rPr>
                      <w:sz w:val="21"/>
                      <w:szCs w:val="21"/>
                    </w:rPr>
                  </w:pPr>
                  <w:r w:rsidRPr="00D23790">
                    <w:rPr>
                      <w:rFonts w:hint="eastAsia"/>
                      <w:sz w:val="21"/>
                      <w:szCs w:val="21"/>
                    </w:rPr>
                    <w:t>2</w:t>
                  </w:r>
                </w:p>
              </w:tc>
              <w:tc>
                <w:tcPr>
                  <w:tcW w:w="1249" w:type="pct"/>
                  <w:vAlign w:val="center"/>
                </w:tcPr>
                <w:p w:rsidR="00D23790" w:rsidRPr="00D23790" w:rsidRDefault="00D23790" w:rsidP="004D1A37">
                  <w:pPr>
                    <w:snapToGrid w:val="0"/>
                    <w:jc w:val="center"/>
                    <w:rPr>
                      <w:sz w:val="21"/>
                      <w:szCs w:val="21"/>
                    </w:rPr>
                  </w:pPr>
                  <w:r w:rsidRPr="00D23790">
                    <w:rPr>
                      <w:rFonts w:hint="eastAsia"/>
                      <w:sz w:val="21"/>
                      <w:szCs w:val="21"/>
                    </w:rPr>
                    <w:t>2</w:t>
                  </w:r>
                </w:p>
              </w:tc>
            </w:tr>
            <w:tr w:rsidR="00D23790" w:rsidRPr="00D23790" w:rsidTr="00EE1034">
              <w:trPr>
                <w:trHeight w:val="454"/>
                <w:jc w:val="center"/>
              </w:trPr>
              <w:tc>
                <w:tcPr>
                  <w:tcW w:w="1245" w:type="pct"/>
                  <w:vAlign w:val="center"/>
                </w:tcPr>
                <w:p w:rsidR="00D23790" w:rsidRPr="00D23790" w:rsidRDefault="00D23790" w:rsidP="00D23790">
                  <w:pPr>
                    <w:jc w:val="center"/>
                  </w:pPr>
                  <w:r w:rsidRPr="00D23790">
                    <w:rPr>
                      <w:rFonts w:hint="eastAsia"/>
                      <w:sz w:val="21"/>
                      <w:szCs w:val="21"/>
                    </w:rPr>
                    <w:t>地下二层</w:t>
                  </w:r>
                </w:p>
              </w:tc>
              <w:tc>
                <w:tcPr>
                  <w:tcW w:w="1253" w:type="pct"/>
                  <w:vAlign w:val="center"/>
                </w:tcPr>
                <w:p w:rsidR="00D23790" w:rsidRPr="00D23790" w:rsidRDefault="00D23790" w:rsidP="00D23790">
                  <w:pPr>
                    <w:jc w:val="center"/>
                    <w:rPr>
                      <w:rFonts w:eastAsiaTheme="minorEastAsia"/>
                      <w:sz w:val="21"/>
                      <w:szCs w:val="21"/>
                    </w:rPr>
                  </w:pPr>
                  <w:r w:rsidRPr="00D23790">
                    <w:rPr>
                      <w:rFonts w:eastAsia="Times New Roman"/>
                      <w:kern w:val="0"/>
                      <w:sz w:val="21"/>
                      <w:szCs w:val="21"/>
                    </w:rPr>
                    <w:t>23357.19</w:t>
                  </w:r>
                </w:p>
              </w:tc>
              <w:tc>
                <w:tcPr>
                  <w:tcW w:w="1253" w:type="pct"/>
                  <w:vAlign w:val="center"/>
                </w:tcPr>
                <w:p w:rsidR="00D23790" w:rsidRPr="00D23790" w:rsidRDefault="00D23790">
                  <w:pPr>
                    <w:snapToGrid w:val="0"/>
                    <w:jc w:val="center"/>
                    <w:rPr>
                      <w:sz w:val="21"/>
                      <w:szCs w:val="21"/>
                    </w:rPr>
                  </w:pPr>
                  <w:r w:rsidRPr="00D23790">
                    <w:rPr>
                      <w:rFonts w:hint="eastAsia"/>
                      <w:sz w:val="21"/>
                      <w:szCs w:val="21"/>
                    </w:rPr>
                    <w:t>12</w:t>
                  </w:r>
                </w:p>
              </w:tc>
              <w:tc>
                <w:tcPr>
                  <w:tcW w:w="1249" w:type="pct"/>
                  <w:vAlign w:val="center"/>
                </w:tcPr>
                <w:p w:rsidR="00D23790" w:rsidRPr="00D23790" w:rsidRDefault="00D23790" w:rsidP="004D1A37">
                  <w:pPr>
                    <w:snapToGrid w:val="0"/>
                    <w:jc w:val="center"/>
                    <w:rPr>
                      <w:sz w:val="21"/>
                      <w:szCs w:val="21"/>
                    </w:rPr>
                  </w:pPr>
                  <w:r w:rsidRPr="00D23790">
                    <w:rPr>
                      <w:rFonts w:hint="eastAsia"/>
                      <w:sz w:val="21"/>
                      <w:szCs w:val="21"/>
                    </w:rPr>
                    <w:t>12</w:t>
                  </w:r>
                </w:p>
              </w:tc>
            </w:tr>
            <w:tr w:rsidR="00D23790" w:rsidRPr="00D23790" w:rsidTr="00EE1034">
              <w:trPr>
                <w:trHeight w:val="454"/>
                <w:jc w:val="center"/>
              </w:trPr>
              <w:tc>
                <w:tcPr>
                  <w:tcW w:w="1245" w:type="pct"/>
                  <w:vAlign w:val="center"/>
                </w:tcPr>
                <w:p w:rsidR="00D23790" w:rsidRPr="00D23790" w:rsidRDefault="00D23790" w:rsidP="00D23790">
                  <w:pPr>
                    <w:jc w:val="center"/>
                  </w:pPr>
                  <w:r w:rsidRPr="00D23790">
                    <w:rPr>
                      <w:rFonts w:hint="eastAsia"/>
                      <w:sz w:val="21"/>
                      <w:szCs w:val="21"/>
                    </w:rPr>
                    <w:t>地下三层</w:t>
                  </w:r>
                </w:p>
              </w:tc>
              <w:tc>
                <w:tcPr>
                  <w:tcW w:w="1253" w:type="pct"/>
                  <w:vAlign w:val="center"/>
                </w:tcPr>
                <w:p w:rsidR="00D23790" w:rsidRPr="00D23790" w:rsidRDefault="00D23790" w:rsidP="00D23790">
                  <w:pPr>
                    <w:jc w:val="center"/>
                    <w:rPr>
                      <w:rFonts w:eastAsiaTheme="minorEastAsia"/>
                      <w:sz w:val="21"/>
                      <w:szCs w:val="21"/>
                    </w:rPr>
                  </w:pPr>
                  <w:r w:rsidRPr="00D23790">
                    <w:rPr>
                      <w:rFonts w:eastAsia="Times New Roman"/>
                      <w:kern w:val="0"/>
                      <w:sz w:val="21"/>
                      <w:szCs w:val="21"/>
                    </w:rPr>
                    <w:t>23357.19</w:t>
                  </w:r>
                </w:p>
              </w:tc>
              <w:tc>
                <w:tcPr>
                  <w:tcW w:w="1253" w:type="pct"/>
                  <w:vAlign w:val="center"/>
                </w:tcPr>
                <w:p w:rsidR="00D23790" w:rsidRPr="00D23790" w:rsidRDefault="00D23790">
                  <w:pPr>
                    <w:snapToGrid w:val="0"/>
                    <w:jc w:val="center"/>
                    <w:rPr>
                      <w:sz w:val="21"/>
                      <w:szCs w:val="21"/>
                    </w:rPr>
                  </w:pPr>
                  <w:r w:rsidRPr="00D23790">
                    <w:rPr>
                      <w:rFonts w:hint="eastAsia"/>
                      <w:sz w:val="21"/>
                      <w:szCs w:val="21"/>
                    </w:rPr>
                    <w:t>12</w:t>
                  </w:r>
                </w:p>
              </w:tc>
              <w:tc>
                <w:tcPr>
                  <w:tcW w:w="1249" w:type="pct"/>
                  <w:vAlign w:val="center"/>
                </w:tcPr>
                <w:p w:rsidR="00D23790" w:rsidRPr="00D23790" w:rsidRDefault="00D23790" w:rsidP="004D1A37">
                  <w:pPr>
                    <w:snapToGrid w:val="0"/>
                    <w:jc w:val="center"/>
                    <w:rPr>
                      <w:sz w:val="21"/>
                      <w:szCs w:val="21"/>
                    </w:rPr>
                  </w:pPr>
                  <w:r w:rsidRPr="00D23790">
                    <w:rPr>
                      <w:rFonts w:hint="eastAsia"/>
                      <w:sz w:val="21"/>
                      <w:szCs w:val="21"/>
                    </w:rPr>
                    <w:t>12</w:t>
                  </w:r>
                </w:p>
              </w:tc>
            </w:tr>
            <w:tr w:rsidR="00D23790" w:rsidRPr="00D23790" w:rsidTr="00EE1034">
              <w:trPr>
                <w:trHeight w:val="454"/>
                <w:jc w:val="center"/>
              </w:trPr>
              <w:tc>
                <w:tcPr>
                  <w:tcW w:w="1245" w:type="pct"/>
                  <w:vAlign w:val="center"/>
                </w:tcPr>
                <w:p w:rsidR="00D23790" w:rsidRPr="00D23790" w:rsidRDefault="00D23790" w:rsidP="00D23790">
                  <w:pPr>
                    <w:jc w:val="center"/>
                  </w:pPr>
                  <w:r w:rsidRPr="00D23790">
                    <w:rPr>
                      <w:rFonts w:hint="eastAsia"/>
                      <w:sz w:val="21"/>
                      <w:szCs w:val="21"/>
                    </w:rPr>
                    <w:t>地下四层</w:t>
                  </w:r>
                </w:p>
              </w:tc>
              <w:tc>
                <w:tcPr>
                  <w:tcW w:w="1253" w:type="pct"/>
                  <w:vAlign w:val="center"/>
                </w:tcPr>
                <w:p w:rsidR="00D23790" w:rsidRPr="00D23790" w:rsidRDefault="00D23790" w:rsidP="00D23790">
                  <w:pPr>
                    <w:jc w:val="center"/>
                    <w:rPr>
                      <w:rFonts w:eastAsiaTheme="minorEastAsia"/>
                      <w:sz w:val="21"/>
                      <w:szCs w:val="21"/>
                    </w:rPr>
                  </w:pPr>
                  <w:r w:rsidRPr="00D23790">
                    <w:rPr>
                      <w:rFonts w:eastAsia="Times New Roman"/>
                      <w:kern w:val="0"/>
                      <w:sz w:val="21"/>
                      <w:szCs w:val="21"/>
                    </w:rPr>
                    <w:t>14601.95</w:t>
                  </w:r>
                </w:p>
              </w:tc>
              <w:tc>
                <w:tcPr>
                  <w:tcW w:w="1253" w:type="pct"/>
                  <w:vAlign w:val="center"/>
                </w:tcPr>
                <w:p w:rsidR="00D23790" w:rsidRPr="00D23790" w:rsidRDefault="00D23790">
                  <w:pPr>
                    <w:snapToGrid w:val="0"/>
                    <w:jc w:val="center"/>
                    <w:rPr>
                      <w:sz w:val="21"/>
                      <w:szCs w:val="21"/>
                    </w:rPr>
                  </w:pPr>
                  <w:r w:rsidRPr="00D23790">
                    <w:rPr>
                      <w:rFonts w:hint="eastAsia"/>
                      <w:sz w:val="21"/>
                      <w:szCs w:val="21"/>
                    </w:rPr>
                    <w:t>8</w:t>
                  </w:r>
                </w:p>
              </w:tc>
              <w:tc>
                <w:tcPr>
                  <w:tcW w:w="1249" w:type="pct"/>
                  <w:vAlign w:val="center"/>
                </w:tcPr>
                <w:p w:rsidR="00D23790" w:rsidRPr="00D23790" w:rsidRDefault="00D23790" w:rsidP="004D1A37">
                  <w:pPr>
                    <w:snapToGrid w:val="0"/>
                    <w:jc w:val="center"/>
                    <w:rPr>
                      <w:sz w:val="21"/>
                      <w:szCs w:val="21"/>
                    </w:rPr>
                  </w:pPr>
                  <w:r w:rsidRPr="00D23790">
                    <w:rPr>
                      <w:rFonts w:hint="eastAsia"/>
                      <w:sz w:val="21"/>
                      <w:szCs w:val="21"/>
                    </w:rPr>
                    <w:t>8</w:t>
                  </w:r>
                </w:p>
              </w:tc>
            </w:tr>
          </w:tbl>
          <w:p w:rsidR="00F0595E" w:rsidRPr="00D23790" w:rsidRDefault="00077CB8" w:rsidP="005D2A0F">
            <w:pPr>
              <w:spacing w:beforeLines="50" w:line="520" w:lineRule="exact"/>
              <w:ind w:firstLineChars="200" w:firstLine="480"/>
              <w:rPr>
                <w:sz w:val="24"/>
                <w:szCs w:val="21"/>
              </w:rPr>
            </w:pPr>
            <w:r w:rsidRPr="00D23790">
              <w:rPr>
                <w:rFonts w:hAnsi="宋体"/>
                <w:bCs/>
                <w:sz w:val="24"/>
                <w:szCs w:val="24"/>
              </w:rPr>
              <w:t>项目排气口具体</w:t>
            </w:r>
            <w:r w:rsidR="00D70F62" w:rsidRPr="00D23790">
              <w:rPr>
                <w:rFonts w:hAnsi="宋体"/>
                <w:bCs/>
                <w:sz w:val="24"/>
                <w:szCs w:val="24"/>
              </w:rPr>
              <w:t>个数最终</w:t>
            </w:r>
            <w:r w:rsidRPr="00D23790">
              <w:rPr>
                <w:rFonts w:hAnsi="宋体"/>
                <w:bCs/>
                <w:sz w:val="24"/>
                <w:szCs w:val="24"/>
              </w:rPr>
              <w:t>以建设单位设计</w:t>
            </w:r>
            <w:r w:rsidR="00D70F62" w:rsidRPr="00D23790">
              <w:rPr>
                <w:rFonts w:hAnsi="宋体"/>
                <w:bCs/>
                <w:sz w:val="24"/>
                <w:szCs w:val="24"/>
              </w:rPr>
              <w:t>的</w:t>
            </w:r>
            <w:r w:rsidR="006629F7" w:rsidRPr="00D23790">
              <w:rPr>
                <w:rFonts w:hAnsi="宋体"/>
                <w:bCs/>
                <w:sz w:val="24"/>
                <w:szCs w:val="24"/>
              </w:rPr>
              <w:t>排气筒</w:t>
            </w:r>
            <w:r w:rsidR="00D70F62" w:rsidRPr="00D23790">
              <w:rPr>
                <w:rFonts w:hAnsi="宋体"/>
                <w:bCs/>
                <w:sz w:val="24"/>
                <w:szCs w:val="24"/>
              </w:rPr>
              <w:t>数量为准，</w:t>
            </w:r>
            <w:r w:rsidR="00D23790">
              <w:rPr>
                <w:rFonts w:hAnsi="宋体" w:hint="eastAsia"/>
                <w:bCs/>
                <w:sz w:val="24"/>
                <w:szCs w:val="24"/>
              </w:rPr>
              <w:t>且地下一层、地下二层、地下三层、地下四层排气口可共用。</w:t>
            </w:r>
            <w:r w:rsidR="00E65FEA" w:rsidRPr="00D23790">
              <w:rPr>
                <w:rFonts w:hAnsi="宋体"/>
                <w:bCs/>
                <w:sz w:val="24"/>
                <w:szCs w:val="24"/>
              </w:rPr>
              <w:t>评价要求项目停车库</w:t>
            </w:r>
            <w:r w:rsidR="00E10812" w:rsidRPr="00D23790">
              <w:rPr>
                <w:rFonts w:hAnsi="宋体"/>
                <w:bCs/>
                <w:sz w:val="24"/>
                <w:szCs w:val="24"/>
              </w:rPr>
              <w:t>排气口宜设于下风向，并应做消声处理</w:t>
            </w:r>
            <w:r w:rsidR="006629F7" w:rsidRPr="00D23790">
              <w:rPr>
                <w:rFonts w:hAnsi="宋体"/>
                <w:bCs/>
                <w:sz w:val="24"/>
                <w:szCs w:val="24"/>
              </w:rPr>
              <w:t>；</w:t>
            </w:r>
            <w:r w:rsidR="00E10812" w:rsidRPr="00D23790">
              <w:rPr>
                <w:rFonts w:hAnsi="宋体"/>
                <w:bCs/>
                <w:sz w:val="24"/>
                <w:szCs w:val="24"/>
              </w:rPr>
              <w:t>排气口不应朝向邻近建筑的可开启外窗，当排气口与人员活动场所的距离小于</w:t>
            </w:r>
            <w:r w:rsidR="00E10812" w:rsidRPr="00D23790">
              <w:rPr>
                <w:bCs/>
                <w:sz w:val="24"/>
                <w:szCs w:val="24"/>
              </w:rPr>
              <w:t>10m</w:t>
            </w:r>
            <w:r w:rsidR="00E10812" w:rsidRPr="00D23790">
              <w:rPr>
                <w:rFonts w:hAnsi="宋体"/>
                <w:bCs/>
                <w:sz w:val="24"/>
                <w:szCs w:val="24"/>
              </w:rPr>
              <w:t>时，朝向人员活动场所的排风口底部距人员活动地坪的高度不应小于</w:t>
            </w:r>
            <w:r w:rsidR="00E10812" w:rsidRPr="00D23790">
              <w:rPr>
                <w:bCs/>
                <w:sz w:val="24"/>
                <w:szCs w:val="24"/>
              </w:rPr>
              <w:t>2.5m</w:t>
            </w:r>
            <w:r w:rsidR="00E10812" w:rsidRPr="00D23790">
              <w:rPr>
                <w:rFonts w:hAnsi="宋体"/>
                <w:bCs/>
                <w:sz w:val="24"/>
                <w:szCs w:val="24"/>
              </w:rPr>
              <w:t>。</w:t>
            </w:r>
            <w:bookmarkEnd w:id="32"/>
            <w:bookmarkEnd w:id="33"/>
            <w:bookmarkEnd w:id="34"/>
          </w:p>
          <w:p w:rsidR="00351DB4" w:rsidRDefault="00351DB4" w:rsidP="00EE1034">
            <w:pPr>
              <w:spacing w:line="520" w:lineRule="exact"/>
              <w:ind w:firstLineChars="200" w:firstLine="480"/>
              <w:rPr>
                <w:rFonts w:hAnsi="宋体"/>
                <w:sz w:val="24"/>
              </w:rPr>
            </w:pPr>
            <w:r>
              <w:rPr>
                <w:rFonts w:hAnsi="宋体" w:hint="eastAsia"/>
                <w:sz w:val="24"/>
              </w:rPr>
              <w:t>（</w:t>
            </w:r>
            <w:r>
              <w:rPr>
                <w:rFonts w:hAnsi="宋体" w:hint="eastAsia"/>
                <w:sz w:val="24"/>
              </w:rPr>
              <w:t>3</w:t>
            </w:r>
            <w:r>
              <w:rPr>
                <w:rFonts w:hAnsi="宋体" w:hint="eastAsia"/>
                <w:sz w:val="24"/>
              </w:rPr>
              <w:t>）</w:t>
            </w:r>
            <w:r w:rsidR="005E204A">
              <w:rPr>
                <w:rFonts w:hAnsi="宋体" w:hint="eastAsia"/>
                <w:sz w:val="24"/>
              </w:rPr>
              <w:t>备用发电机废气</w:t>
            </w:r>
          </w:p>
          <w:p w:rsidR="005E204A" w:rsidRDefault="005E204A" w:rsidP="00EE1034">
            <w:pPr>
              <w:spacing w:line="520" w:lineRule="exact"/>
              <w:ind w:firstLineChars="200" w:firstLine="480"/>
              <w:rPr>
                <w:rFonts w:hAnsi="宋体"/>
                <w:sz w:val="24"/>
              </w:rPr>
            </w:pPr>
            <w:r>
              <w:rPr>
                <w:rFonts w:hAnsi="宋体" w:hint="eastAsia"/>
                <w:sz w:val="24"/>
              </w:rPr>
              <w:t>项目设</w:t>
            </w:r>
            <w:r>
              <w:rPr>
                <w:rFonts w:hAnsi="宋体" w:hint="eastAsia"/>
                <w:sz w:val="24"/>
              </w:rPr>
              <w:t>1</w:t>
            </w:r>
            <w:r>
              <w:rPr>
                <w:rFonts w:hAnsi="宋体" w:hint="eastAsia"/>
                <w:sz w:val="24"/>
              </w:rPr>
              <w:t>台备用发电机，位于地下室专用的发电机房内，发电机很少使用，若运行时产生的</w:t>
            </w:r>
            <w:r>
              <w:rPr>
                <w:sz w:val="24"/>
              </w:rPr>
              <w:t>CO</w:t>
            </w:r>
            <w:r>
              <w:rPr>
                <w:rFonts w:hint="eastAsia"/>
                <w:sz w:val="24"/>
              </w:rPr>
              <w:t>、</w:t>
            </w:r>
            <w:r>
              <w:rPr>
                <w:sz w:val="24"/>
              </w:rPr>
              <w:t>NO</w:t>
            </w:r>
            <w:r>
              <w:rPr>
                <w:sz w:val="24"/>
                <w:vertAlign w:val="subscript"/>
              </w:rPr>
              <w:t>X</w:t>
            </w:r>
            <w:r>
              <w:rPr>
                <w:rFonts w:hint="eastAsia"/>
                <w:sz w:val="24"/>
              </w:rPr>
              <w:t>等</w:t>
            </w:r>
            <w:r w:rsidRPr="005E204A">
              <w:rPr>
                <w:rFonts w:hint="eastAsia"/>
                <w:sz w:val="24"/>
              </w:rPr>
              <w:t>废气</w:t>
            </w:r>
            <w:r>
              <w:rPr>
                <w:rFonts w:hint="eastAsia"/>
                <w:sz w:val="24"/>
              </w:rPr>
              <w:t>经排风竖井排放，排风竖井位于所在建筑东侧，</w:t>
            </w:r>
            <w:r w:rsidR="003B10BC">
              <w:rPr>
                <w:rFonts w:hint="eastAsia"/>
                <w:sz w:val="24"/>
              </w:rPr>
              <w:t>远离建筑人流出入口，排放浓度可满足《大气污染物综合排放标准》（</w:t>
            </w:r>
            <w:r w:rsidR="003B10BC">
              <w:rPr>
                <w:sz w:val="24"/>
              </w:rPr>
              <w:t>GB16297-1996</w:t>
            </w:r>
            <w:r w:rsidR="003B10BC">
              <w:rPr>
                <w:rFonts w:hint="eastAsia"/>
                <w:sz w:val="24"/>
              </w:rPr>
              <w:t>）二级标准要求，对周围环境影响较小。</w:t>
            </w:r>
          </w:p>
          <w:p w:rsidR="008A2084" w:rsidRPr="00351DB4" w:rsidRDefault="00F0595E" w:rsidP="00EE1034">
            <w:pPr>
              <w:spacing w:line="520" w:lineRule="exact"/>
              <w:ind w:firstLineChars="200" w:firstLine="480"/>
              <w:rPr>
                <w:sz w:val="24"/>
              </w:rPr>
            </w:pPr>
            <w:r w:rsidRPr="00351DB4">
              <w:rPr>
                <w:rFonts w:hAnsi="宋体"/>
                <w:sz w:val="24"/>
              </w:rPr>
              <w:lastRenderedPageBreak/>
              <w:t>（</w:t>
            </w:r>
            <w:r w:rsidR="0028451C" w:rsidRPr="00351DB4">
              <w:rPr>
                <w:sz w:val="24"/>
              </w:rPr>
              <w:t>4</w:t>
            </w:r>
            <w:r w:rsidRPr="00351DB4">
              <w:rPr>
                <w:rFonts w:hAnsi="宋体"/>
                <w:sz w:val="24"/>
              </w:rPr>
              <w:t>）</w:t>
            </w:r>
            <w:r w:rsidR="00D04838" w:rsidRPr="00351DB4">
              <w:rPr>
                <w:rFonts w:hAnsi="宋体"/>
                <w:sz w:val="24"/>
              </w:rPr>
              <w:t>垃圾收集</w:t>
            </w:r>
            <w:r w:rsidR="006729A2" w:rsidRPr="00351DB4">
              <w:rPr>
                <w:rFonts w:hAnsi="宋体"/>
                <w:sz w:val="24"/>
              </w:rPr>
              <w:t>点</w:t>
            </w:r>
            <w:r w:rsidR="008A2084" w:rsidRPr="00351DB4">
              <w:rPr>
                <w:rFonts w:hAnsi="宋体"/>
                <w:sz w:val="24"/>
              </w:rPr>
              <w:t>臭气</w:t>
            </w:r>
          </w:p>
          <w:p w:rsidR="008A2084" w:rsidRDefault="003B60E9" w:rsidP="00EE1034">
            <w:pPr>
              <w:spacing w:line="520" w:lineRule="exact"/>
              <w:ind w:firstLineChars="200" w:firstLine="480"/>
              <w:rPr>
                <w:kern w:val="0"/>
                <w:sz w:val="24"/>
              </w:rPr>
            </w:pPr>
            <w:r w:rsidRPr="004B287E">
              <w:rPr>
                <w:rFonts w:hAnsi="宋体"/>
                <w:sz w:val="24"/>
                <w:szCs w:val="24"/>
              </w:rPr>
              <w:t>项目拟设一处垃圾</w:t>
            </w:r>
            <w:r w:rsidRPr="004B287E">
              <w:rPr>
                <w:rFonts w:hAnsi="宋体" w:hint="eastAsia"/>
                <w:sz w:val="24"/>
                <w:szCs w:val="24"/>
              </w:rPr>
              <w:t>集中</w:t>
            </w:r>
            <w:r w:rsidRPr="004B287E">
              <w:rPr>
                <w:rFonts w:hAnsi="宋体"/>
                <w:sz w:val="24"/>
                <w:szCs w:val="24"/>
              </w:rPr>
              <w:t>收集点，</w:t>
            </w:r>
            <w:r>
              <w:rPr>
                <w:rFonts w:hAnsi="宋体" w:hint="eastAsia"/>
                <w:sz w:val="24"/>
                <w:szCs w:val="24"/>
              </w:rPr>
              <w:t>位于地下一层专用垃圾房，</w:t>
            </w:r>
            <w:r>
              <w:rPr>
                <w:rFonts w:hint="eastAsia"/>
                <w:sz w:val="24"/>
              </w:rPr>
              <w:t>垃圾收集点在运行期会产生一定的臭气污染，</w:t>
            </w:r>
            <w:r>
              <w:rPr>
                <w:rFonts w:hint="eastAsia"/>
                <w:kern w:val="0"/>
                <w:sz w:val="24"/>
              </w:rPr>
              <w:t>主要为氨、硫化氢和甲硫醇、三甲胺等脂肪族类物质。</w:t>
            </w:r>
          </w:p>
          <w:p w:rsidR="003B60E9" w:rsidRPr="003B60E9" w:rsidRDefault="003B60E9" w:rsidP="00EE1034">
            <w:pPr>
              <w:spacing w:line="520" w:lineRule="exact"/>
              <w:ind w:firstLineChars="200" w:firstLine="480"/>
              <w:rPr>
                <w:kern w:val="0"/>
                <w:sz w:val="24"/>
              </w:rPr>
            </w:pPr>
            <w:r>
              <w:rPr>
                <w:rFonts w:hint="eastAsia"/>
                <w:kern w:val="0"/>
                <w:sz w:val="24"/>
              </w:rPr>
              <w:t>本项目垃圾收集点位于地下室，采用密闭垃圾收集间收集，垃圾收集间内设通风换气装置，废气经设备房专用排风竖井高出地面</w:t>
            </w:r>
            <w:r>
              <w:rPr>
                <w:rFonts w:hint="eastAsia"/>
                <w:kern w:val="0"/>
                <w:sz w:val="24"/>
              </w:rPr>
              <w:t>2m</w:t>
            </w:r>
            <w:r>
              <w:rPr>
                <w:rFonts w:hint="eastAsia"/>
                <w:kern w:val="0"/>
                <w:sz w:val="24"/>
              </w:rPr>
              <w:t>排放。</w:t>
            </w:r>
            <w:r>
              <w:rPr>
                <w:rFonts w:hint="eastAsia"/>
                <w:sz w:val="24"/>
              </w:rPr>
              <w:t>垃圾属于临时存放，</w:t>
            </w:r>
            <w:r>
              <w:rPr>
                <w:rFonts w:hint="eastAsia"/>
                <w:kern w:val="0"/>
                <w:sz w:val="24"/>
              </w:rPr>
              <w:t>同时定期消毒、垃圾及时清运，垃圾臭气对附近住宅楼及周围环境影响较小</w:t>
            </w:r>
            <w:r w:rsidRPr="003B60E9">
              <w:rPr>
                <w:rFonts w:hint="eastAsia"/>
                <w:kern w:val="0"/>
                <w:sz w:val="24"/>
              </w:rPr>
              <w:t>。且地下式垃圾收集可避免雨天垃圾雨淋废水满溢外流的情况，而且在夏季温度较高时，地下室的温度明显低于室外温度，</w:t>
            </w:r>
            <w:r>
              <w:rPr>
                <w:rFonts w:hint="eastAsia"/>
                <w:kern w:val="0"/>
                <w:sz w:val="24"/>
              </w:rPr>
              <w:t>同时根据建设单位提供设计资料，项目在</w:t>
            </w:r>
            <w:r w:rsidR="004268D9">
              <w:rPr>
                <w:rFonts w:hint="eastAsia"/>
                <w:kern w:val="0"/>
                <w:sz w:val="24"/>
              </w:rPr>
              <w:t>湿</w:t>
            </w:r>
            <w:r>
              <w:rPr>
                <w:rFonts w:hint="eastAsia"/>
                <w:kern w:val="0"/>
                <w:sz w:val="24"/>
              </w:rPr>
              <w:t>垃圾房内设置</w:t>
            </w:r>
            <w:r w:rsidR="00351DB4">
              <w:rPr>
                <w:rFonts w:hint="eastAsia"/>
                <w:kern w:val="0"/>
                <w:sz w:val="24"/>
              </w:rPr>
              <w:t>分体式空调，</w:t>
            </w:r>
            <w:r w:rsidRPr="003B60E9">
              <w:rPr>
                <w:rFonts w:hint="eastAsia"/>
                <w:kern w:val="0"/>
                <w:sz w:val="24"/>
              </w:rPr>
              <w:t>可有效减缓生活垃圾的腐烂。</w:t>
            </w:r>
          </w:p>
          <w:p w:rsidR="003B60E9" w:rsidRDefault="003B60E9" w:rsidP="00EE1034">
            <w:pPr>
              <w:spacing w:line="520" w:lineRule="exact"/>
              <w:ind w:firstLineChars="200" w:firstLine="480"/>
              <w:rPr>
                <w:kern w:val="0"/>
                <w:sz w:val="24"/>
              </w:rPr>
            </w:pPr>
            <w:r w:rsidRPr="003B60E9">
              <w:rPr>
                <w:rFonts w:hint="eastAsia"/>
                <w:kern w:val="0"/>
                <w:sz w:val="24"/>
              </w:rPr>
              <w:t>参照《高层建筑中生活垃圾收集设施设置标准》，垃圾收集设施可设置在地下室，设在地下室的垃圾房，应采用人工通风设施，且地面应采用防水和便于清洗的材料，内墙面应贴瓷砖。</w:t>
            </w:r>
            <w:r>
              <w:rPr>
                <w:rFonts w:hint="eastAsia"/>
                <w:kern w:val="0"/>
                <w:sz w:val="24"/>
              </w:rPr>
              <w:t>评价要求项目垃圾房合理设置排风和补风的比例，尽量使垃圾房处于内负压的状态，有效防止垃圾臭气的排放，同时垃圾收集点排风竖井排风口不正对人流活动区，并加强生活垃圾管理，日产日清，及时清运，</w:t>
            </w:r>
            <w:r w:rsidRPr="003B60E9">
              <w:rPr>
                <w:rFonts w:hint="eastAsia"/>
                <w:kern w:val="0"/>
                <w:sz w:val="24"/>
              </w:rPr>
              <w:t>并做好杀菌、除臭等防蚊蝇措施，并对排风竖井周边设置复层绿化，外圈绿化应不低于排风竖井高度，</w:t>
            </w:r>
            <w:r>
              <w:rPr>
                <w:rFonts w:hint="eastAsia"/>
                <w:kern w:val="0"/>
                <w:sz w:val="24"/>
              </w:rPr>
              <w:t>进一步减缓生活垃圾临时储存时产生的臭气对周围环境的影响。</w:t>
            </w:r>
          </w:p>
          <w:p w:rsidR="002307B8" w:rsidRDefault="002307B8" w:rsidP="00EE1034">
            <w:pPr>
              <w:spacing w:line="520" w:lineRule="exact"/>
              <w:ind w:firstLineChars="200" w:firstLine="480"/>
              <w:rPr>
                <w:kern w:val="0"/>
                <w:sz w:val="24"/>
              </w:rPr>
            </w:pPr>
            <w:r>
              <w:rPr>
                <w:rFonts w:hint="eastAsia"/>
                <w:kern w:val="0"/>
                <w:sz w:val="24"/>
              </w:rPr>
              <w:t>（</w:t>
            </w:r>
            <w:r>
              <w:rPr>
                <w:rFonts w:hint="eastAsia"/>
                <w:kern w:val="0"/>
                <w:sz w:val="24"/>
              </w:rPr>
              <w:t>5</w:t>
            </w:r>
            <w:r>
              <w:rPr>
                <w:rFonts w:hint="eastAsia"/>
                <w:kern w:val="0"/>
                <w:sz w:val="24"/>
              </w:rPr>
              <w:t>）大气环境影响评价小结</w:t>
            </w:r>
          </w:p>
          <w:p w:rsidR="002307B8" w:rsidRDefault="002307B8" w:rsidP="00EE1034">
            <w:pPr>
              <w:spacing w:line="520" w:lineRule="exact"/>
              <w:ind w:firstLineChars="200" w:firstLine="480"/>
              <w:rPr>
                <w:spacing w:val="-4"/>
                <w:sz w:val="24"/>
              </w:rPr>
            </w:pPr>
            <w:r>
              <w:rPr>
                <w:rFonts w:hint="eastAsia"/>
                <w:sz w:val="24"/>
              </w:rPr>
              <w:t>根据《环境影响评价技术导则大气环境》（</w:t>
            </w:r>
            <w:r>
              <w:rPr>
                <w:sz w:val="24"/>
              </w:rPr>
              <w:t>HJ2.2-2018</w:t>
            </w:r>
            <w:r>
              <w:rPr>
                <w:rFonts w:hint="eastAsia"/>
                <w:sz w:val="24"/>
              </w:rPr>
              <w:t>）等级判定依据，确定本项目评价等级为二级，二级评价不进行进一步预测与评价，只对污染物排放量进行核算，</w:t>
            </w:r>
            <w:r>
              <w:rPr>
                <w:rFonts w:hint="eastAsia"/>
                <w:spacing w:val="-4"/>
                <w:sz w:val="24"/>
              </w:rPr>
              <w:t>需给出污染物排放量核算表。根据《排污许可证申请与核发技术规范锅炉》（</w:t>
            </w:r>
            <w:r>
              <w:rPr>
                <w:rFonts w:hint="eastAsia"/>
                <w:spacing w:val="-4"/>
                <w:sz w:val="24"/>
              </w:rPr>
              <w:t>HJ953-2018</w:t>
            </w:r>
            <w:r>
              <w:rPr>
                <w:rFonts w:hint="eastAsia"/>
                <w:spacing w:val="-4"/>
                <w:sz w:val="24"/>
              </w:rPr>
              <w:t>），锅炉排污单位废气排放口分为主要排放口和一般排放口，单台出力</w:t>
            </w:r>
            <w:r>
              <w:rPr>
                <w:rFonts w:hint="eastAsia"/>
                <w:spacing w:val="-4"/>
                <w:sz w:val="24"/>
              </w:rPr>
              <w:t>10</w:t>
            </w:r>
            <w:r>
              <w:rPr>
                <w:rFonts w:hint="eastAsia"/>
                <w:spacing w:val="-4"/>
                <w:sz w:val="24"/>
              </w:rPr>
              <w:t>吨</w:t>
            </w:r>
            <w:r>
              <w:rPr>
                <w:rFonts w:hint="eastAsia"/>
                <w:spacing w:val="-4"/>
                <w:sz w:val="24"/>
              </w:rPr>
              <w:t>/</w:t>
            </w:r>
            <w:r>
              <w:rPr>
                <w:rFonts w:hint="eastAsia"/>
                <w:spacing w:val="-4"/>
                <w:sz w:val="24"/>
              </w:rPr>
              <w:t>小时（</w:t>
            </w:r>
            <w:r>
              <w:rPr>
                <w:rFonts w:hint="eastAsia"/>
                <w:spacing w:val="-4"/>
                <w:sz w:val="24"/>
              </w:rPr>
              <w:t>7</w:t>
            </w:r>
            <w:r>
              <w:rPr>
                <w:rFonts w:hint="eastAsia"/>
                <w:spacing w:val="-4"/>
                <w:sz w:val="24"/>
              </w:rPr>
              <w:t>兆瓦）及以上或者合计出力</w:t>
            </w:r>
            <w:r>
              <w:rPr>
                <w:rFonts w:hint="eastAsia"/>
                <w:spacing w:val="-4"/>
                <w:sz w:val="24"/>
              </w:rPr>
              <w:t>20</w:t>
            </w:r>
            <w:r>
              <w:rPr>
                <w:rFonts w:hint="eastAsia"/>
                <w:spacing w:val="-4"/>
                <w:sz w:val="24"/>
              </w:rPr>
              <w:t>吨</w:t>
            </w:r>
            <w:r>
              <w:rPr>
                <w:rFonts w:hint="eastAsia"/>
                <w:spacing w:val="-4"/>
                <w:sz w:val="24"/>
              </w:rPr>
              <w:t>/</w:t>
            </w:r>
            <w:r>
              <w:rPr>
                <w:rFonts w:hint="eastAsia"/>
                <w:spacing w:val="-4"/>
                <w:sz w:val="24"/>
              </w:rPr>
              <w:t>小时（</w:t>
            </w:r>
            <w:r>
              <w:rPr>
                <w:rFonts w:hint="eastAsia"/>
                <w:spacing w:val="-4"/>
                <w:sz w:val="24"/>
              </w:rPr>
              <w:t>14</w:t>
            </w:r>
            <w:r>
              <w:rPr>
                <w:rFonts w:hint="eastAsia"/>
                <w:spacing w:val="-4"/>
                <w:sz w:val="24"/>
              </w:rPr>
              <w:t>兆瓦）及以上锅炉排污单位的所有烟囱排放口为主要排放口，</w:t>
            </w:r>
            <w:r w:rsidR="006844FA">
              <w:rPr>
                <w:rFonts w:hint="eastAsia"/>
                <w:spacing w:val="-4"/>
                <w:sz w:val="24"/>
              </w:rPr>
              <w:t>因此本项目锅炉排放口为主要排放口</w:t>
            </w:r>
            <w:r w:rsidRPr="004C55CF">
              <w:rPr>
                <w:rFonts w:hint="eastAsia"/>
                <w:spacing w:val="-4"/>
                <w:sz w:val="24"/>
              </w:rPr>
              <w:t>见表</w:t>
            </w:r>
            <w:r w:rsidRPr="004C55CF">
              <w:rPr>
                <w:spacing w:val="-4"/>
                <w:sz w:val="24"/>
              </w:rPr>
              <w:t>7-</w:t>
            </w:r>
            <w:r w:rsidR="004C55CF" w:rsidRPr="004C55CF">
              <w:rPr>
                <w:rFonts w:hint="eastAsia"/>
                <w:spacing w:val="-4"/>
                <w:sz w:val="24"/>
              </w:rPr>
              <w:t>7</w:t>
            </w:r>
            <w:r w:rsidRPr="004C55CF">
              <w:rPr>
                <w:rFonts w:hint="eastAsia"/>
                <w:spacing w:val="-4"/>
                <w:sz w:val="24"/>
              </w:rPr>
              <w:t>。</w:t>
            </w:r>
          </w:p>
          <w:p w:rsidR="00EE1034" w:rsidRDefault="00EE1034" w:rsidP="002307B8">
            <w:pPr>
              <w:adjustRightInd w:val="0"/>
              <w:snapToGrid w:val="0"/>
              <w:jc w:val="center"/>
              <w:rPr>
                <w:b/>
                <w:bCs/>
                <w:sz w:val="21"/>
                <w:szCs w:val="21"/>
              </w:rPr>
            </w:pPr>
          </w:p>
          <w:p w:rsidR="00EE1034" w:rsidRDefault="00EE1034" w:rsidP="002307B8">
            <w:pPr>
              <w:adjustRightInd w:val="0"/>
              <w:snapToGrid w:val="0"/>
              <w:jc w:val="center"/>
              <w:rPr>
                <w:b/>
                <w:bCs/>
                <w:sz w:val="21"/>
                <w:szCs w:val="21"/>
              </w:rPr>
            </w:pPr>
          </w:p>
          <w:p w:rsidR="00EE1034" w:rsidRDefault="00EE1034" w:rsidP="002307B8">
            <w:pPr>
              <w:adjustRightInd w:val="0"/>
              <w:snapToGrid w:val="0"/>
              <w:jc w:val="center"/>
              <w:rPr>
                <w:b/>
                <w:bCs/>
                <w:sz w:val="21"/>
                <w:szCs w:val="21"/>
              </w:rPr>
            </w:pPr>
          </w:p>
          <w:p w:rsidR="00EE1034" w:rsidRDefault="00EE1034" w:rsidP="002307B8">
            <w:pPr>
              <w:adjustRightInd w:val="0"/>
              <w:snapToGrid w:val="0"/>
              <w:jc w:val="center"/>
              <w:rPr>
                <w:b/>
                <w:bCs/>
                <w:sz w:val="21"/>
                <w:szCs w:val="21"/>
              </w:rPr>
            </w:pPr>
          </w:p>
          <w:p w:rsidR="00EE1034" w:rsidRDefault="00EE1034" w:rsidP="002307B8">
            <w:pPr>
              <w:adjustRightInd w:val="0"/>
              <w:snapToGrid w:val="0"/>
              <w:jc w:val="center"/>
              <w:rPr>
                <w:b/>
                <w:bCs/>
                <w:sz w:val="21"/>
                <w:szCs w:val="21"/>
              </w:rPr>
            </w:pPr>
          </w:p>
          <w:p w:rsidR="00EE1034" w:rsidRDefault="00EE1034" w:rsidP="002307B8">
            <w:pPr>
              <w:adjustRightInd w:val="0"/>
              <w:snapToGrid w:val="0"/>
              <w:jc w:val="center"/>
              <w:rPr>
                <w:b/>
                <w:bCs/>
                <w:sz w:val="21"/>
                <w:szCs w:val="21"/>
              </w:rPr>
            </w:pPr>
          </w:p>
          <w:p w:rsidR="00EE1034" w:rsidRDefault="00EE1034" w:rsidP="002307B8">
            <w:pPr>
              <w:adjustRightInd w:val="0"/>
              <w:snapToGrid w:val="0"/>
              <w:jc w:val="center"/>
              <w:rPr>
                <w:b/>
                <w:bCs/>
                <w:sz w:val="21"/>
                <w:szCs w:val="21"/>
              </w:rPr>
            </w:pPr>
          </w:p>
          <w:p w:rsidR="002307B8" w:rsidRPr="002307B8" w:rsidRDefault="002307B8" w:rsidP="002307B8">
            <w:pPr>
              <w:adjustRightInd w:val="0"/>
              <w:snapToGrid w:val="0"/>
              <w:jc w:val="center"/>
              <w:rPr>
                <w:b/>
                <w:bCs/>
                <w:sz w:val="21"/>
                <w:szCs w:val="21"/>
              </w:rPr>
            </w:pPr>
            <w:r w:rsidRPr="004C55CF">
              <w:rPr>
                <w:rFonts w:hint="eastAsia"/>
                <w:b/>
                <w:bCs/>
                <w:sz w:val="21"/>
                <w:szCs w:val="21"/>
              </w:rPr>
              <w:lastRenderedPageBreak/>
              <w:t>表</w:t>
            </w:r>
            <w:r w:rsidRPr="004C55CF">
              <w:rPr>
                <w:b/>
                <w:bCs/>
                <w:sz w:val="21"/>
                <w:szCs w:val="21"/>
              </w:rPr>
              <w:t>7-</w:t>
            </w:r>
            <w:r w:rsidR="004C55CF">
              <w:rPr>
                <w:rFonts w:hint="eastAsia"/>
                <w:b/>
                <w:bCs/>
                <w:sz w:val="21"/>
                <w:szCs w:val="21"/>
              </w:rPr>
              <w:t>7</w:t>
            </w:r>
            <w:r w:rsidRPr="002307B8">
              <w:rPr>
                <w:rFonts w:hint="eastAsia"/>
                <w:b/>
                <w:bCs/>
                <w:sz w:val="21"/>
                <w:szCs w:val="21"/>
              </w:rPr>
              <w:t>大气污染物有组织排放量核算表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77"/>
              <w:gridCol w:w="1816"/>
              <w:gridCol w:w="1036"/>
              <w:gridCol w:w="1813"/>
              <w:gridCol w:w="1804"/>
              <w:gridCol w:w="1796"/>
            </w:tblGrid>
            <w:tr w:rsidR="002307B8" w:rsidRPr="00F11703" w:rsidTr="002307B8">
              <w:trPr>
                <w:trHeight w:val="340"/>
                <w:tblHeader/>
                <w:jc w:val="center"/>
              </w:trPr>
              <w:tc>
                <w:tcPr>
                  <w:tcW w:w="777" w:type="dxa"/>
                  <w:vAlign w:val="center"/>
                  <w:hideMark/>
                </w:tcPr>
                <w:p w:rsidR="002307B8" w:rsidRPr="00F11703" w:rsidRDefault="002307B8">
                  <w:pPr>
                    <w:tabs>
                      <w:tab w:val="left" w:pos="2700"/>
                    </w:tabs>
                    <w:jc w:val="center"/>
                    <w:rPr>
                      <w:sz w:val="21"/>
                      <w:szCs w:val="21"/>
                    </w:rPr>
                  </w:pPr>
                  <w:r w:rsidRPr="00F11703">
                    <w:rPr>
                      <w:rFonts w:hint="eastAsia"/>
                      <w:sz w:val="21"/>
                      <w:szCs w:val="21"/>
                    </w:rPr>
                    <w:t>序号</w:t>
                  </w:r>
                </w:p>
              </w:tc>
              <w:tc>
                <w:tcPr>
                  <w:tcW w:w="1816" w:type="dxa"/>
                  <w:vAlign w:val="center"/>
                  <w:hideMark/>
                </w:tcPr>
                <w:p w:rsidR="002307B8" w:rsidRPr="00F11703" w:rsidRDefault="002307B8">
                  <w:pPr>
                    <w:tabs>
                      <w:tab w:val="left" w:pos="2700"/>
                    </w:tabs>
                    <w:jc w:val="center"/>
                    <w:rPr>
                      <w:sz w:val="21"/>
                      <w:szCs w:val="21"/>
                    </w:rPr>
                  </w:pPr>
                  <w:r w:rsidRPr="00F11703">
                    <w:rPr>
                      <w:rFonts w:hint="eastAsia"/>
                      <w:sz w:val="21"/>
                      <w:szCs w:val="21"/>
                    </w:rPr>
                    <w:t>排放口编号</w:t>
                  </w:r>
                </w:p>
              </w:tc>
              <w:tc>
                <w:tcPr>
                  <w:tcW w:w="1036" w:type="dxa"/>
                  <w:vAlign w:val="center"/>
                  <w:hideMark/>
                </w:tcPr>
                <w:p w:rsidR="002307B8" w:rsidRPr="00F11703" w:rsidRDefault="002307B8">
                  <w:pPr>
                    <w:tabs>
                      <w:tab w:val="left" w:pos="2700"/>
                    </w:tabs>
                    <w:jc w:val="center"/>
                    <w:rPr>
                      <w:sz w:val="21"/>
                      <w:szCs w:val="21"/>
                    </w:rPr>
                  </w:pPr>
                  <w:r w:rsidRPr="00F11703">
                    <w:rPr>
                      <w:rFonts w:hint="eastAsia"/>
                      <w:sz w:val="21"/>
                      <w:szCs w:val="21"/>
                    </w:rPr>
                    <w:t>污染物</w:t>
                  </w:r>
                </w:p>
              </w:tc>
              <w:tc>
                <w:tcPr>
                  <w:tcW w:w="1813" w:type="dxa"/>
                  <w:vAlign w:val="center"/>
                  <w:hideMark/>
                </w:tcPr>
                <w:p w:rsidR="002307B8" w:rsidRPr="00F11703" w:rsidRDefault="002307B8">
                  <w:pPr>
                    <w:tabs>
                      <w:tab w:val="left" w:pos="2700"/>
                    </w:tabs>
                    <w:jc w:val="center"/>
                    <w:rPr>
                      <w:sz w:val="21"/>
                      <w:szCs w:val="21"/>
                    </w:rPr>
                  </w:pPr>
                  <w:r w:rsidRPr="00F11703">
                    <w:rPr>
                      <w:rFonts w:hint="eastAsia"/>
                      <w:sz w:val="21"/>
                      <w:szCs w:val="21"/>
                    </w:rPr>
                    <w:t>核算排放浓度</w:t>
                  </w:r>
                </w:p>
                <w:p w:rsidR="002307B8" w:rsidRPr="00F11703" w:rsidRDefault="002307B8">
                  <w:pPr>
                    <w:tabs>
                      <w:tab w:val="left" w:pos="2700"/>
                    </w:tabs>
                    <w:jc w:val="center"/>
                    <w:rPr>
                      <w:sz w:val="21"/>
                      <w:szCs w:val="21"/>
                    </w:rPr>
                  </w:pPr>
                  <w:r w:rsidRPr="00F11703">
                    <w:rPr>
                      <w:rFonts w:hint="eastAsia"/>
                      <w:sz w:val="21"/>
                      <w:szCs w:val="21"/>
                    </w:rPr>
                    <w:t>（</w:t>
                  </w:r>
                  <w:r w:rsidRPr="00F11703">
                    <w:rPr>
                      <w:sz w:val="21"/>
                      <w:szCs w:val="21"/>
                    </w:rPr>
                    <w:t>mg/m</w:t>
                  </w:r>
                  <w:r w:rsidRPr="00F11703">
                    <w:rPr>
                      <w:sz w:val="21"/>
                      <w:szCs w:val="21"/>
                      <w:vertAlign w:val="superscript"/>
                    </w:rPr>
                    <w:t>3</w:t>
                  </w:r>
                  <w:r w:rsidRPr="00F11703">
                    <w:rPr>
                      <w:rFonts w:hint="eastAsia"/>
                      <w:sz w:val="21"/>
                      <w:szCs w:val="21"/>
                    </w:rPr>
                    <w:t>）</w:t>
                  </w:r>
                </w:p>
              </w:tc>
              <w:tc>
                <w:tcPr>
                  <w:tcW w:w="1804" w:type="dxa"/>
                  <w:vAlign w:val="center"/>
                  <w:hideMark/>
                </w:tcPr>
                <w:p w:rsidR="002307B8" w:rsidRPr="00F11703" w:rsidRDefault="002307B8">
                  <w:pPr>
                    <w:tabs>
                      <w:tab w:val="left" w:pos="2700"/>
                    </w:tabs>
                    <w:jc w:val="center"/>
                    <w:rPr>
                      <w:sz w:val="21"/>
                      <w:szCs w:val="21"/>
                    </w:rPr>
                  </w:pPr>
                  <w:r w:rsidRPr="00F11703">
                    <w:rPr>
                      <w:rFonts w:hint="eastAsia"/>
                      <w:sz w:val="21"/>
                      <w:szCs w:val="21"/>
                    </w:rPr>
                    <w:t>核算排放速率</w:t>
                  </w:r>
                </w:p>
                <w:p w:rsidR="002307B8" w:rsidRPr="00F11703" w:rsidRDefault="002307B8">
                  <w:pPr>
                    <w:tabs>
                      <w:tab w:val="left" w:pos="2700"/>
                    </w:tabs>
                    <w:jc w:val="center"/>
                    <w:rPr>
                      <w:sz w:val="21"/>
                      <w:szCs w:val="21"/>
                    </w:rPr>
                  </w:pPr>
                  <w:r w:rsidRPr="00F11703">
                    <w:rPr>
                      <w:rFonts w:hint="eastAsia"/>
                      <w:sz w:val="21"/>
                      <w:szCs w:val="21"/>
                    </w:rPr>
                    <w:t>（</w:t>
                  </w:r>
                  <w:r w:rsidRPr="00F11703">
                    <w:rPr>
                      <w:sz w:val="21"/>
                      <w:szCs w:val="21"/>
                    </w:rPr>
                    <w:t>kg/h</w:t>
                  </w:r>
                  <w:r w:rsidRPr="00F11703">
                    <w:rPr>
                      <w:rFonts w:hint="eastAsia"/>
                      <w:sz w:val="21"/>
                      <w:szCs w:val="21"/>
                    </w:rPr>
                    <w:t>）</w:t>
                  </w:r>
                </w:p>
              </w:tc>
              <w:tc>
                <w:tcPr>
                  <w:tcW w:w="1796" w:type="dxa"/>
                  <w:vAlign w:val="center"/>
                  <w:hideMark/>
                </w:tcPr>
                <w:p w:rsidR="002307B8" w:rsidRPr="00F11703" w:rsidRDefault="002307B8">
                  <w:pPr>
                    <w:tabs>
                      <w:tab w:val="left" w:pos="2700"/>
                    </w:tabs>
                    <w:jc w:val="center"/>
                    <w:rPr>
                      <w:sz w:val="21"/>
                      <w:szCs w:val="21"/>
                    </w:rPr>
                  </w:pPr>
                  <w:r w:rsidRPr="00F11703">
                    <w:rPr>
                      <w:rFonts w:hint="eastAsia"/>
                      <w:sz w:val="21"/>
                      <w:szCs w:val="21"/>
                    </w:rPr>
                    <w:t>核算年排放量</w:t>
                  </w:r>
                </w:p>
                <w:p w:rsidR="002307B8" w:rsidRPr="00F11703" w:rsidRDefault="002307B8">
                  <w:pPr>
                    <w:tabs>
                      <w:tab w:val="left" w:pos="2700"/>
                    </w:tabs>
                    <w:jc w:val="center"/>
                    <w:rPr>
                      <w:sz w:val="21"/>
                      <w:szCs w:val="21"/>
                    </w:rPr>
                  </w:pPr>
                  <w:r w:rsidRPr="00F11703">
                    <w:rPr>
                      <w:rFonts w:hint="eastAsia"/>
                      <w:sz w:val="21"/>
                      <w:szCs w:val="21"/>
                    </w:rPr>
                    <w:t>（</w:t>
                  </w:r>
                  <w:r w:rsidRPr="00F11703">
                    <w:rPr>
                      <w:sz w:val="21"/>
                      <w:szCs w:val="21"/>
                    </w:rPr>
                    <w:t>t/a</w:t>
                  </w:r>
                  <w:r w:rsidRPr="00F11703">
                    <w:rPr>
                      <w:rFonts w:hint="eastAsia"/>
                      <w:sz w:val="21"/>
                      <w:szCs w:val="21"/>
                    </w:rPr>
                    <w:t>）</w:t>
                  </w:r>
                </w:p>
              </w:tc>
            </w:tr>
            <w:tr w:rsidR="002307B8" w:rsidRPr="00F11703" w:rsidTr="00F11703">
              <w:trPr>
                <w:trHeight w:val="454"/>
                <w:jc w:val="center"/>
              </w:trPr>
              <w:tc>
                <w:tcPr>
                  <w:tcW w:w="9042" w:type="dxa"/>
                  <w:gridSpan w:val="6"/>
                  <w:vAlign w:val="center"/>
                  <w:hideMark/>
                </w:tcPr>
                <w:p w:rsidR="002307B8" w:rsidRPr="00F11703" w:rsidRDefault="006844FA">
                  <w:pPr>
                    <w:tabs>
                      <w:tab w:val="left" w:pos="2700"/>
                    </w:tabs>
                    <w:jc w:val="center"/>
                    <w:rPr>
                      <w:sz w:val="21"/>
                      <w:szCs w:val="21"/>
                    </w:rPr>
                  </w:pPr>
                  <w:r w:rsidRPr="00F11703">
                    <w:rPr>
                      <w:rFonts w:hint="eastAsia"/>
                      <w:sz w:val="21"/>
                      <w:szCs w:val="21"/>
                    </w:rPr>
                    <w:t>主要</w:t>
                  </w:r>
                  <w:r w:rsidR="002307B8" w:rsidRPr="00F11703">
                    <w:rPr>
                      <w:rFonts w:hint="eastAsia"/>
                      <w:sz w:val="21"/>
                      <w:szCs w:val="21"/>
                    </w:rPr>
                    <w:t>排放口</w:t>
                  </w:r>
                </w:p>
              </w:tc>
            </w:tr>
            <w:tr w:rsidR="00550C19" w:rsidRPr="00F11703" w:rsidTr="001742B5">
              <w:trPr>
                <w:trHeight w:val="340"/>
                <w:jc w:val="center"/>
              </w:trPr>
              <w:tc>
                <w:tcPr>
                  <w:tcW w:w="777" w:type="dxa"/>
                  <w:vMerge w:val="restart"/>
                  <w:vAlign w:val="center"/>
                  <w:hideMark/>
                </w:tcPr>
                <w:p w:rsidR="00550C19" w:rsidRPr="001742B5" w:rsidRDefault="00550C19">
                  <w:pPr>
                    <w:tabs>
                      <w:tab w:val="left" w:pos="2700"/>
                    </w:tabs>
                    <w:jc w:val="center"/>
                    <w:rPr>
                      <w:color w:val="FF0000"/>
                      <w:sz w:val="21"/>
                      <w:szCs w:val="21"/>
                    </w:rPr>
                  </w:pPr>
                  <w:r w:rsidRPr="001742B5">
                    <w:rPr>
                      <w:color w:val="FF0000"/>
                      <w:sz w:val="21"/>
                      <w:szCs w:val="21"/>
                    </w:rPr>
                    <w:t>1</w:t>
                  </w:r>
                </w:p>
              </w:tc>
              <w:tc>
                <w:tcPr>
                  <w:tcW w:w="1816" w:type="dxa"/>
                  <w:vMerge w:val="restart"/>
                  <w:vAlign w:val="center"/>
                  <w:hideMark/>
                </w:tcPr>
                <w:p w:rsidR="00550C19" w:rsidRPr="001742B5" w:rsidRDefault="00550C19" w:rsidP="00D23790">
                  <w:pPr>
                    <w:jc w:val="center"/>
                    <w:rPr>
                      <w:color w:val="FF0000"/>
                      <w:sz w:val="21"/>
                      <w:szCs w:val="21"/>
                    </w:rPr>
                  </w:pPr>
                  <w:r w:rsidRPr="001742B5">
                    <w:rPr>
                      <w:rFonts w:hint="eastAsia"/>
                      <w:color w:val="FF0000"/>
                      <w:sz w:val="21"/>
                      <w:szCs w:val="21"/>
                    </w:rPr>
                    <w:t>热水锅炉排气筒（</w:t>
                  </w:r>
                  <w:r w:rsidRPr="001742B5">
                    <w:rPr>
                      <w:rFonts w:hint="eastAsia"/>
                      <w:color w:val="FF0000"/>
                      <w:sz w:val="21"/>
                      <w:szCs w:val="21"/>
                    </w:rPr>
                    <w:t>DA001</w:t>
                  </w:r>
                  <w:r w:rsidRPr="001742B5">
                    <w:rPr>
                      <w:rFonts w:hint="eastAsia"/>
                      <w:color w:val="FF0000"/>
                      <w:sz w:val="21"/>
                      <w:szCs w:val="21"/>
                    </w:rPr>
                    <w:t>）</w:t>
                  </w:r>
                </w:p>
              </w:tc>
              <w:tc>
                <w:tcPr>
                  <w:tcW w:w="1036" w:type="dxa"/>
                  <w:vAlign w:val="center"/>
                  <w:hideMark/>
                </w:tcPr>
                <w:p w:rsidR="00550C19" w:rsidRPr="001742B5" w:rsidRDefault="00550C19">
                  <w:pPr>
                    <w:tabs>
                      <w:tab w:val="left" w:pos="2700"/>
                    </w:tabs>
                    <w:jc w:val="center"/>
                    <w:rPr>
                      <w:color w:val="FF0000"/>
                      <w:sz w:val="21"/>
                      <w:szCs w:val="21"/>
                    </w:rPr>
                  </w:pPr>
                  <w:r w:rsidRPr="001742B5">
                    <w:rPr>
                      <w:rFonts w:hint="eastAsia"/>
                      <w:color w:val="FF0000"/>
                      <w:sz w:val="21"/>
                      <w:szCs w:val="21"/>
                    </w:rPr>
                    <w:t>颗粒物</w:t>
                  </w:r>
                </w:p>
              </w:tc>
              <w:tc>
                <w:tcPr>
                  <w:tcW w:w="1813" w:type="dxa"/>
                  <w:vAlign w:val="center"/>
                  <w:hideMark/>
                </w:tcPr>
                <w:p w:rsidR="00550C19" w:rsidRPr="001742B5" w:rsidRDefault="00550C19">
                  <w:pPr>
                    <w:jc w:val="center"/>
                    <w:rPr>
                      <w:color w:val="FF0000"/>
                      <w:sz w:val="21"/>
                      <w:szCs w:val="21"/>
                    </w:rPr>
                  </w:pPr>
                  <w:r w:rsidRPr="001742B5">
                    <w:rPr>
                      <w:rFonts w:hint="eastAsia"/>
                      <w:color w:val="FF0000"/>
                      <w:sz w:val="21"/>
                      <w:szCs w:val="21"/>
                    </w:rPr>
                    <w:t>9.7</w:t>
                  </w:r>
                </w:p>
              </w:tc>
              <w:tc>
                <w:tcPr>
                  <w:tcW w:w="1804" w:type="dxa"/>
                  <w:vAlign w:val="center"/>
                  <w:hideMark/>
                </w:tcPr>
                <w:p w:rsidR="00550C19" w:rsidRPr="001742B5" w:rsidRDefault="00550C19">
                  <w:pPr>
                    <w:jc w:val="center"/>
                    <w:rPr>
                      <w:color w:val="FF0000"/>
                      <w:sz w:val="21"/>
                      <w:szCs w:val="21"/>
                    </w:rPr>
                  </w:pPr>
                  <w:r w:rsidRPr="001742B5">
                    <w:rPr>
                      <w:rFonts w:hint="eastAsia"/>
                      <w:color w:val="FF0000"/>
                      <w:sz w:val="21"/>
                      <w:szCs w:val="21"/>
                    </w:rPr>
                    <w:t>0.0</w:t>
                  </w:r>
                  <w:r>
                    <w:rPr>
                      <w:rFonts w:hint="eastAsia"/>
                      <w:color w:val="FF0000"/>
                      <w:sz w:val="21"/>
                      <w:szCs w:val="21"/>
                    </w:rPr>
                    <w:t>61</w:t>
                  </w:r>
                  <w:r w:rsidRPr="001742B5">
                    <w:rPr>
                      <w:rFonts w:hint="eastAsia"/>
                      <w:color w:val="FF0000"/>
                      <w:sz w:val="21"/>
                      <w:szCs w:val="21"/>
                    </w:rPr>
                    <w:t>（采暖季）</w:t>
                  </w:r>
                </w:p>
                <w:p w:rsidR="00550C19" w:rsidRPr="001742B5" w:rsidRDefault="00550C19" w:rsidP="00550C19">
                  <w:pPr>
                    <w:jc w:val="center"/>
                    <w:rPr>
                      <w:color w:val="FF0000"/>
                      <w:sz w:val="21"/>
                      <w:szCs w:val="21"/>
                    </w:rPr>
                  </w:pPr>
                  <w:r w:rsidRPr="001742B5">
                    <w:rPr>
                      <w:rFonts w:hint="eastAsia"/>
                      <w:color w:val="FF0000"/>
                      <w:sz w:val="21"/>
                      <w:szCs w:val="21"/>
                    </w:rPr>
                    <w:t>0.03</w:t>
                  </w:r>
                  <w:r>
                    <w:rPr>
                      <w:rFonts w:hint="eastAsia"/>
                      <w:color w:val="FF0000"/>
                      <w:sz w:val="21"/>
                      <w:szCs w:val="21"/>
                    </w:rPr>
                    <w:t>6</w:t>
                  </w:r>
                  <w:r w:rsidRPr="001742B5">
                    <w:rPr>
                      <w:rFonts w:hint="eastAsia"/>
                      <w:color w:val="FF0000"/>
                      <w:sz w:val="21"/>
                      <w:szCs w:val="21"/>
                    </w:rPr>
                    <w:t>（非采暖季）</w:t>
                  </w:r>
                </w:p>
              </w:tc>
              <w:tc>
                <w:tcPr>
                  <w:tcW w:w="1796" w:type="dxa"/>
                  <w:vAlign w:val="center"/>
                </w:tcPr>
                <w:p w:rsidR="00550C19" w:rsidRPr="008C73C6" w:rsidRDefault="00550C19" w:rsidP="00B85CF6">
                  <w:pPr>
                    <w:jc w:val="center"/>
                    <w:rPr>
                      <w:color w:val="FF0000"/>
                      <w:sz w:val="21"/>
                      <w:szCs w:val="21"/>
                    </w:rPr>
                  </w:pPr>
                  <w:r>
                    <w:rPr>
                      <w:rFonts w:hint="eastAsia"/>
                      <w:color w:val="FF0000"/>
                      <w:sz w:val="21"/>
                      <w:szCs w:val="21"/>
                    </w:rPr>
                    <w:t>0.3</w:t>
                  </w:r>
                  <w:r w:rsidR="00B85CF6">
                    <w:rPr>
                      <w:rFonts w:hint="eastAsia"/>
                      <w:color w:val="FF0000"/>
                      <w:sz w:val="21"/>
                      <w:szCs w:val="21"/>
                    </w:rPr>
                    <w:t>9</w:t>
                  </w:r>
                </w:p>
              </w:tc>
            </w:tr>
            <w:tr w:rsidR="00550C19" w:rsidRPr="00F11703" w:rsidTr="001742B5">
              <w:trPr>
                <w:trHeight w:val="340"/>
                <w:jc w:val="center"/>
              </w:trPr>
              <w:tc>
                <w:tcPr>
                  <w:tcW w:w="777" w:type="dxa"/>
                  <w:vMerge/>
                  <w:vAlign w:val="center"/>
                  <w:hideMark/>
                </w:tcPr>
                <w:p w:rsidR="00550C19" w:rsidRPr="001742B5" w:rsidRDefault="00550C19">
                  <w:pPr>
                    <w:widowControl/>
                    <w:jc w:val="left"/>
                    <w:rPr>
                      <w:color w:val="FF0000"/>
                      <w:sz w:val="21"/>
                      <w:szCs w:val="21"/>
                    </w:rPr>
                  </w:pPr>
                </w:p>
              </w:tc>
              <w:tc>
                <w:tcPr>
                  <w:tcW w:w="1816" w:type="dxa"/>
                  <w:vMerge/>
                  <w:vAlign w:val="center"/>
                  <w:hideMark/>
                </w:tcPr>
                <w:p w:rsidR="00550C19" w:rsidRPr="001742B5" w:rsidRDefault="00550C19">
                  <w:pPr>
                    <w:widowControl/>
                    <w:jc w:val="left"/>
                    <w:rPr>
                      <w:color w:val="FF0000"/>
                      <w:sz w:val="21"/>
                      <w:szCs w:val="21"/>
                    </w:rPr>
                  </w:pPr>
                </w:p>
              </w:tc>
              <w:tc>
                <w:tcPr>
                  <w:tcW w:w="1036" w:type="dxa"/>
                  <w:vAlign w:val="center"/>
                  <w:hideMark/>
                </w:tcPr>
                <w:p w:rsidR="00550C19" w:rsidRPr="001742B5" w:rsidRDefault="00550C19">
                  <w:pPr>
                    <w:tabs>
                      <w:tab w:val="left" w:pos="2700"/>
                    </w:tabs>
                    <w:jc w:val="center"/>
                    <w:rPr>
                      <w:color w:val="FF0000"/>
                      <w:sz w:val="21"/>
                      <w:szCs w:val="21"/>
                    </w:rPr>
                  </w:pPr>
                  <w:r w:rsidRPr="001742B5">
                    <w:rPr>
                      <w:color w:val="FF0000"/>
                      <w:sz w:val="21"/>
                      <w:szCs w:val="21"/>
                    </w:rPr>
                    <w:t>SO</w:t>
                  </w:r>
                  <w:r w:rsidRPr="001742B5">
                    <w:rPr>
                      <w:color w:val="FF0000"/>
                      <w:sz w:val="21"/>
                      <w:szCs w:val="21"/>
                      <w:vertAlign w:val="subscript"/>
                    </w:rPr>
                    <w:t>2</w:t>
                  </w:r>
                </w:p>
              </w:tc>
              <w:tc>
                <w:tcPr>
                  <w:tcW w:w="1813" w:type="dxa"/>
                  <w:vAlign w:val="center"/>
                  <w:hideMark/>
                </w:tcPr>
                <w:p w:rsidR="00550C19" w:rsidRPr="001742B5" w:rsidRDefault="00550C19">
                  <w:pPr>
                    <w:jc w:val="center"/>
                    <w:rPr>
                      <w:color w:val="FF0000"/>
                      <w:sz w:val="21"/>
                      <w:szCs w:val="21"/>
                    </w:rPr>
                  </w:pPr>
                  <w:r w:rsidRPr="001742B5">
                    <w:rPr>
                      <w:rFonts w:hint="eastAsia"/>
                      <w:color w:val="FF0000"/>
                      <w:sz w:val="21"/>
                      <w:szCs w:val="21"/>
                    </w:rPr>
                    <w:t>3.67</w:t>
                  </w:r>
                </w:p>
              </w:tc>
              <w:tc>
                <w:tcPr>
                  <w:tcW w:w="1804" w:type="dxa"/>
                  <w:vAlign w:val="center"/>
                  <w:hideMark/>
                </w:tcPr>
                <w:p w:rsidR="00550C19" w:rsidRPr="001742B5" w:rsidRDefault="00550C19" w:rsidP="00F11703">
                  <w:pPr>
                    <w:jc w:val="center"/>
                    <w:rPr>
                      <w:color w:val="FF0000"/>
                      <w:sz w:val="21"/>
                      <w:szCs w:val="21"/>
                    </w:rPr>
                  </w:pPr>
                  <w:r>
                    <w:rPr>
                      <w:rFonts w:hint="eastAsia"/>
                      <w:color w:val="FF0000"/>
                      <w:sz w:val="21"/>
                      <w:szCs w:val="21"/>
                    </w:rPr>
                    <w:t>0.011</w:t>
                  </w:r>
                  <w:r w:rsidRPr="001742B5">
                    <w:rPr>
                      <w:rFonts w:hint="eastAsia"/>
                      <w:color w:val="FF0000"/>
                      <w:sz w:val="21"/>
                      <w:szCs w:val="21"/>
                    </w:rPr>
                    <w:t>（采暖季）</w:t>
                  </w:r>
                </w:p>
                <w:p w:rsidR="00550C19" w:rsidRPr="001742B5" w:rsidRDefault="00550C19" w:rsidP="001742B5">
                  <w:pPr>
                    <w:jc w:val="center"/>
                    <w:rPr>
                      <w:color w:val="FF0000"/>
                      <w:sz w:val="21"/>
                      <w:szCs w:val="21"/>
                    </w:rPr>
                  </w:pPr>
                  <w:r w:rsidRPr="001742B5">
                    <w:rPr>
                      <w:rFonts w:hint="eastAsia"/>
                      <w:color w:val="FF0000"/>
                      <w:spacing w:val="-10"/>
                      <w:sz w:val="21"/>
                      <w:szCs w:val="21"/>
                    </w:rPr>
                    <w:t>0.013</w:t>
                  </w:r>
                  <w:r w:rsidRPr="001742B5">
                    <w:rPr>
                      <w:rFonts w:hint="eastAsia"/>
                      <w:color w:val="FF0000"/>
                      <w:spacing w:val="-10"/>
                      <w:sz w:val="21"/>
                      <w:szCs w:val="21"/>
                    </w:rPr>
                    <w:t>（非采暖季）</w:t>
                  </w:r>
                </w:p>
              </w:tc>
              <w:tc>
                <w:tcPr>
                  <w:tcW w:w="1796" w:type="dxa"/>
                  <w:vAlign w:val="center"/>
                </w:tcPr>
                <w:p w:rsidR="00550C19" w:rsidRPr="008C73C6" w:rsidRDefault="00550C19" w:rsidP="006F7EBC">
                  <w:pPr>
                    <w:jc w:val="center"/>
                    <w:rPr>
                      <w:color w:val="FF0000"/>
                      <w:sz w:val="21"/>
                      <w:szCs w:val="21"/>
                    </w:rPr>
                  </w:pPr>
                  <w:r>
                    <w:rPr>
                      <w:rFonts w:hint="eastAsia"/>
                      <w:color w:val="FF0000"/>
                      <w:sz w:val="21"/>
                      <w:szCs w:val="21"/>
                    </w:rPr>
                    <w:t>0.145</w:t>
                  </w:r>
                </w:p>
              </w:tc>
            </w:tr>
            <w:tr w:rsidR="00550C19" w:rsidRPr="00F11703" w:rsidTr="001742B5">
              <w:trPr>
                <w:trHeight w:val="340"/>
                <w:jc w:val="center"/>
              </w:trPr>
              <w:tc>
                <w:tcPr>
                  <w:tcW w:w="777" w:type="dxa"/>
                  <w:vMerge/>
                  <w:vAlign w:val="center"/>
                  <w:hideMark/>
                </w:tcPr>
                <w:p w:rsidR="00550C19" w:rsidRPr="001742B5" w:rsidRDefault="00550C19">
                  <w:pPr>
                    <w:widowControl/>
                    <w:jc w:val="left"/>
                    <w:rPr>
                      <w:color w:val="FF0000"/>
                      <w:sz w:val="21"/>
                      <w:szCs w:val="21"/>
                    </w:rPr>
                  </w:pPr>
                </w:p>
              </w:tc>
              <w:tc>
                <w:tcPr>
                  <w:tcW w:w="1816" w:type="dxa"/>
                  <w:vMerge/>
                  <w:vAlign w:val="center"/>
                  <w:hideMark/>
                </w:tcPr>
                <w:p w:rsidR="00550C19" w:rsidRPr="001742B5" w:rsidRDefault="00550C19">
                  <w:pPr>
                    <w:widowControl/>
                    <w:jc w:val="left"/>
                    <w:rPr>
                      <w:color w:val="FF0000"/>
                      <w:sz w:val="21"/>
                      <w:szCs w:val="21"/>
                    </w:rPr>
                  </w:pPr>
                </w:p>
              </w:tc>
              <w:tc>
                <w:tcPr>
                  <w:tcW w:w="1036" w:type="dxa"/>
                  <w:vAlign w:val="center"/>
                  <w:hideMark/>
                </w:tcPr>
                <w:p w:rsidR="00550C19" w:rsidRPr="001742B5" w:rsidRDefault="00550C19" w:rsidP="00D23790">
                  <w:pPr>
                    <w:tabs>
                      <w:tab w:val="left" w:pos="2700"/>
                    </w:tabs>
                    <w:jc w:val="center"/>
                    <w:rPr>
                      <w:color w:val="FF0000"/>
                      <w:sz w:val="21"/>
                      <w:szCs w:val="21"/>
                    </w:rPr>
                  </w:pPr>
                  <w:r w:rsidRPr="001742B5">
                    <w:rPr>
                      <w:color w:val="FF0000"/>
                      <w:sz w:val="21"/>
                      <w:szCs w:val="21"/>
                    </w:rPr>
                    <w:t>NO</w:t>
                  </w:r>
                  <w:r w:rsidRPr="001742B5">
                    <w:rPr>
                      <w:color w:val="FF0000"/>
                      <w:sz w:val="21"/>
                      <w:szCs w:val="21"/>
                      <w:vertAlign w:val="subscript"/>
                    </w:rPr>
                    <w:t>x</w:t>
                  </w:r>
                </w:p>
              </w:tc>
              <w:tc>
                <w:tcPr>
                  <w:tcW w:w="1813" w:type="dxa"/>
                  <w:vAlign w:val="center"/>
                  <w:hideMark/>
                </w:tcPr>
                <w:p w:rsidR="00550C19" w:rsidRPr="001742B5" w:rsidRDefault="00550C19" w:rsidP="00D23790">
                  <w:pPr>
                    <w:jc w:val="center"/>
                    <w:rPr>
                      <w:color w:val="FF0000"/>
                      <w:sz w:val="21"/>
                      <w:szCs w:val="21"/>
                    </w:rPr>
                  </w:pPr>
                  <w:r w:rsidRPr="001742B5">
                    <w:rPr>
                      <w:rFonts w:hint="eastAsia"/>
                      <w:color w:val="FF0000"/>
                      <w:sz w:val="21"/>
                      <w:szCs w:val="21"/>
                    </w:rPr>
                    <w:t>50</w:t>
                  </w:r>
                </w:p>
              </w:tc>
              <w:tc>
                <w:tcPr>
                  <w:tcW w:w="1804" w:type="dxa"/>
                  <w:vAlign w:val="center"/>
                  <w:hideMark/>
                </w:tcPr>
                <w:p w:rsidR="00550C19" w:rsidRPr="001742B5" w:rsidRDefault="00550C19" w:rsidP="00D23790">
                  <w:pPr>
                    <w:jc w:val="center"/>
                    <w:rPr>
                      <w:color w:val="FF0000"/>
                      <w:sz w:val="21"/>
                      <w:szCs w:val="21"/>
                    </w:rPr>
                  </w:pPr>
                  <w:r w:rsidRPr="001742B5">
                    <w:rPr>
                      <w:rFonts w:hint="eastAsia"/>
                      <w:color w:val="FF0000"/>
                      <w:sz w:val="21"/>
                      <w:szCs w:val="21"/>
                    </w:rPr>
                    <w:t>0.3</w:t>
                  </w:r>
                  <w:r>
                    <w:rPr>
                      <w:rFonts w:hint="eastAsia"/>
                      <w:color w:val="FF0000"/>
                      <w:sz w:val="21"/>
                      <w:szCs w:val="21"/>
                    </w:rPr>
                    <w:t>2</w:t>
                  </w:r>
                  <w:r w:rsidRPr="001742B5">
                    <w:rPr>
                      <w:rFonts w:hint="eastAsia"/>
                      <w:color w:val="FF0000"/>
                      <w:sz w:val="21"/>
                      <w:szCs w:val="21"/>
                    </w:rPr>
                    <w:t>（采暖季）</w:t>
                  </w:r>
                </w:p>
                <w:p w:rsidR="00550C19" w:rsidRPr="001742B5" w:rsidRDefault="00550C19" w:rsidP="001742B5">
                  <w:pPr>
                    <w:jc w:val="center"/>
                    <w:rPr>
                      <w:color w:val="FF0000"/>
                      <w:sz w:val="21"/>
                      <w:szCs w:val="21"/>
                    </w:rPr>
                  </w:pPr>
                  <w:r w:rsidRPr="001742B5">
                    <w:rPr>
                      <w:rFonts w:hint="eastAsia"/>
                      <w:color w:val="FF0000"/>
                      <w:sz w:val="21"/>
                      <w:szCs w:val="21"/>
                    </w:rPr>
                    <w:t>0.18</w:t>
                  </w:r>
                  <w:r w:rsidRPr="001742B5">
                    <w:rPr>
                      <w:rFonts w:hint="eastAsia"/>
                      <w:color w:val="FF0000"/>
                      <w:sz w:val="21"/>
                      <w:szCs w:val="21"/>
                    </w:rPr>
                    <w:t>（非采暖季）</w:t>
                  </w:r>
                </w:p>
              </w:tc>
              <w:tc>
                <w:tcPr>
                  <w:tcW w:w="1796" w:type="dxa"/>
                  <w:vAlign w:val="center"/>
                </w:tcPr>
                <w:p w:rsidR="00550C19" w:rsidRPr="008C73C6" w:rsidRDefault="00550C19" w:rsidP="006F7EBC">
                  <w:pPr>
                    <w:jc w:val="center"/>
                    <w:rPr>
                      <w:color w:val="FF0000"/>
                      <w:sz w:val="21"/>
                      <w:szCs w:val="21"/>
                    </w:rPr>
                  </w:pPr>
                  <w:r>
                    <w:rPr>
                      <w:rFonts w:hint="eastAsia"/>
                      <w:color w:val="FF0000"/>
                      <w:sz w:val="21"/>
                      <w:szCs w:val="21"/>
                    </w:rPr>
                    <w:t>1.97</w:t>
                  </w:r>
                </w:p>
              </w:tc>
            </w:tr>
            <w:tr w:rsidR="00B85CF6" w:rsidRPr="00F11703" w:rsidTr="006844FA">
              <w:trPr>
                <w:trHeight w:val="340"/>
                <w:jc w:val="center"/>
              </w:trPr>
              <w:tc>
                <w:tcPr>
                  <w:tcW w:w="777" w:type="dxa"/>
                  <w:vMerge w:val="restart"/>
                  <w:vAlign w:val="center"/>
                  <w:hideMark/>
                </w:tcPr>
                <w:p w:rsidR="00B85CF6" w:rsidRPr="001742B5" w:rsidRDefault="00B85CF6" w:rsidP="00D23790">
                  <w:pPr>
                    <w:tabs>
                      <w:tab w:val="left" w:pos="2700"/>
                    </w:tabs>
                    <w:jc w:val="center"/>
                    <w:rPr>
                      <w:color w:val="FF0000"/>
                      <w:sz w:val="21"/>
                      <w:szCs w:val="21"/>
                    </w:rPr>
                  </w:pPr>
                  <w:r w:rsidRPr="001742B5">
                    <w:rPr>
                      <w:rFonts w:hint="eastAsia"/>
                      <w:color w:val="FF0000"/>
                      <w:sz w:val="21"/>
                      <w:szCs w:val="21"/>
                    </w:rPr>
                    <w:t>2</w:t>
                  </w:r>
                </w:p>
              </w:tc>
              <w:tc>
                <w:tcPr>
                  <w:tcW w:w="1816" w:type="dxa"/>
                  <w:vMerge w:val="restart"/>
                  <w:vAlign w:val="center"/>
                  <w:hideMark/>
                </w:tcPr>
                <w:p w:rsidR="00B85CF6" w:rsidRPr="001742B5" w:rsidRDefault="00B85CF6" w:rsidP="006944E7">
                  <w:pPr>
                    <w:jc w:val="center"/>
                    <w:rPr>
                      <w:color w:val="FF0000"/>
                      <w:sz w:val="21"/>
                      <w:szCs w:val="21"/>
                    </w:rPr>
                  </w:pPr>
                  <w:r w:rsidRPr="001742B5">
                    <w:rPr>
                      <w:rFonts w:hint="eastAsia"/>
                      <w:color w:val="FF0000"/>
                      <w:sz w:val="21"/>
                      <w:szCs w:val="21"/>
                    </w:rPr>
                    <w:t>热水锅炉排气筒（</w:t>
                  </w:r>
                  <w:r w:rsidRPr="001742B5">
                    <w:rPr>
                      <w:rFonts w:hint="eastAsia"/>
                      <w:color w:val="FF0000"/>
                      <w:sz w:val="21"/>
                      <w:szCs w:val="21"/>
                    </w:rPr>
                    <w:t>DA002</w:t>
                  </w:r>
                  <w:r w:rsidRPr="001742B5">
                    <w:rPr>
                      <w:rFonts w:hint="eastAsia"/>
                      <w:color w:val="FF0000"/>
                      <w:sz w:val="21"/>
                      <w:szCs w:val="21"/>
                    </w:rPr>
                    <w:t>）</w:t>
                  </w:r>
                </w:p>
              </w:tc>
              <w:tc>
                <w:tcPr>
                  <w:tcW w:w="1036" w:type="dxa"/>
                  <w:vAlign w:val="center"/>
                  <w:hideMark/>
                </w:tcPr>
                <w:p w:rsidR="00B85CF6" w:rsidRPr="001742B5" w:rsidRDefault="00B85CF6" w:rsidP="00D23790">
                  <w:pPr>
                    <w:tabs>
                      <w:tab w:val="left" w:pos="2700"/>
                    </w:tabs>
                    <w:jc w:val="center"/>
                    <w:rPr>
                      <w:color w:val="FF0000"/>
                      <w:sz w:val="21"/>
                      <w:szCs w:val="21"/>
                    </w:rPr>
                  </w:pPr>
                  <w:r w:rsidRPr="001742B5">
                    <w:rPr>
                      <w:rFonts w:hint="eastAsia"/>
                      <w:color w:val="FF0000"/>
                      <w:sz w:val="21"/>
                      <w:szCs w:val="21"/>
                    </w:rPr>
                    <w:t>颗粒物</w:t>
                  </w:r>
                </w:p>
              </w:tc>
              <w:tc>
                <w:tcPr>
                  <w:tcW w:w="1813" w:type="dxa"/>
                  <w:vAlign w:val="center"/>
                  <w:hideMark/>
                </w:tcPr>
                <w:p w:rsidR="00B85CF6" w:rsidRPr="001742B5" w:rsidRDefault="00B85CF6" w:rsidP="00D23790">
                  <w:pPr>
                    <w:jc w:val="center"/>
                    <w:rPr>
                      <w:color w:val="FF0000"/>
                      <w:sz w:val="21"/>
                      <w:szCs w:val="21"/>
                    </w:rPr>
                  </w:pPr>
                  <w:r w:rsidRPr="001742B5">
                    <w:rPr>
                      <w:rFonts w:hint="eastAsia"/>
                      <w:color w:val="FF0000"/>
                      <w:sz w:val="21"/>
                      <w:szCs w:val="21"/>
                    </w:rPr>
                    <w:t>9.7</w:t>
                  </w:r>
                </w:p>
              </w:tc>
              <w:tc>
                <w:tcPr>
                  <w:tcW w:w="1804" w:type="dxa"/>
                  <w:vAlign w:val="center"/>
                  <w:hideMark/>
                </w:tcPr>
                <w:p w:rsidR="00B85CF6" w:rsidRPr="001742B5" w:rsidRDefault="00B85CF6">
                  <w:pPr>
                    <w:jc w:val="center"/>
                    <w:rPr>
                      <w:color w:val="FF0000"/>
                      <w:sz w:val="21"/>
                      <w:szCs w:val="21"/>
                    </w:rPr>
                  </w:pPr>
                  <w:r w:rsidRPr="001742B5">
                    <w:rPr>
                      <w:rFonts w:hint="eastAsia"/>
                      <w:color w:val="FF0000"/>
                      <w:sz w:val="21"/>
                      <w:szCs w:val="21"/>
                    </w:rPr>
                    <w:t>0.11</w:t>
                  </w:r>
                </w:p>
              </w:tc>
              <w:tc>
                <w:tcPr>
                  <w:tcW w:w="1796" w:type="dxa"/>
                  <w:vAlign w:val="center"/>
                  <w:hideMark/>
                </w:tcPr>
                <w:p w:rsidR="00B85CF6" w:rsidRPr="002025FF" w:rsidRDefault="00B85CF6" w:rsidP="00B85CF6">
                  <w:pPr>
                    <w:jc w:val="center"/>
                    <w:rPr>
                      <w:color w:val="FF0000"/>
                      <w:sz w:val="21"/>
                      <w:szCs w:val="21"/>
                    </w:rPr>
                  </w:pPr>
                  <w:r w:rsidRPr="002025FF">
                    <w:rPr>
                      <w:rFonts w:hint="eastAsia"/>
                      <w:color w:val="FF0000"/>
                      <w:sz w:val="21"/>
                      <w:szCs w:val="21"/>
                    </w:rPr>
                    <w:t>0.19</w:t>
                  </w:r>
                </w:p>
              </w:tc>
            </w:tr>
            <w:tr w:rsidR="00B85CF6" w:rsidRPr="00F11703" w:rsidTr="006844FA">
              <w:trPr>
                <w:trHeight w:val="340"/>
                <w:jc w:val="center"/>
              </w:trPr>
              <w:tc>
                <w:tcPr>
                  <w:tcW w:w="777" w:type="dxa"/>
                  <w:vMerge/>
                  <w:vAlign w:val="center"/>
                  <w:hideMark/>
                </w:tcPr>
                <w:p w:rsidR="00B85CF6" w:rsidRPr="001742B5" w:rsidRDefault="00B85CF6">
                  <w:pPr>
                    <w:widowControl/>
                    <w:jc w:val="left"/>
                    <w:rPr>
                      <w:color w:val="FF0000"/>
                      <w:sz w:val="21"/>
                      <w:szCs w:val="21"/>
                    </w:rPr>
                  </w:pPr>
                </w:p>
              </w:tc>
              <w:tc>
                <w:tcPr>
                  <w:tcW w:w="1816" w:type="dxa"/>
                  <w:vMerge/>
                  <w:vAlign w:val="center"/>
                  <w:hideMark/>
                </w:tcPr>
                <w:p w:rsidR="00B85CF6" w:rsidRPr="001742B5" w:rsidRDefault="00B85CF6">
                  <w:pPr>
                    <w:widowControl/>
                    <w:jc w:val="left"/>
                    <w:rPr>
                      <w:color w:val="FF0000"/>
                      <w:sz w:val="21"/>
                      <w:szCs w:val="21"/>
                    </w:rPr>
                  </w:pPr>
                </w:p>
              </w:tc>
              <w:tc>
                <w:tcPr>
                  <w:tcW w:w="1036" w:type="dxa"/>
                  <w:vAlign w:val="center"/>
                  <w:hideMark/>
                </w:tcPr>
                <w:p w:rsidR="00B85CF6" w:rsidRPr="001742B5" w:rsidRDefault="00B85CF6" w:rsidP="00D23790">
                  <w:pPr>
                    <w:tabs>
                      <w:tab w:val="left" w:pos="2700"/>
                    </w:tabs>
                    <w:jc w:val="center"/>
                    <w:rPr>
                      <w:color w:val="FF0000"/>
                      <w:sz w:val="21"/>
                      <w:szCs w:val="21"/>
                    </w:rPr>
                  </w:pPr>
                  <w:r w:rsidRPr="001742B5">
                    <w:rPr>
                      <w:color w:val="FF0000"/>
                      <w:sz w:val="21"/>
                      <w:szCs w:val="21"/>
                    </w:rPr>
                    <w:t>SO</w:t>
                  </w:r>
                  <w:r w:rsidRPr="001742B5">
                    <w:rPr>
                      <w:color w:val="FF0000"/>
                      <w:sz w:val="21"/>
                      <w:szCs w:val="21"/>
                      <w:vertAlign w:val="subscript"/>
                    </w:rPr>
                    <w:t>2</w:t>
                  </w:r>
                </w:p>
              </w:tc>
              <w:tc>
                <w:tcPr>
                  <w:tcW w:w="1813" w:type="dxa"/>
                  <w:vAlign w:val="center"/>
                  <w:hideMark/>
                </w:tcPr>
                <w:p w:rsidR="00B85CF6" w:rsidRPr="001742B5" w:rsidRDefault="00B85CF6" w:rsidP="00D23790">
                  <w:pPr>
                    <w:jc w:val="center"/>
                    <w:rPr>
                      <w:color w:val="FF0000"/>
                      <w:sz w:val="21"/>
                      <w:szCs w:val="21"/>
                    </w:rPr>
                  </w:pPr>
                  <w:r w:rsidRPr="001742B5">
                    <w:rPr>
                      <w:rFonts w:hint="eastAsia"/>
                      <w:color w:val="FF0000"/>
                      <w:sz w:val="21"/>
                      <w:szCs w:val="21"/>
                    </w:rPr>
                    <w:t>3.67</w:t>
                  </w:r>
                </w:p>
              </w:tc>
              <w:tc>
                <w:tcPr>
                  <w:tcW w:w="1804" w:type="dxa"/>
                  <w:vAlign w:val="center"/>
                  <w:hideMark/>
                </w:tcPr>
                <w:p w:rsidR="00B85CF6" w:rsidRPr="001742B5" w:rsidRDefault="00B85CF6">
                  <w:pPr>
                    <w:jc w:val="center"/>
                    <w:rPr>
                      <w:color w:val="FF0000"/>
                      <w:sz w:val="21"/>
                      <w:szCs w:val="21"/>
                    </w:rPr>
                  </w:pPr>
                  <w:r w:rsidRPr="001742B5">
                    <w:rPr>
                      <w:rFonts w:hint="eastAsia"/>
                      <w:color w:val="FF0000"/>
                      <w:sz w:val="21"/>
                      <w:szCs w:val="21"/>
                    </w:rPr>
                    <w:t>0.042</w:t>
                  </w:r>
                </w:p>
              </w:tc>
              <w:tc>
                <w:tcPr>
                  <w:tcW w:w="1796" w:type="dxa"/>
                  <w:vAlign w:val="center"/>
                  <w:hideMark/>
                </w:tcPr>
                <w:p w:rsidR="00B85CF6" w:rsidRPr="002025FF" w:rsidRDefault="00B85CF6" w:rsidP="00B85CF6">
                  <w:pPr>
                    <w:jc w:val="center"/>
                    <w:rPr>
                      <w:color w:val="FF0000"/>
                      <w:sz w:val="21"/>
                      <w:szCs w:val="21"/>
                    </w:rPr>
                  </w:pPr>
                  <w:r w:rsidRPr="002025FF">
                    <w:rPr>
                      <w:rFonts w:hint="eastAsia"/>
                      <w:color w:val="FF0000"/>
                      <w:sz w:val="21"/>
                      <w:szCs w:val="21"/>
                    </w:rPr>
                    <w:t>0.07</w:t>
                  </w:r>
                </w:p>
              </w:tc>
            </w:tr>
            <w:tr w:rsidR="00B85CF6" w:rsidRPr="00F11703" w:rsidTr="006844FA">
              <w:trPr>
                <w:trHeight w:val="340"/>
                <w:jc w:val="center"/>
              </w:trPr>
              <w:tc>
                <w:tcPr>
                  <w:tcW w:w="777" w:type="dxa"/>
                  <w:vMerge/>
                  <w:vAlign w:val="center"/>
                  <w:hideMark/>
                </w:tcPr>
                <w:p w:rsidR="00B85CF6" w:rsidRPr="001742B5" w:rsidRDefault="00B85CF6">
                  <w:pPr>
                    <w:widowControl/>
                    <w:jc w:val="left"/>
                    <w:rPr>
                      <w:color w:val="FF0000"/>
                      <w:sz w:val="21"/>
                      <w:szCs w:val="21"/>
                    </w:rPr>
                  </w:pPr>
                </w:p>
              </w:tc>
              <w:tc>
                <w:tcPr>
                  <w:tcW w:w="1816" w:type="dxa"/>
                  <w:vMerge/>
                  <w:vAlign w:val="center"/>
                  <w:hideMark/>
                </w:tcPr>
                <w:p w:rsidR="00B85CF6" w:rsidRPr="001742B5" w:rsidRDefault="00B85CF6">
                  <w:pPr>
                    <w:widowControl/>
                    <w:jc w:val="left"/>
                    <w:rPr>
                      <w:color w:val="FF0000"/>
                      <w:sz w:val="21"/>
                      <w:szCs w:val="21"/>
                    </w:rPr>
                  </w:pPr>
                </w:p>
              </w:tc>
              <w:tc>
                <w:tcPr>
                  <w:tcW w:w="1036" w:type="dxa"/>
                  <w:vAlign w:val="center"/>
                  <w:hideMark/>
                </w:tcPr>
                <w:p w:rsidR="00B85CF6" w:rsidRPr="001742B5" w:rsidRDefault="00B85CF6" w:rsidP="00D23790">
                  <w:pPr>
                    <w:tabs>
                      <w:tab w:val="left" w:pos="2700"/>
                    </w:tabs>
                    <w:jc w:val="center"/>
                    <w:rPr>
                      <w:color w:val="FF0000"/>
                      <w:sz w:val="21"/>
                      <w:szCs w:val="21"/>
                    </w:rPr>
                  </w:pPr>
                  <w:r w:rsidRPr="001742B5">
                    <w:rPr>
                      <w:color w:val="FF0000"/>
                      <w:sz w:val="21"/>
                      <w:szCs w:val="21"/>
                    </w:rPr>
                    <w:t>NO</w:t>
                  </w:r>
                  <w:r w:rsidRPr="001742B5">
                    <w:rPr>
                      <w:color w:val="FF0000"/>
                      <w:sz w:val="21"/>
                      <w:szCs w:val="21"/>
                      <w:vertAlign w:val="subscript"/>
                    </w:rPr>
                    <w:t>x</w:t>
                  </w:r>
                </w:p>
              </w:tc>
              <w:tc>
                <w:tcPr>
                  <w:tcW w:w="1813" w:type="dxa"/>
                  <w:vAlign w:val="center"/>
                  <w:hideMark/>
                </w:tcPr>
                <w:p w:rsidR="00B85CF6" w:rsidRPr="001742B5" w:rsidRDefault="00B85CF6" w:rsidP="00D23790">
                  <w:pPr>
                    <w:jc w:val="center"/>
                    <w:rPr>
                      <w:color w:val="FF0000"/>
                      <w:sz w:val="21"/>
                      <w:szCs w:val="21"/>
                    </w:rPr>
                  </w:pPr>
                  <w:r w:rsidRPr="001742B5">
                    <w:rPr>
                      <w:rFonts w:hint="eastAsia"/>
                      <w:color w:val="FF0000"/>
                      <w:sz w:val="21"/>
                      <w:szCs w:val="21"/>
                    </w:rPr>
                    <w:t>50</w:t>
                  </w:r>
                </w:p>
              </w:tc>
              <w:tc>
                <w:tcPr>
                  <w:tcW w:w="1804" w:type="dxa"/>
                  <w:vAlign w:val="center"/>
                  <w:hideMark/>
                </w:tcPr>
                <w:p w:rsidR="00B85CF6" w:rsidRPr="001742B5" w:rsidRDefault="00B85CF6">
                  <w:pPr>
                    <w:jc w:val="center"/>
                    <w:rPr>
                      <w:color w:val="FF0000"/>
                      <w:sz w:val="21"/>
                      <w:szCs w:val="21"/>
                    </w:rPr>
                  </w:pPr>
                  <w:r w:rsidRPr="001742B5">
                    <w:rPr>
                      <w:rFonts w:hint="eastAsia"/>
                      <w:color w:val="FF0000"/>
                      <w:sz w:val="21"/>
                      <w:szCs w:val="21"/>
                    </w:rPr>
                    <w:t>0.57</w:t>
                  </w:r>
                </w:p>
              </w:tc>
              <w:tc>
                <w:tcPr>
                  <w:tcW w:w="1796" w:type="dxa"/>
                  <w:vAlign w:val="center"/>
                  <w:hideMark/>
                </w:tcPr>
                <w:p w:rsidR="00B85CF6" w:rsidRPr="002025FF" w:rsidRDefault="00B85CF6" w:rsidP="00B85CF6">
                  <w:pPr>
                    <w:jc w:val="center"/>
                    <w:rPr>
                      <w:color w:val="FF0000"/>
                      <w:sz w:val="21"/>
                      <w:szCs w:val="21"/>
                    </w:rPr>
                  </w:pPr>
                  <w:r w:rsidRPr="002025FF">
                    <w:rPr>
                      <w:rFonts w:hint="eastAsia"/>
                      <w:color w:val="FF0000"/>
                      <w:sz w:val="21"/>
                      <w:szCs w:val="21"/>
                    </w:rPr>
                    <w:t>0.96</w:t>
                  </w:r>
                </w:p>
              </w:tc>
            </w:tr>
            <w:tr w:rsidR="00B85CF6" w:rsidRPr="00F11703" w:rsidTr="001742B5">
              <w:trPr>
                <w:trHeight w:val="340"/>
                <w:jc w:val="center"/>
              </w:trPr>
              <w:tc>
                <w:tcPr>
                  <w:tcW w:w="2593" w:type="dxa"/>
                  <w:gridSpan w:val="2"/>
                  <w:vMerge w:val="restart"/>
                  <w:vAlign w:val="center"/>
                  <w:hideMark/>
                </w:tcPr>
                <w:p w:rsidR="00B85CF6" w:rsidRPr="001742B5" w:rsidRDefault="00B85CF6">
                  <w:pPr>
                    <w:tabs>
                      <w:tab w:val="left" w:pos="2700"/>
                    </w:tabs>
                    <w:jc w:val="center"/>
                    <w:rPr>
                      <w:color w:val="FF0000"/>
                      <w:sz w:val="21"/>
                      <w:szCs w:val="21"/>
                    </w:rPr>
                  </w:pPr>
                  <w:r w:rsidRPr="001742B5">
                    <w:rPr>
                      <w:rFonts w:hint="eastAsia"/>
                      <w:color w:val="FF0000"/>
                      <w:sz w:val="21"/>
                      <w:szCs w:val="21"/>
                    </w:rPr>
                    <w:t>主要排放口合计</w:t>
                  </w:r>
                </w:p>
              </w:tc>
              <w:tc>
                <w:tcPr>
                  <w:tcW w:w="1036" w:type="dxa"/>
                  <w:vAlign w:val="center"/>
                  <w:hideMark/>
                </w:tcPr>
                <w:p w:rsidR="00B85CF6" w:rsidRPr="001742B5" w:rsidRDefault="00B85CF6">
                  <w:pPr>
                    <w:tabs>
                      <w:tab w:val="left" w:pos="2700"/>
                    </w:tabs>
                    <w:jc w:val="center"/>
                    <w:rPr>
                      <w:color w:val="FF0000"/>
                      <w:sz w:val="21"/>
                      <w:szCs w:val="21"/>
                    </w:rPr>
                  </w:pPr>
                  <w:r w:rsidRPr="001742B5">
                    <w:rPr>
                      <w:rFonts w:hint="eastAsia"/>
                      <w:color w:val="FF0000"/>
                      <w:sz w:val="21"/>
                      <w:szCs w:val="21"/>
                    </w:rPr>
                    <w:t>颗粒物</w:t>
                  </w:r>
                </w:p>
              </w:tc>
              <w:tc>
                <w:tcPr>
                  <w:tcW w:w="1813" w:type="dxa"/>
                  <w:vAlign w:val="center"/>
                  <w:hideMark/>
                </w:tcPr>
                <w:p w:rsidR="00B85CF6" w:rsidRPr="001742B5" w:rsidRDefault="00B85CF6" w:rsidP="00D23790">
                  <w:pPr>
                    <w:jc w:val="center"/>
                    <w:rPr>
                      <w:color w:val="FF0000"/>
                      <w:sz w:val="21"/>
                      <w:szCs w:val="21"/>
                    </w:rPr>
                  </w:pPr>
                  <w:r w:rsidRPr="001742B5">
                    <w:rPr>
                      <w:rFonts w:hint="eastAsia"/>
                      <w:color w:val="FF0000"/>
                      <w:sz w:val="21"/>
                      <w:szCs w:val="21"/>
                    </w:rPr>
                    <w:t>9.7</w:t>
                  </w:r>
                </w:p>
              </w:tc>
              <w:tc>
                <w:tcPr>
                  <w:tcW w:w="1804" w:type="dxa"/>
                  <w:vAlign w:val="center"/>
                  <w:hideMark/>
                </w:tcPr>
                <w:p w:rsidR="00B85CF6" w:rsidRPr="001742B5" w:rsidRDefault="00B85CF6" w:rsidP="006F7EBC">
                  <w:pPr>
                    <w:jc w:val="center"/>
                    <w:rPr>
                      <w:color w:val="FF0000"/>
                      <w:sz w:val="21"/>
                      <w:szCs w:val="21"/>
                    </w:rPr>
                  </w:pPr>
                  <w:r w:rsidRPr="001742B5">
                    <w:rPr>
                      <w:rFonts w:hint="eastAsia"/>
                      <w:color w:val="FF0000"/>
                      <w:sz w:val="21"/>
                      <w:szCs w:val="21"/>
                    </w:rPr>
                    <w:t>0.</w:t>
                  </w:r>
                  <w:r>
                    <w:rPr>
                      <w:rFonts w:hint="eastAsia"/>
                      <w:color w:val="FF0000"/>
                      <w:sz w:val="21"/>
                      <w:szCs w:val="21"/>
                    </w:rPr>
                    <w:t>171</w:t>
                  </w:r>
                  <w:r w:rsidRPr="001742B5">
                    <w:rPr>
                      <w:rFonts w:hint="eastAsia"/>
                      <w:color w:val="FF0000"/>
                      <w:sz w:val="21"/>
                      <w:szCs w:val="21"/>
                    </w:rPr>
                    <w:t>（采暖季）</w:t>
                  </w:r>
                </w:p>
                <w:p w:rsidR="00B85CF6" w:rsidRPr="001742B5" w:rsidRDefault="00B85CF6" w:rsidP="00550C19">
                  <w:pPr>
                    <w:jc w:val="center"/>
                    <w:rPr>
                      <w:color w:val="FF0000"/>
                      <w:sz w:val="21"/>
                      <w:szCs w:val="21"/>
                    </w:rPr>
                  </w:pPr>
                  <w:r w:rsidRPr="001742B5">
                    <w:rPr>
                      <w:rFonts w:hint="eastAsia"/>
                      <w:color w:val="FF0000"/>
                      <w:sz w:val="21"/>
                      <w:szCs w:val="21"/>
                    </w:rPr>
                    <w:t>0.</w:t>
                  </w:r>
                  <w:r>
                    <w:rPr>
                      <w:rFonts w:hint="eastAsia"/>
                      <w:color w:val="FF0000"/>
                      <w:sz w:val="21"/>
                      <w:szCs w:val="21"/>
                    </w:rPr>
                    <w:t>146</w:t>
                  </w:r>
                  <w:r w:rsidRPr="001742B5">
                    <w:rPr>
                      <w:rFonts w:hint="eastAsia"/>
                      <w:color w:val="FF0000"/>
                      <w:sz w:val="21"/>
                      <w:szCs w:val="21"/>
                    </w:rPr>
                    <w:t>（非采暖季）</w:t>
                  </w:r>
                </w:p>
              </w:tc>
              <w:tc>
                <w:tcPr>
                  <w:tcW w:w="1796" w:type="dxa"/>
                  <w:vAlign w:val="center"/>
                </w:tcPr>
                <w:p w:rsidR="00B85CF6" w:rsidRPr="001742B5" w:rsidRDefault="00B85CF6">
                  <w:pPr>
                    <w:spacing w:line="300" w:lineRule="exact"/>
                    <w:jc w:val="center"/>
                    <w:rPr>
                      <w:rFonts w:hAnsi="宋体"/>
                      <w:color w:val="FF0000"/>
                      <w:sz w:val="21"/>
                      <w:szCs w:val="21"/>
                    </w:rPr>
                  </w:pPr>
                  <w:r>
                    <w:rPr>
                      <w:rFonts w:hAnsi="宋体" w:hint="eastAsia"/>
                      <w:color w:val="FF0000"/>
                      <w:sz w:val="21"/>
                      <w:szCs w:val="21"/>
                    </w:rPr>
                    <w:t>0.58</w:t>
                  </w:r>
                </w:p>
              </w:tc>
            </w:tr>
            <w:tr w:rsidR="00B85CF6" w:rsidRPr="00F11703" w:rsidTr="001742B5">
              <w:trPr>
                <w:trHeight w:val="340"/>
                <w:jc w:val="center"/>
              </w:trPr>
              <w:tc>
                <w:tcPr>
                  <w:tcW w:w="2593" w:type="dxa"/>
                  <w:gridSpan w:val="2"/>
                  <w:vMerge/>
                  <w:vAlign w:val="center"/>
                  <w:hideMark/>
                </w:tcPr>
                <w:p w:rsidR="00B85CF6" w:rsidRPr="001742B5" w:rsidRDefault="00B85CF6">
                  <w:pPr>
                    <w:widowControl/>
                    <w:jc w:val="left"/>
                    <w:rPr>
                      <w:color w:val="FF0000"/>
                      <w:sz w:val="21"/>
                      <w:szCs w:val="21"/>
                    </w:rPr>
                  </w:pPr>
                </w:p>
              </w:tc>
              <w:tc>
                <w:tcPr>
                  <w:tcW w:w="1036" w:type="dxa"/>
                  <w:vAlign w:val="center"/>
                  <w:hideMark/>
                </w:tcPr>
                <w:p w:rsidR="00B85CF6" w:rsidRPr="001742B5" w:rsidRDefault="00B85CF6">
                  <w:pPr>
                    <w:tabs>
                      <w:tab w:val="left" w:pos="2700"/>
                    </w:tabs>
                    <w:jc w:val="center"/>
                    <w:rPr>
                      <w:color w:val="FF0000"/>
                      <w:sz w:val="21"/>
                      <w:szCs w:val="21"/>
                    </w:rPr>
                  </w:pPr>
                  <w:r w:rsidRPr="001742B5">
                    <w:rPr>
                      <w:color w:val="FF0000"/>
                      <w:sz w:val="21"/>
                      <w:szCs w:val="21"/>
                    </w:rPr>
                    <w:t>SO</w:t>
                  </w:r>
                  <w:r w:rsidRPr="001742B5">
                    <w:rPr>
                      <w:color w:val="FF0000"/>
                      <w:sz w:val="21"/>
                      <w:szCs w:val="21"/>
                      <w:vertAlign w:val="subscript"/>
                    </w:rPr>
                    <w:t>2</w:t>
                  </w:r>
                </w:p>
              </w:tc>
              <w:tc>
                <w:tcPr>
                  <w:tcW w:w="1813" w:type="dxa"/>
                  <w:vAlign w:val="center"/>
                  <w:hideMark/>
                </w:tcPr>
                <w:p w:rsidR="00B85CF6" w:rsidRPr="001742B5" w:rsidRDefault="00B85CF6" w:rsidP="00D23790">
                  <w:pPr>
                    <w:jc w:val="center"/>
                    <w:rPr>
                      <w:color w:val="FF0000"/>
                      <w:sz w:val="21"/>
                      <w:szCs w:val="21"/>
                    </w:rPr>
                  </w:pPr>
                  <w:r w:rsidRPr="001742B5">
                    <w:rPr>
                      <w:rFonts w:hint="eastAsia"/>
                      <w:color w:val="FF0000"/>
                      <w:sz w:val="21"/>
                      <w:szCs w:val="21"/>
                    </w:rPr>
                    <w:t>3.67</w:t>
                  </w:r>
                </w:p>
              </w:tc>
              <w:tc>
                <w:tcPr>
                  <w:tcW w:w="1804" w:type="dxa"/>
                  <w:vAlign w:val="center"/>
                  <w:hideMark/>
                </w:tcPr>
                <w:p w:rsidR="00B85CF6" w:rsidRPr="001742B5" w:rsidRDefault="00B85CF6" w:rsidP="006F7EBC">
                  <w:pPr>
                    <w:jc w:val="center"/>
                    <w:rPr>
                      <w:color w:val="FF0000"/>
                      <w:sz w:val="21"/>
                      <w:szCs w:val="21"/>
                    </w:rPr>
                  </w:pPr>
                  <w:r>
                    <w:rPr>
                      <w:rFonts w:hint="eastAsia"/>
                      <w:color w:val="FF0000"/>
                      <w:sz w:val="21"/>
                      <w:szCs w:val="21"/>
                    </w:rPr>
                    <w:t>0.053</w:t>
                  </w:r>
                  <w:r w:rsidRPr="001742B5">
                    <w:rPr>
                      <w:rFonts w:hint="eastAsia"/>
                      <w:color w:val="FF0000"/>
                      <w:sz w:val="21"/>
                      <w:szCs w:val="21"/>
                    </w:rPr>
                    <w:t>（采暖季）</w:t>
                  </w:r>
                </w:p>
                <w:p w:rsidR="00B85CF6" w:rsidRPr="001742B5" w:rsidRDefault="00B85CF6" w:rsidP="00550C19">
                  <w:pPr>
                    <w:jc w:val="center"/>
                    <w:rPr>
                      <w:color w:val="FF0000"/>
                      <w:sz w:val="21"/>
                      <w:szCs w:val="21"/>
                    </w:rPr>
                  </w:pPr>
                  <w:r w:rsidRPr="001742B5">
                    <w:rPr>
                      <w:rFonts w:hint="eastAsia"/>
                      <w:color w:val="FF0000"/>
                      <w:spacing w:val="-10"/>
                      <w:sz w:val="21"/>
                      <w:szCs w:val="21"/>
                    </w:rPr>
                    <w:t>0.0</w:t>
                  </w:r>
                  <w:r>
                    <w:rPr>
                      <w:rFonts w:hint="eastAsia"/>
                      <w:color w:val="FF0000"/>
                      <w:spacing w:val="-10"/>
                      <w:sz w:val="21"/>
                      <w:szCs w:val="21"/>
                    </w:rPr>
                    <w:t>55</w:t>
                  </w:r>
                  <w:r w:rsidRPr="001742B5">
                    <w:rPr>
                      <w:rFonts w:hint="eastAsia"/>
                      <w:color w:val="FF0000"/>
                      <w:spacing w:val="-10"/>
                      <w:sz w:val="21"/>
                      <w:szCs w:val="21"/>
                    </w:rPr>
                    <w:t>（非采暖季）</w:t>
                  </w:r>
                </w:p>
              </w:tc>
              <w:tc>
                <w:tcPr>
                  <w:tcW w:w="1796" w:type="dxa"/>
                  <w:vAlign w:val="center"/>
                </w:tcPr>
                <w:p w:rsidR="00B85CF6" w:rsidRPr="001742B5" w:rsidRDefault="00B85CF6">
                  <w:pPr>
                    <w:spacing w:line="300" w:lineRule="exact"/>
                    <w:jc w:val="center"/>
                    <w:rPr>
                      <w:rFonts w:hAnsi="宋体"/>
                      <w:color w:val="FF0000"/>
                      <w:sz w:val="21"/>
                      <w:szCs w:val="21"/>
                    </w:rPr>
                  </w:pPr>
                  <w:r>
                    <w:rPr>
                      <w:rFonts w:hAnsi="宋体" w:hint="eastAsia"/>
                      <w:color w:val="FF0000"/>
                      <w:sz w:val="21"/>
                      <w:szCs w:val="21"/>
                    </w:rPr>
                    <w:t>0.215</w:t>
                  </w:r>
                </w:p>
              </w:tc>
            </w:tr>
            <w:tr w:rsidR="00B85CF6" w:rsidRPr="00F11703" w:rsidTr="001742B5">
              <w:trPr>
                <w:trHeight w:val="340"/>
                <w:jc w:val="center"/>
              </w:trPr>
              <w:tc>
                <w:tcPr>
                  <w:tcW w:w="2593" w:type="dxa"/>
                  <w:gridSpan w:val="2"/>
                  <w:vMerge/>
                  <w:vAlign w:val="center"/>
                  <w:hideMark/>
                </w:tcPr>
                <w:p w:rsidR="00B85CF6" w:rsidRPr="001742B5" w:rsidRDefault="00B85CF6">
                  <w:pPr>
                    <w:widowControl/>
                    <w:jc w:val="left"/>
                    <w:rPr>
                      <w:color w:val="FF0000"/>
                      <w:sz w:val="21"/>
                      <w:szCs w:val="21"/>
                    </w:rPr>
                  </w:pPr>
                </w:p>
              </w:tc>
              <w:tc>
                <w:tcPr>
                  <w:tcW w:w="1036" w:type="dxa"/>
                  <w:vAlign w:val="center"/>
                  <w:hideMark/>
                </w:tcPr>
                <w:p w:rsidR="00B85CF6" w:rsidRPr="001742B5" w:rsidRDefault="00B85CF6">
                  <w:pPr>
                    <w:tabs>
                      <w:tab w:val="left" w:pos="2700"/>
                    </w:tabs>
                    <w:jc w:val="center"/>
                    <w:rPr>
                      <w:color w:val="FF0000"/>
                      <w:sz w:val="21"/>
                      <w:szCs w:val="21"/>
                    </w:rPr>
                  </w:pPr>
                  <w:r w:rsidRPr="001742B5">
                    <w:rPr>
                      <w:color w:val="FF0000"/>
                      <w:sz w:val="21"/>
                      <w:szCs w:val="21"/>
                    </w:rPr>
                    <w:t>NO</w:t>
                  </w:r>
                  <w:r w:rsidRPr="001742B5">
                    <w:rPr>
                      <w:color w:val="FF0000"/>
                      <w:sz w:val="21"/>
                      <w:szCs w:val="21"/>
                      <w:vertAlign w:val="subscript"/>
                    </w:rPr>
                    <w:t>x</w:t>
                  </w:r>
                </w:p>
              </w:tc>
              <w:tc>
                <w:tcPr>
                  <w:tcW w:w="1813" w:type="dxa"/>
                  <w:vAlign w:val="center"/>
                  <w:hideMark/>
                </w:tcPr>
                <w:p w:rsidR="00B85CF6" w:rsidRPr="001742B5" w:rsidRDefault="00B85CF6" w:rsidP="00D23790">
                  <w:pPr>
                    <w:jc w:val="center"/>
                    <w:rPr>
                      <w:color w:val="FF0000"/>
                      <w:sz w:val="21"/>
                      <w:szCs w:val="21"/>
                    </w:rPr>
                  </w:pPr>
                  <w:r w:rsidRPr="001742B5">
                    <w:rPr>
                      <w:rFonts w:hint="eastAsia"/>
                      <w:color w:val="FF0000"/>
                      <w:sz w:val="21"/>
                      <w:szCs w:val="21"/>
                    </w:rPr>
                    <w:t>50</w:t>
                  </w:r>
                </w:p>
              </w:tc>
              <w:tc>
                <w:tcPr>
                  <w:tcW w:w="1804" w:type="dxa"/>
                  <w:vAlign w:val="center"/>
                  <w:hideMark/>
                </w:tcPr>
                <w:p w:rsidR="00B85CF6" w:rsidRPr="001742B5" w:rsidRDefault="00B85CF6" w:rsidP="006F7EBC">
                  <w:pPr>
                    <w:jc w:val="center"/>
                    <w:rPr>
                      <w:color w:val="FF0000"/>
                      <w:sz w:val="21"/>
                      <w:szCs w:val="21"/>
                    </w:rPr>
                  </w:pPr>
                  <w:r w:rsidRPr="001742B5">
                    <w:rPr>
                      <w:rFonts w:hint="eastAsia"/>
                      <w:color w:val="FF0000"/>
                      <w:sz w:val="21"/>
                      <w:szCs w:val="21"/>
                    </w:rPr>
                    <w:t>0.</w:t>
                  </w:r>
                  <w:r>
                    <w:rPr>
                      <w:rFonts w:hint="eastAsia"/>
                      <w:color w:val="FF0000"/>
                      <w:sz w:val="21"/>
                      <w:szCs w:val="21"/>
                    </w:rPr>
                    <w:t>89</w:t>
                  </w:r>
                  <w:r w:rsidRPr="001742B5">
                    <w:rPr>
                      <w:rFonts w:hint="eastAsia"/>
                      <w:color w:val="FF0000"/>
                      <w:sz w:val="21"/>
                      <w:szCs w:val="21"/>
                    </w:rPr>
                    <w:t>（采暖季）</w:t>
                  </w:r>
                </w:p>
                <w:p w:rsidR="00B85CF6" w:rsidRPr="001742B5" w:rsidRDefault="00B85CF6" w:rsidP="00550C19">
                  <w:pPr>
                    <w:jc w:val="center"/>
                    <w:rPr>
                      <w:color w:val="FF0000"/>
                      <w:sz w:val="21"/>
                      <w:szCs w:val="21"/>
                    </w:rPr>
                  </w:pPr>
                  <w:r w:rsidRPr="001742B5">
                    <w:rPr>
                      <w:rFonts w:hint="eastAsia"/>
                      <w:color w:val="FF0000"/>
                      <w:sz w:val="21"/>
                      <w:szCs w:val="21"/>
                    </w:rPr>
                    <w:t>0.</w:t>
                  </w:r>
                  <w:r>
                    <w:rPr>
                      <w:rFonts w:hint="eastAsia"/>
                      <w:color w:val="FF0000"/>
                      <w:sz w:val="21"/>
                      <w:szCs w:val="21"/>
                    </w:rPr>
                    <w:t>75</w:t>
                  </w:r>
                  <w:r w:rsidRPr="001742B5">
                    <w:rPr>
                      <w:rFonts w:hint="eastAsia"/>
                      <w:color w:val="FF0000"/>
                      <w:sz w:val="21"/>
                      <w:szCs w:val="21"/>
                    </w:rPr>
                    <w:t>（非采暖季）</w:t>
                  </w:r>
                </w:p>
              </w:tc>
              <w:tc>
                <w:tcPr>
                  <w:tcW w:w="1796" w:type="dxa"/>
                  <w:vAlign w:val="center"/>
                </w:tcPr>
                <w:p w:rsidR="00B85CF6" w:rsidRPr="001742B5" w:rsidRDefault="00B85CF6">
                  <w:pPr>
                    <w:spacing w:line="300" w:lineRule="exact"/>
                    <w:jc w:val="center"/>
                    <w:rPr>
                      <w:rFonts w:hAnsi="宋体"/>
                      <w:color w:val="FF0000"/>
                      <w:sz w:val="21"/>
                      <w:szCs w:val="21"/>
                    </w:rPr>
                  </w:pPr>
                  <w:r>
                    <w:rPr>
                      <w:rFonts w:hAnsi="宋体" w:hint="eastAsia"/>
                      <w:color w:val="FF0000"/>
                      <w:sz w:val="21"/>
                      <w:szCs w:val="21"/>
                    </w:rPr>
                    <w:t>2.93</w:t>
                  </w:r>
                </w:p>
              </w:tc>
            </w:tr>
            <w:tr w:rsidR="00B85CF6" w:rsidRPr="00F11703" w:rsidTr="002307B8">
              <w:trPr>
                <w:trHeight w:val="340"/>
                <w:jc w:val="center"/>
              </w:trPr>
              <w:tc>
                <w:tcPr>
                  <w:tcW w:w="9042" w:type="dxa"/>
                  <w:gridSpan w:val="6"/>
                  <w:vAlign w:val="center"/>
                  <w:hideMark/>
                </w:tcPr>
                <w:p w:rsidR="00B85CF6" w:rsidRPr="00F11703" w:rsidRDefault="00B85CF6">
                  <w:pPr>
                    <w:tabs>
                      <w:tab w:val="left" w:pos="2700"/>
                    </w:tabs>
                    <w:jc w:val="center"/>
                    <w:rPr>
                      <w:sz w:val="21"/>
                      <w:szCs w:val="21"/>
                    </w:rPr>
                  </w:pPr>
                  <w:r w:rsidRPr="00F11703">
                    <w:rPr>
                      <w:rFonts w:hint="eastAsia"/>
                      <w:sz w:val="21"/>
                      <w:szCs w:val="21"/>
                    </w:rPr>
                    <w:t>有组织排放</w:t>
                  </w:r>
                </w:p>
              </w:tc>
            </w:tr>
            <w:tr w:rsidR="00B85CF6" w:rsidRPr="00F11703" w:rsidTr="002307B8">
              <w:trPr>
                <w:trHeight w:val="340"/>
                <w:jc w:val="center"/>
              </w:trPr>
              <w:tc>
                <w:tcPr>
                  <w:tcW w:w="2593" w:type="dxa"/>
                  <w:gridSpan w:val="2"/>
                  <w:vMerge w:val="restart"/>
                  <w:vAlign w:val="center"/>
                  <w:hideMark/>
                </w:tcPr>
                <w:p w:rsidR="00B85CF6" w:rsidRPr="00F11703" w:rsidRDefault="00B85CF6">
                  <w:pPr>
                    <w:tabs>
                      <w:tab w:val="left" w:pos="2700"/>
                    </w:tabs>
                    <w:jc w:val="center"/>
                    <w:rPr>
                      <w:sz w:val="21"/>
                      <w:szCs w:val="21"/>
                    </w:rPr>
                  </w:pPr>
                  <w:r w:rsidRPr="00F11703">
                    <w:rPr>
                      <w:rFonts w:hint="eastAsia"/>
                      <w:sz w:val="21"/>
                      <w:szCs w:val="21"/>
                    </w:rPr>
                    <w:t>有组织排放总计</w:t>
                  </w:r>
                </w:p>
              </w:tc>
              <w:tc>
                <w:tcPr>
                  <w:tcW w:w="1036" w:type="dxa"/>
                  <w:vAlign w:val="center"/>
                  <w:hideMark/>
                </w:tcPr>
                <w:p w:rsidR="00B85CF6" w:rsidRPr="00F11703" w:rsidRDefault="00B85CF6">
                  <w:pPr>
                    <w:tabs>
                      <w:tab w:val="left" w:pos="2700"/>
                    </w:tabs>
                    <w:jc w:val="center"/>
                    <w:rPr>
                      <w:sz w:val="21"/>
                      <w:szCs w:val="21"/>
                    </w:rPr>
                  </w:pPr>
                  <w:r w:rsidRPr="00F11703">
                    <w:rPr>
                      <w:rFonts w:hint="eastAsia"/>
                      <w:sz w:val="21"/>
                      <w:szCs w:val="21"/>
                    </w:rPr>
                    <w:t>颗粒物</w:t>
                  </w:r>
                </w:p>
              </w:tc>
              <w:tc>
                <w:tcPr>
                  <w:tcW w:w="1813" w:type="dxa"/>
                  <w:vAlign w:val="center"/>
                  <w:hideMark/>
                </w:tcPr>
                <w:p w:rsidR="00B85CF6" w:rsidRPr="00F11703" w:rsidRDefault="00B85CF6">
                  <w:pPr>
                    <w:jc w:val="center"/>
                    <w:rPr>
                      <w:sz w:val="21"/>
                      <w:szCs w:val="21"/>
                    </w:rPr>
                  </w:pPr>
                  <w:r w:rsidRPr="00F11703">
                    <w:rPr>
                      <w:sz w:val="21"/>
                      <w:szCs w:val="21"/>
                    </w:rPr>
                    <w:t>9.81</w:t>
                  </w:r>
                </w:p>
              </w:tc>
              <w:tc>
                <w:tcPr>
                  <w:tcW w:w="1804" w:type="dxa"/>
                  <w:vAlign w:val="center"/>
                  <w:hideMark/>
                </w:tcPr>
                <w:p w:rsidR="00B85CF6" w:rsidRPr="001742B5" w:rsidRDefault="00B85CF6" w:rsidP="006F7EBC">
                  <w:pPr>
                    <w:jc w:val="center"/>
                    <w:rPr>
                      <w:color w:val="FF0000"/>
                      <w:sz w:val="21"/>
                      <w:szCs w:val="21"/>
                    </w:rPr>
                  </w:pPr>
                  <w:r w:rsidRPr="001742B5">
                    <w:rPr>
                      <w:rFonts w:hint="eastAsia"/>
                      <w:color w:val="FF0000"/>
                      <w:sz w:val="21"/>
                      <w:szCs w:val="21"/>
                    </w:rPr>
                    <w:t>0.</w:t>
                  </w:r>
                  <w:r>
                    <w:rPr>
                      <w:rFonts w:hint="eastAsia"/>
                      <w:color w:val="FF0000"/>
                      <w:sz w:val="21"/>
                      <w:szCs w:val="21"/>
                    </w:rPr>
                    <w:t>171</w:t>
                  </w:r>
                  <w:r w:rsidRPr="001742B5">
                    <w:rPr>
                      <w:rFonts w:hint="eastAsia"/>
                      <w:color w:val="FF0000"/>
                      <w:sz w:val="21"/>
                      <w:szCs w:val="21"/>
                    </w:rPr>
                    <w:t>（采暖季）</w:t>
                  </w:r>
                </w:p>
                <w:p w:rsidR="00B85CF6" w:rsidRPr="001742B5" w:rsidRDefault="00B85CF6" w:rsidP="006F7EBC">
                  <w:pPr>
                    <w:jc w:val="center"/>
                    <w:rPr>
                      <w:color w:val="FF0000"/>
                      <w:sz w:val="21"/>
                      <w:szCs w:val="21"/>
                    </w:rPr>
                  </w:pPr>
                  <w:r w:rsidRPr="001742B5">
                    <w:rPr>
                      <w:rFonts w:hint="eastAsia"/>
                      <w:color w:val="FF0000"/>
                      <w:sz w:val="21"/>
                      <w:szCs w:val="21"/>
                    </w:rPr>
                    <w:t>0.</w:t>
                  </w:r>
                  <w:r>
                    <w:rPr>
                      <w:rFonts w:hint="eastAsia"/>
                      <w:color w:val="FF0000"/>
                      <w:sz w:val="21"/>
                      <w:szCs w:val="21"/>
                    </w:rPr>
                    <w:t>146</w:t>
                  </w:r>
                  <w:r w:rsidRPr="001742B5">
                    <w:rPr>
                      <w:rFonts w:hint="eastAsia"/>
                      <w:color w:val="FF0000"/>
                      <w:sz w:val="21"/>
                      <w:szCs w:val="21"/>
                    </w:rPr>
                    <w:t>（非采暖季）</w:t>
                  </w:r>
                </w:p>
              </w:tc>
              <w:tc>
                <w:tcPr>
                  <w:tcW w:w="1796" w:type="dxa"/>
                  <w:vAlign w:val="center"/>
                  <w:hideMark/>
                </w:tcPr>
                <w:p w:rsidR="00B85CF6" w:rsidRPr="001742B5" w:rsidRDefault="00B85CF6" w:rsidP="00B85CF6">
                  <w:pPr>
                    <w:spacing w:line="300" w:lineRule="exact"/>
                    <w:jc w:val="center"/>
                    <w:rPr>
                      <w:rFonts w:hAnsi="宋体"/>
                      <w:color w:val="FF0000"/>
                      <w:sz w:val="21"/>
                      <w:szCs w:val="21"/>
                    </w:rPr>
                  </w:pPr>
                  <w:r>
                    <w:rPr>
                      <w:rFonts w:hAnsi="宋体" w:hint="eastAsia"/>
                      <w:color w:val="FF0000"/>
                      <w:sz w:val="21"/>
                      <w:szCs w:val="21"/>
                    </w:rPr>
                    <w:t>0.58</w:t>
                  </w:r>
                </w:p>
              </w:tc>
            </w:tr>
            <w:tr w:rsidR="00B85CF6" w:rsidRPr="00F11703" w:rsidTr="006844FA">
              <w:trPr>
                <w:trHeight w:val="340"/>
                <w:jc w:val="center"/>
              </w:trPr>
              <w:tc>
                <w:tcPr>
                  <w:tcW w:w="2593" w:type="dxa"/>
                  <w:gridSpan w:val="2"/>
                  <w:vMerge/>
                  <w:vAlign w:val="center"/>
                  <w:hideMark/>
                </w:tcPr>
                <w:p w:rsidR="00B85CF6" w:rsidRPr="00F11703" w:rsidRDefault="00B85CF6">
                  <w:pPr>
                    <w:widowControl/>
                    <w:jc w:val="left"/>
                    <w:rPr>
                      <w:sz w:val="21"/>
                      <w:szCs w:val="21"/>
                    </w:rPr>
                  </w:pPr>
                </w:p>
              </w:tc>
              <w:tc>
                <w:tcPr>
                  <w:tcW w:w="1036" w:type="dxa"/>
                  <w:vAlign w:val="center"/>
                  <w:hideMark/>
                </w:tcPr>
                <w:p w:rsidR="00B85CF6" w:rsidRPr="00F11703" w:rsidRDefault="00B85CF6">
                  <w:pPr>
                    <w:tabs>
                      <w:tab w:val="left" w:pos="2700"/>
                    </w:tabs>
                    <w:jc w:val="center"/>
                    <w:rPr>
                      <w:sz w:val="21"/>
                      <w:szCs w:val="21"/>
                    </w:rPr>
                  </w:pPr>
                  <w:r w:rsidRPr="00F11703">
                    <w:rPr>
                      <w:sz w:val="21"/>
                      <w:szCs w:val="21"/>
                    </w:rPr>
                    <w:t>SO</w:t>
                  </w:r>
                  <w:r w:rsidRPr="00F11703">
                    <w:rPr>
                      <w:sz w:val="21"/>
                      <w:szCs w:val="21"/>
                      <w:vertAlign w:val="subscript"/>
                    </w:rPr>
                    <w:t>2</w:t>
                  </w:r>
                </w:p>
              </w:tc>
              <w:tc>
                <w:tcPr>
                  <w:tcW w:w="1813" w:type="dxa"/>
                  <w:vAlign w:val="center"/>
                  <w:hideMark/>
                </w:tcPr>
                <w:p w:rsidR="00B85CF6" w:rsidRPr="00F11703" w:rsidRDefault="00B85CF6" w:rsidP="00BE7595">
                  <w:pPr>
                    <w:jc w:val="center"/>
                    <w:rPr>
                      <w:sz w:val="21"/>
                      <w:szCs w:val="21"/>
                    </w:rPr>
                  </w:pPr>
                  <w:r w:rsidRPr="00F11703">
                    <w:rPr>
                      <w:sz w:val="21"/>
                      <w:szCs w:val="21"/>
                    </w:rPr>
                    <w:t>3.6</w:t>
                  </w:r>
                  <w:r>
                    <w:rPr>
                      <w:rFonts w:hint="eastAsia"/>
                      <w:sz w:val="21"/>
                      <w:szCs w:val="21"/>
                    </w:rPr>
                    <w:t>7</w:t>
                  </w:r>
                </w:p>
              </w:tc>
              <w:tc>
                <w:tcPr>
                  <w:tcW w:w="1804" w:type="dxa"/>
                  <w:vAlign w:val="center"/>
                  <w:hideMark/>
                </w:tcPr>
                <w:p w:rsidR="00B85CF6" w:rsidRPr="001742B5" w:rsidRDefault="00B85CF6" w:rsidP="006F7EBC">
                  <w:pPr>
                    <w:jc w:val="center"/>
                    <w:rPr>
                      <w:color w:val="FF0000"/>
                      <w:sz w:val="21"/>
                      <w:szCs w:val="21"/>
                    </w:rPr>
                  </w:pPr>
                  <w:r>
                    <w:rPr>
                      <w:rFonts w:hint="eastAsia"/>
                      <w:color w:val="FF0000"/>
                      <w:sz w:val="21"/>
                      <w:szCs w:val="21"/>
                    </w:rPr>
                    <w:t>0.053</w:t>
                  </w:r>
                  <w:r w:rsidRPr="001742B5">
                    <w:rPr>
                      <w:rFonts w:hint="eastAsia"/>
                      <w:color w:val="FF0000"/>
                      <w:sz w:val="21"/>
                      <w:szCs w:val="21"/>
                    </w:rPr>
                    <w:t>（采暖季）</w:t>
                  </w:r>
                </w:p>
                <w:p w:rsidR="00B85CF6" w:rsidRPr="001742B5" w:rsidRDefault="00B85CF6" w:rsidP="006F7EBC">
                  <w:pPr>
                    <w:jc w:val="center"/>
                    <w:rPr>
                      <w:color w:val="FF0000"/>
                      <w:sz w:val="21"/>
                      <w:szCs w:val="21"/>
                    </w:rPr>
                  </w:pPr>
                  <w:r w:rsidRPr="001742B5">
                    <w:rPr>
                      <w:rFonts w:hint="eastAsia"/>
                      <w:color w:val="FF0000"/>
                      <w:spacing w:val="-10"/>
                      <w:sz w:val="21"/>
                      <w:szCs w:val="21"/>
                    </w:rPr>
                    <w:t>0.0</w:t>
                  </w:r>
                  <w:r>
                    <w:rPr>
                      <w:rFonts w:hint="eastAsia"/>
                      <w:color w:val="FF0000"/>
                      <w:spacing w:val="-10"/>
                      <w:sz w:val="21"/>
                      <w:szCs w:val="21"/>
                    </w:rPr>
                    <w:t>55</w:t>
                  </w:r>
                  <w:r w:rsidRPr="001742B5">
                    <w:rPr>
                      <w:rFonts w:hint="eastAsia"/>
                      <w:color w:val="FF0000"/>
                      <w:spacing w:val="-10"/>
                      <w:sz w:val="21"/>
                      <w:szCs w:val="21"/>
                    </w:rPr>
                    <w:t>（非采暖季）</w:t>
                  </w:r>
                </w:p>
              </w:tc>
              <w:tc>
                <w:tcPr>
                  <w:tcW w:w="1796" w:type="dxa"/>
                  <w:vAlign w:val="center"/>
                  <w:hideMark/>
                </w:tcPr>
                <w:p w:rsidR="00B85CF6" w:rsidRPr="001742B5" w:rsidRDefault="00B85CF6" w:rsidP="00B85CF6">
                  <w:pPr>
                    <w:spacing w:line="300" w:lineRule="exact"/>
                    <w:jc w:val="center"/>
                    <w:rPr>
                      <w:rFonts w:hAnsi="宋体"/>
                      <w:color w:val="FF0000"/>
                      <w:sz w:val="21"/>
                      <w:szCs w:val="21"/>
                    </w:rPr>
                  </w:pPr>
                  <w:r>
                    <w:rPr>
                      <w:rFonts w:hAnsi="宋体" w:hint="eastAsia"/>
                      <w:color w:val="FF0000"/>
                      <w:sz w:val="21"/>
                      <w:szCs w:val="21"/>
                    </w:rPr>
                    <w:t>0.215</w:t>
                  </w:r>
                </w:p>
              </w:tc>
            </w:tr>
            <w:tr w:rsidR="00B85CF6" w:rsidRPr="00F11703" w:rsidTr="006844FA">
              <w:trPr>
                <w:trHeight w:val="340"/>
                <w:jc w:val="center"/>
              </w:trPr>
              <w:tc>
                <w:tcPr>
                  <w:tcW w:w="2593" w:type="dxa"/>
                  <w:gridSpan w:val="2"/>
                  <w:vMerge/>
                  <w:vAlign w:val="center"/>
                  <w:hideMark/>
                </w:tcPr>
                <w:p w:rsidR="00B85CF6" w:rsidRPr="00F11703" w:rsidRDefault="00B85CF6">
                  <w:pPr>
                    <w:widowControl/>
                    <w:jc w:val="left"/>
                    <w:rPr>
                      <w:sz w:val="21"/>
                      <w:szCs w:val="21"/>
                    </w:rPr>
                  </w:pPr>
                </w:p>
              </w:tc>
              <w:tc>
                <w:tcPr>
                  <w:tcW w:w="1036" w:type="dxa"/>
                  <w:vAlign w:val="center"/>
                  <w:hideMark/>
                </w:tcPr>
                <w:p w:rsidR="00B85CF6" w:rsidRPr="00F11703" w:rsidRDefault="00B85CF6">
                  <w:pPr>
                    <w:tabs>
                      <w:tab w:val="left" w:pos="2700"/>
                    </w:tabs>
                    <w:jc w:val="center"/>
                    <w:rPr>
                      <w:sz w:val="21"/>
                      <w:szCs w:val="21"/>
                    </w:rPr>
                  </w:pPr>
                  <w:r w:rsidRPr="00F11703">
                    <w:rPr>
                      <w:sz w:val="21"/>
                      <w:szCs w:val="21"/>
                    </w:rPr>
                    <w:t>NO</w:t>
                  </w:r>
                  <w:r w:rsidRPr="00F11703">
                    <w:rPr>
                      <w:sz w:val="21"/>
                      <w:szCs w:val="21"/>
                      <w:vertAlign w:val="subscript"/>
                    </w:rPr>
                    <w:t>x</w:t>
                  </w:r>
                </w:p>
              </w:tc>
              <w:tc>
                <w:tcPr>
                  <w:tcW w:w="1813" w:type="dxa"/>
                  <w:vAlign w:val="center"/>
                  <w:hideMark/>
                </w:tcPr>
                <w:p w:rsidR="00B85CF6" w:rsidRPr="00F11703" w:rsidRDefault="00B85CF6">
                  <w:pPr>
                    <w:jc w:val="center"/>
                    <w:rPr>
                      <w:sz w:val="21"/>
                      <w:szCs w:val="21"/>
                    </w:rPr>
                  </w:pPr>
                  <w:r w:rsidRPr="00F11703">
                    <w:rPr>
                      <w:sz w:val="21"/>
                      <w:szCs w:val="21"/>
                    </w:rPr>
                    <w:t>50</w:t>
                  </w:r>
                </w:p>
              </w:tc>
              <w:tc>
                <w:tcPr>
                  <w:tcW w:w="1804" w:type="dxa"/>
                  <w:vAlign w:val="center"/>
                  <w:hideMark/>
                </w:tcPr>
                <w:p w:rsidR="00B85CF6" w:rsidRPr="001742B5" w:rsidRDefault="00B85CF6" w:rsidP="006F7EBC">
                  <w:pPr>
                    <w:jc w:val="center"/>
                    <w:rPr>
                      <w:color w:val="FF0000"/>
                      <w:sz w:val="21"/>
                      <w:szCs w:val="21"/>
                    </w:rPr>
                  </w:pPr>
                  <w:r w:rsidRPr="001742B5">
                    <w:rPr>
                      <w:rFonts w:hint="eastAsia"/>
                      <w:color w:val="FF0000"/>
                      <w:sz w:val="21"/>
                      <w:szCs w:val="21"/>
                    </w:rPr>
                    <w:t>0.</w:t>
                  </w:r>
                  <w:r>
                    <w:rPr>
                      <w:rFonts w:hint="eastAsia"/>
                      <w:color w:val="FF0000"/>
                      <w:sz w:val="21"/>
                      <w:szCs w:val="21"/>
                    </w:rPr>
                    <w:t>89</w:t>
                  </w:r>
                  <w:r w:rsidRPr="001742B5">
                    <w:rPr>
                      <w:rFonts w:hint="eastAsia"/>
                      <w:color w:val="FF0000"/>
                      <w:sz w:val="21"/>
                      <w:szCs w:val="21"/>
                    </w:rPr>
                    <w:t>（采暖季）</w:t>
                  </w:r>
                </w:p>
                <w:p w:rsidR="00B85CF6" w:rsidRPr="001742B5" w:rsidRDefault="00B85CF6" w:rsidP="006F7EBC">
                  <w:pPr>
                    <w:jc w:val="center"/>
                    <w:rPr>
                      <w:color w:val="FF0000"/>
                      <w:sz w:val="21"/>
                      <w:szCs w:val="21"/>
                    </w:rPr>
                  </w:pPr>
                  <w:r w:rsidRPr="001742B5">
                    <w:rPr>
                      <w:rFonts w:hint="eastAsia"/>
                      <w:color w:val="FF0000"/>
                      <w:sz w:val="21"/>
                      <w:szCs w:val="21"/>
                    </w:rPr>
                    <w:t>0.</w:t>
                  </w:r>
                  <w:r>
                    <w:rPr>
                      <w:rFonts w:hint="eastAsia"/>
                      <w:color w:val="FF0000"/>
                      <w:sz w:val="21"/>
                      <w:szCs w:val="21"/>
                    </w:rPr>
                    <w:t>75</w:t>
                  </w:r>
                  <w:r w:rsidRPr="001742B5">
                    <w:rPr>
                      <w:rFonts w:hint="eastAsia"/>
                      <w:color w:val="FF0000"/>
                      <w:sz w:val="21"/>
                      <w:szCs w:val="21"/>
                    </w:rPr>
                    <w:t>（非采暖季）</w:t>
                  </w:r>
                </w:p>
              </w:tc>
              <w:tc>
                <w:tcPr>
                  <w:tcW w:w="1796" w:type="dxa"/>
                  <w:vAlign w:val="center"/>
                  <w:hideMark/>
                </w:tcPr>
                <w:p w:rsidR="00B85CF6" w:rsidRPr="001742B5" w:rsidRDefault="00B85CF6" w:rsidP="00B85CF6">
                  <w:pPr>
                    <w:spacing w:line="300" w:lineRule="exact"/>
                    <w:jc w:val="center"/>
                    <w:rPr>
                      <w:rFonts w:hAnsi="宋体"/>
                      <w:color w:val="FF0000"/>
                      <w:sz w:val="21"/>
                      <w:szCs w:val="21"/>
                    </w:rPr>
                  </w:pPr>
                  <w:r>
                    <w:rPr>
                      <w:rFonts w:hAnsi="宋体" w:hint="eastAsia"/>
                      <w:color w:val="FF0000"/>
                      <w:sz w:val="21"/>
                      <w:szCs w:val="21"/>
                    </w:rPr>
                    <w:t>2.93</w:t>
                  </w:r>
                </w:p>
              </w:tc>
            </w:tr>
          </w:tbl>
          <w:p w:rsidR="002307B8" w:rsidRDefault="002307B8" w:rsidP="002307B8">
            <w:pPr>
              <w:autoSpaceDE w:val="0"/>
              <w:autoSpaceDN w:val="0"/>
              <w:adjustRightInd w:val="0"/>
              <w:snapToGrid w:val="0"/>
              <w:spacing w:line="360" w:lineRule="auto"/>
              <w:ind w:firstLineChars="196" w:firstLine="470"/>
              <w:jc w:val="left"/>
              <w:rPr>
                <w:sz w:val="24"/>
                <w:szCs w:val="24"/>
              </w:rPr>
            </w:pPr>
            <w:r>
              <w:rPr>
                <w:rFonts w:hint="eastAsia"/>
                <w:sz w:val="24"/>
              </w:rPr>
              <w:t>项目大气环境影响评价自查表见表</w:t>
            </w:r>
            <w:r>
              <w:rPr>
                <w:sz w:val="24"/>
              </w:rPr>
              <w:t>7-</w:t>
            </w:r>
            <w:r w:rsidR="004C55CF">
              <w:rPr>
                <w:rFonts w:hint="eastAsia"/>
                <w:sz w:val="24"/>
              </w:rPr>
              <w:t>8</w:t>
            </w:r>
            <w:r>
              <w:rPr>
                <w:rFonts w:hint="eastAsia"/>
                <w:sz w:val="24"/>
              </w:rPr>
              <w:t>。</w:t>
            </w:r>
          </w:p>
          <w:p w:rsidR="002307B8" w:rsidRPr="00BE7595" w:rsidRDefault="002307B8" w:rsidP="00BE7595">
            <w:pPr>
              <w:ind w:firstLineChars="200" w:firstLine="420"/>
              <w:jc w:val="center"/>
              <w:rPr>
                <w:rFonts w:eastAsia="黑体"/>
                <w:sz w:val="21"/>
                <w:szCs w:val="21"/>
              </w:rPr>
            </w:pPr>
            <w:r w:rsidRPr="00BE7595">
              <w:rPr>
                <w:rFonts w:eastAsia="黑体" w:hint="eastAsia"/>
                <w:sz w:val="21"/>
                <w:szCs w:val="21"/>
              </w:rPr>
              <w:t>表</w:t>
            </w:r>
            <w:r w:rsidR="00BE7595">
              <w:rPr>
                <w:rFonts w:eastAsia="黑体"/>
                <w:sz w:val="21"/>
                <w:szCs w:val="21"/>
              </w:rPr>
              <w:t>7</w:t>
            </w:r>
            <w:r w:rsidRPr="00BE7595">
              <w:rPr>
                <w:rFonts w:eastAsia="黑体"/>
                <w:sz w:val="21"/>
                <w:szCs w:val="21"/>
              </w:rPr>
              <w:t>-</w:t>
            </w:r>
            <w:r w:rsidR="004C55CF">
              <w:rPr>
                <w:rFonts w:eastAsia="黑体" w:hint="eastAsia"/>
                <w:sz w:val="21"/>
                <w:szCs w:val="21"/>
              </w:rPr>
              <w:t>8</w:t>
            </w:r>
            <w:r w:rsidRPr="00BE7595">
              <w:rPr>
                <w:rFonts w:eastAsia="黑体" w:hint="eastAsia"/>
                <w:sz w:val="21"/>
                <w:szCs w:val="21"/>
              </w:rPr>
              <w:t>建设项目大气环境影响评价自查表</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005"/>
              <w:gridCol w:w="1401"/>
              <w:gridCol w:w="907"/>
              <w:gridCol w:w="59"/>
              <w:gridCol w:w="323"/>
              <w:gridCol w:w="174"/>
              <w:gridCol w:w="36"/>
              <w:gridCol w:w="266"/>
              <w:gridCol w:w="83"/>
              <w:gridCol w:w="307"/>
              <w:gridCol w:w="86"/>
              <w:gridCol w:w="442"/>
              <w:gridCol w:w="131"/>
              <w:gridCol w:w="25"/>
              <w:gridCol w:w="30"/>
              <w:gridCol w:w="81"/>
              <w:gridCol w:w="514"/>
              <w:gridCol w:w="79"/>
              <w:gridCol w:w="554"/>
              <w:gridCol w:w="111"/>
              <w:gridCol w:w="144"/>
              <w:gridCol w:w="309"/>
              <w:gridCol w:w="296"/>
              <w:gridCol w:w="473"/>
              <w:gridCol w:w="592"/>
              <w:gridCol w:w="614"/>
            </w:tblGrid>
            <w:tr w:rsidR="002307B8" w:rsidTr="00BE7595">
              <w:trPr>
                <w:trHeight w:val="397"/>
              </w:trPr>
              <w:tc>
                <w:tcPr>
                  <w:tcW w:w="1005"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工作内容</w:t>
                  </w:r>
                </w:p>
              </w:tc>
              <w:tc>
                <w:tcPr>
                  <w:tcW w:w="8037" w:type="dxa"/>
                  <w:gridSpan w:val="25"/>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自查项目</w:t>
                  </w:r>
                </w:p>
              </w:tc>
            </w:tr>
            <w:tr w:rsidR="002307B8" w:rsidTr="00BE7595">
              <w:trPr>
                <w:trHeight w:val="397"/>
              </w:trPr>
              <w:tc>
                <w:tcPr>
                  <w:tcW w:w="1005" w:type="dxa"/>
                  <w:vMerge w:val="restart"/>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评价等级与范围</w:t>
                  </w: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评价等级</w:t>
                  </w:r>
                </w:p>
              </w:tc>
              <w:tc>
                <w:tcPr>
                  <w:tcW w:w="2155" w:type="dxa"/>
                  <w:gridSpan w:val="8"/>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一级□</w:t>
                  </w:r>
                </w:p>
              </w:tc>
              <w:tc>
                <w:tcPr>
                  <w:tcW w:w="1942" w:type="dxa"/>
                  <w:gridSpan w:val="9"/>
                  <w:vAlign w:val="center"/>
                  <w:hideMark/>
                </w:tcPr>
                <w:p w:rsidR="002307B8" w:rsidRDefault="002307B8">
                  <w:pPr>
                    <w:autoSpaceDE w:val="0"/>
                    <w:autoSpaceDN w:val="0"/>
                    <w:adjustRightInd w:val="0"/>
                    <w:jc w:val="center"/>
                    <w:rPr>
                      <w:rFonts w:ascii="宋体" w:hAnsi="宋体"/>
                      <w:b/>
                      <w:bCs/>
                      <w:sz w:val="18"/>
                      <w:szCs w:val="18"/>
                    </w:rPr>
                  </w:pPr>
                  <w:r>
                    <w:rPr>
                      <w:rFonts w:ascii="宋体" w:hAnsi="宋体" w:hint="eastAsia"/>
                      <w:sz w:val="18"/>
                      <w:szCs w:val="18"/>
                    </w:rPr>
                    <w:t>二级</w:t>
                  </w:r>
                  <w:r>
                    <w:rPr>
                      <w:rFonts w:ascii="宋体" w:hAnsi="宋体" w:hint="eastAsia"/>
                      <w:b/>
                      <w:sz w:val="18"/>
                      <w:szCs w:val="18"/>
                    </w:rPr>
                    <w:t>√</w:t>
                  </w:r>
                </w:p>
              </w:tc>
              <w:tc>
                <w:tcPr>
                  <w:tcW w:w="2539" w:type="dxa"/>
                  <w:gridSpan w:val="7"/>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三级□</w:t>
                  </w:r>
                </w:p>
              </w:tc>
            </w:tr>
            <w:tr w:rsidR="002307B8" w:rsidTr="00347FDC">
              <w:trPr>
                <w:trHeight w:val="397"/>
              </w:trPr>
              <w:tc>
                <w:tcPr>
                  <w:tcW w:w="1005" w:type="dxa"/>
                  <w:vMerge/>
                  <w:vAlign w:val="center"/>
                  <w:hideMark/>
                </w:tcPr>
                <w:p w:rsidR="002307B8" w:rsidRDefault="002307B8">
                  <w:pPr>
                    <w:widowControl/>
                    <w:jc w:val="left"/>
                    <w:rPr>
                      <w:rFonts w:ascii="宋体" w:hAnsi="宋体"/>
                      <w:bCs/>
                      <w:sz w:val="18"/>
                      <w:szCs w:val="18"/>
                    </w:rPr>
                  </w:pP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评价范围</w:t>
                  </w:r>
                </w:p>
              </w:tc>
              <w:tc>
                <w:tcPr>
                  <w:tcW w:w="2155" w:type="dxa"/>
                  <w:gridSpan w:val="8"/>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边长=50km□</w:t>
                  </w:r>
                </w:p>
              </w:tc>
              <w:tc>
                <w:tcPr>
                  <w:tcW w:w="1942" w:type="dxa"/>
                  <w:gridSpan w:val="9"/>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边长5～50km□</w:t>
                  </w:r>
                </w:p>
              </w:tc>
              <w:tc>
                <w:tcPr>
                  <w:tcW w:w="2539" w:type="dxa"/>
                  <w:gridSpan w:val="7"/>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边长=5km</w:t>
                  </w:r>
                  <w:r>
                    <w:rPr>
                      <w:rFonts w:ascii="仿宋" w:eastAsia="仿宋" w:hAnsi="仿宋" w:hint="eastAsia"/>
                      <w:b/>
                      <w:sz w:val="18"/>
                      <w:szCs w:val="18"/>
                    </w:rPr>
                    <w:t>√</w:t>
                  </w:r>
                </w:p>
              </w:tc>
            </w:tr>
            <w:tr w:rsidR="002307B8" w:rsidTr="00BE7595">
              <w:trPr>
                <w:trHeight w:val="397"/>
              </w:trPr>
              <w:tc>
                <w:tcPr>
                  <w:tcW w:w="1005" w:type="dxa"/>
                  <w:vMerge w:val="restart"/>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评价因子</w:t>
                  </w: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SO</w:t>
                  </w:r>
                  <w:r>
                    <w:rPr>
                      <w:rFonts w:ascii="宋体" w:hAnsi="宋体" w:hint="eastAsia"/>
                      <w:sz w:val="18"/>
                      <w:szCs w:val="18"/>
                      <w:vertAlign w:val="subscript"/>
                    </w:rPr>
                    <w:t>2</w:t>
                  </w:r>
                  <w:r>
                    <w:rPr>
                      <w:rFonts w:ascii="宋体" w:hAnsi="宋体" w:hint="eastAsia"/>
                      <w:sz w:val="18"/>
                      <w:szCs w:val="18"/>
                    </w:rPr>
                    <w:t>+NO</w:t>
                  </w:r>
                  <w:r>
                    <w:rPr>
                      <w:rFonts w:ascii="宋体" w:hAnsi="宋体" w:hint="eastAsia"/>
                      <w:sz w:val="18"/>
                      <w:szCs w:val="18"/>
                      <w:vertAlign w:val="subscript"/>
                    </w:rPr>
                    <w:t>X</w:t>
                  </w:r>
                  <w:r>
                    <w:rPr>
                      <w:rFonts w:ascii="宋体" w:hAnsi="宋体" w:hint="eastAsia"/>
                      <w:sz w:val="18"/>
                      <w:szCs w:val="18"/>
                    </w:rPr>
                    <w:t>排放量</w:t>
                  </w:r>
                </w:p>
              </w:tc>
              <w:tc>
                <w:tcPr>
                  <w:tcW w:w="2155" w:type="dxa"/>
                  <w:gridSpan w:val="8"/>
                  <w:vAlign w:val="center"/>
                  <w:hideMark/>
                </w:tcPr>
                <w:p w:rsidR="002307B8" w:rsidRDefault="002307B8">
                  <w:pPr>
                    <w:autoSpaceDE w:val="0"/>
                    <w:autoSpaceDN w:val="0"/>
                    <w:adjustRightInd w:val="0"/>
                    <w:jc w:val="center"/>
                    <w:rPr>
                      <w:rFonts w:ascii="宋体" w:hAnsi="宋体"/>
                      <w:bCs/>
                      <w:sz w:val="18"/>
                      <w:szCs w:val="18"/>
                    </w:rPr>
                  </w:pPr>
                  <w:r>
                    <w:rPr>
                      <w:rFonts w:ascii="仿宋" w:eastAsia="仿宋" w:hAnsi="仿宋" w:hint="eastAsia"/>
                      <w:sz w:val="18"/>
                      <w:szCs w:val="18"/>
                    </w:rPr>
                    <w:t>≥</w:t>
                  </w:r>
                  <w:r>
                    <w:rPr>
                      <w:sz w:val="18"/>
                      <w:szCs w:val="18"/>
                    </w:rPr>
                    <w:t xml:space="preserve"> 2000t/a</w:t>
                  </w:r>
                  <w:r>
                    <w:rPr>
                      <w:rFonts w:ascii="仿宋" w:eastAsia="仿宋" w:hAnsi="仿宋" w:hint="eastAsia"/>
                      <w:sz w:val="18"/>
                      <w:szCs w:val="18"/>
                    </w:rPr>
                    <w:t>□</w:t>
                  </w:r>
                </w:p>
              </w:tc>
              <w:tc>
                <w:tcPr>
                  <w:tcW w:w="1942" w:type="dxa"/>
                  <w:gridSpan w:val="9"/>
                  <w:vAlign w:val="center"/>
                  <w:hideMark/>
                </w:tcPr>
                <w:p w:rsidR="002307B8" w:rsidRDefault="002307B8">
                  <w:pPr>
                    <w:autoSpaceDE w:val="0"/>
                    <w:autoSpaceDN w:val="0"/>
                    <w:adjustRightInd w:val="0"/>
                    <w:jc w:val="center"/>
                    <w:rPr>
                      <w:rFonts w:ascii="宋体" w:hAnsi="宋体"/>
                      <w:bCs/>
                      <w:sz w:val="18"/>
                      <w:szCs w:val="18"/>
                    </w:rPr>
                  </w:pPr>
                  <w:r>
                    <w:rPr>
                      <w:rFonts w:eastAsia="仿宋"/>
                      <w:sz w:val="18"/>
                      <w:szCs w:val="18"/>
                    </w:rPr>
                    <w:t xml:space="preserve">500~ </w:t>
                  </w:r>
                  <w:r>
                    <w:rPr>
                      <w:sz w:val="18"/>
                      <w:szCs w:val="18"/>
                    </w:rPr>
                    <w:t>2000t/a</w:t>
                  </w:r>
                  <w:r>
                    <w:rPr>
                      <w:rFonts w:ascii="仿宋" w:eastAsia="仿宋" w:hAnsi="仿宋" w:hint="eastAsia"/>
                      <w:sz w:val="18"/>
                      <w:szCs w:val="18"/>
                    </w:rPr>
                    <w:t>□</w:t>
                  </w:r>
                </w:p>
              </w:tc>
              <w:tc>
                <w:tcPr>
                  <w:tcW w:w="2539" w:type="dxa"/>
                  <w:gridSpan w:val="7"/>
                  <w:vAlign w:val="center"/>
                  <w:hideMark/>
                </w:tcPr>
                <w:p w:rsidR="002307B8" w:rsidRDefault="002307B8">
                  <w:pPr>
                    <w:autoSpaceDE w:val="0"/>
                    <w:autoSpaceDN w:val="0"/>
                    <w:adjustRightInd w:val="0"/>
                    <w:jc w:val="center"/>
                    <w:rPr>
                      <w:rFonts w:ascii="宋体" w:hAnsi="宋体"/>
                      <w:bCs/>
                      <w:sz w:val="18"/>
                      <w:szCs w:val="18"/>
                    </w:rPr>
                  </w:pPr>
                  <w:r>
                    <w:rPr>
                      <w:rFonts w:ascii="仿宋" w:eastAsia="仿宋" w:hAnsi="仿宋" w:hint="eastAsia"/>
                      <w:sz w:val="18"/>
                      <w:szCs w:val="18"/>
                    </w:rPr>
                    <w:t>＜</w:t>
                  </w:r>
                  <w:r>
                    <w:rPr>
                      <w:sz w:val="18"/>
                      <w:szCs w:val="18"/>
                    </w:rPr>
                    <w:t>500 t/a</w:t>
                  </w:r>
                  <w:r>
                    <w:rPr>
                      <w:rFonts w:ascii="仿宋" w:eastAsia="仿宋" w:hAnsi="仿宋" w:hint="eastAsia"/>
                      <w:b/>
                      <w:sz w:val="18"/>
                      <w:szCs w:val="18"/>
                    </w:rPr>
                    <w:t>√</w:t>
                  </w:r>
                </w:p>
              </w:tc>
            </w:tr>
            <w:tr w:rsidR="002307B8" w:rsidTr="00347FDC">
              <w:trPr>
                <w:trHeight w:val="397"/>
              </w:trPr>
              <w:tc>
                <w:tcPr>
                  <w:tcW w:w="1005" w:type="dxa"/>
                  <w:vMerge/>
                  <w:vAlign w:val="center"/>
                  <w:hideMark/>
                </w:tcPr>
                <w:p w:rsidR="002307B8" w:rsidRDefault="002307B8">
                  <w:pPr>
                    <w:widowControl/>
                    <w:jc w:val="left"/>
                    <w:rPr>
                      <w:rFonts w:ascii="宋体" w:hAnsi="宋体"/>
                      <w:bCs/>
                      <w:sz w:val="18"/>
                      <w:szCs w:val="18"/>
                    </w:rPr>
                  </w:pP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评价因子</w:t>
                  </w:r>
                </w:p>
              </w:tc>
              <w:tc>
                <w:tcPr>
                  <w:tcW w:w="2869" w:type="dxa"/>
                  <w:gridSpan w:val="13"/>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基本污染物（</w:t>
                  </w:r>
                  <w:r>
                    <w:rPr>
                      <w:sz w:val="18"/>
                      <w:szCs w:val="18"/>
                    </w:rPr>
                    <w:t>SO</w:t>
                  </w:r>
                  <w:r>
                    <w:rPr>
                      <w:sz w:val="18"/>
                      <w:szCs w:val="18"/>
                      <w:vertAlign w:val="subscript"/>
                    </w:rPr>
                    <w:t>2</w:t>
                  </w:r>
                  <w:r>
                    <w:rPr>
                      <w:rFonts w:hint="eastAsia"/>
                      <w:sz w:val="18"/>
                      <w:szCs w:val="18"/>
                    </w:rPr>
                    <w:t>、</w:t>
                  </w:r>
                  <w:r>
                    <w:rPr>
                      <w:sz w:val="18"/>
                      <w:szCs w:val="18"/>
                    </w:rPr>
                    <w:t>NO</w:t>
                  </w:r>
                  <w:r>
                    <w:rPr>
                      <w:sz w:val="18"/>
                      <w:szCs w:val="18"/>
                      <w:vertAlign w:val="subscript"/>
                    </w:rPr>
                    <w:t>x</w:t>
                  </w:r>
                  <w:r>
                    <w:rPr>
                      <w:rFonts w:hint="eastAsia"/>
                      <w:sz w:val="18"/>
                      <w:szCs w:val="18"/>
                    </w:rPr>
                    <w:t>、</w:t>
                  </w:r>
                  <w:r>
                    <w:rPr>
                      <w:sz w:val="18"/>
                      <w:szCs w:val="18"/>
                    </w:rPr>
                    <w:t>PM</w:t>
                  </w:r>
                  <w:r>
                    <w:rPr>
                      <w:sz w:val="18"/>
                      <w:szCs w:val="18"/>
                      <w:vertAlign w:val="subscript"/>
                    </w:rPr>
                    <w:t>10</w:t>
                  </w:r>
                  <w:r>
                    <w:rPr>
                      <w:rFonts w:ascii="宋体" w:hAnsi="宋体" w:hint="eastAsia"/>
                      <w:sz w:val="18"/>
                      <w:szCs w:val="18"/>
                    </w:rPr>
                    <w:t>）</w:t>
                  </w:r>
                </w:p>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其他污染物（氨、硫化氢）</w:t>
                  </w:r>
                </w:p>
              </w:tc>
              <w:tc>
                <w:tcPr>
                  <w:tcW w:w="3767" w:type="dxa"/>
                  <w:gridSpan w:val="11"/>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包括二次PM</w:t>
                  </w:r>
                  <w:r>
                    <w:rPr>
                      <w:rFonts w:ascii="宋体" w:hAnsi="宋体" w:hint="eastAsia"/>
                      <w:sz w:val="18"/>
                      <w:szCs w:val="18"/>
                      <w:vertAlign w:val="subscript"/>
                    </w:rPr>
                    <w:t>2.5</w:t>
                  </w:r>
                  <w:r>
                    <w:rPr>
                      <w:rFonts w:ascii="宋体" w:hAnsi="宋体" w:hint="eastAsia"/>
                      <w:sz w:val="18"/>
                      <w:szCs w:val="18"/>
                    </w:rPr>
                    <w:t>□</w:t>
                  </w:r>
                </w:p>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不包括二次PM</w:t>
                  </w:r>
                  <w:r>
                    <w:rPr>
                      <w:rFonts w:ascii="宋体" w:hAnsi="宋体" w:hint="eastAsia"/>
                      <w:sz w:val="18"/>
                      <w:szCs w:val="18"/>
                      <w:vertAlign w:val="subscript"/>
                    </w:rPr>
                    <w:t>2.5</w:t>
                  </w:r>
                  <w:r>
                    <w:rPr>
                      <w:rFonts w:ascii="宋体" w:hAnsi="宋体" w:hint="eastAsia"/>
                      <w:b/>
                      <w:sz w:val="18"/>
                      <w:szCs w:val="18"/>
                    </w:rPr>
                    <w:t>√</w:t>
                  </w:r>
                </w:p>
              </w:tc>
            </w:tr>
            <w:tr w:rsidR="002307B8" w:rsidTr="00BE7595">
              <w:trPr>
                <w:trHeight w:val="397"/>
              </w:trPr>
              <w:tc>
                <w:tcPr>
                  <w:tcW w:w="1005"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评价标准</w:t>
                  </w: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评价标准</w:t>
                  </w:r>
                </w:p>
              </w:tc>
              <w:tc>
                <w:tcPr>
                  <w:tcW w:w="1463" w:type="dxa"/>
                  <w:gridSpan w:val="4"/>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国家标准</w:t>
                  </w:r>
                  <w:r>
                    <w:rPr>
                      <w:rFonts w:ascii="宋体" w:hAnsi="宋体" w:hint="eastAsia"/>
                      <w:b/>
                      <w:sz w:val="18"/>
                      <w:szCs w:val="18"/>
                    </w:rPr>
                    <w:t>√</w:t>
                  </w:r>
                </w:p>
              </w:tc>
              <w:tc>
                <w:tcPr>
                  <w:tcW w:w="1406" w:type="dxa"/>
                  <w:gridSpan w:val="9"/>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地方标准</w:t>
                  </w:r>
                  <w:r>
                    <w:rPr>
                      <w:rFonts w:ascii="宋体" w:hAnsi="宋体" w:hint="eastAsia"/>
                      <w:b/>
                      <w:sz w:val="18"/>
                      <w:szCs w:val="18"/>
                    </w:rPr>
                    <w:t>√</w:t>
                  </w:r>
                </w:p>
              </w:tc>
              <w:tc>
                <w:tcPr>
                  <w:tcW w:w="1483" w:type="dxa"/>
                  <w:gridSpan w:val="6"/>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附录D □</w:t>
                  </w:r>
                </w:p>
              </w:tc>
              <w:tc>
                <w:tcPr>
                  <w:tcW w:w="2284" w:type="dxa"/>
                  <w:gridSpan w:val="5"/>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其他标准□</w:t>
                  </w:r>
                </w:p>
              </w:tc>
            </w:tr>
            <w:tr w:rsidR="002307B8" w:rsidTr="00BE7595">
              <w:trPr>
                <w:trHeight w:val="397"/>
              </w:trPr>
              <w:tc>
                <w:tcPr>
                  <w:tcW w:w="1005" w:type="dxa"/>
                  <w:vMerge w:val="restart"/>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现状评价</w:t>
                  </w: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环境功能区</w:t>
                  </w:r>
                </w:p>
              </w:tc>
              <w:tc>
                <w:tcPr>
                  <w:tcW w:w="2155" w:type="dxa"/>
                  <w:gridSpan w:val="8"/>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一类区□</w:t>
                  </w:r>
                </w:p>
              </w:tc>
              <w:tc>
                <w:tcPr>
                  <w:tcW w:w="1942" w:type="dxa"/>
                  <w:gridSpan w:val="9"/>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二类区</w:t>
                  </w:r>
                  <w:r>
                    <w:rPr>
                      <w:rFonts w:ascii="宋体" w:hAnsi="宋体" w:hint="eastAsia"/>
                      <w:b/>
                      <w:sz w:val="18"/>
                      <w:szCs w:val="18"/>
                    </w:rPr>
                    <w:t>√</w:t>
                  </w:r>
                </w:p>
              </w:tc>
              <w:tc>
                <w:tcPr>
                  <w:tcW w:w="2539" w:type="dxa"/>
                  <w:gridSpan w:val="7"/>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一类区和二类区□</w:t>
                  </w:r>
                </w:p>
              </w:tc>
            </w:tr>
            <w:tr w:rsidR="002307B8" w:rsidTr="00347FDC">
              <w:trPr>
                <w:trHeight w:val="397"/>
              </w:trPr>
              <w:tc>
                <w:tcPr>
                  <w:tcW w:w="1005" w:type="dxa"/>
                  <w:vMerge/>
                  <w:vAlign w:val="center"/>
                  <w:hideMark/>
                </w:tcPr>
                <w:p w:rsidR="002307B8" w:rsidRDefault="002307B8">
                  <w:pPr>
                    <w:widowControl/>
                    <w:jc w:val="left"/>
                    <w:rPr>
                      <w:rFonts w:ascii="宋体" w:hAnsi="宋体"/>
                      <w:bCs/>
                      <w:sz w:val="18"/>
                      <w:szCs w:val="18"/>
                    </w:rPr>
                  </w:pP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评价基准年</w:t>
                  </w:r>
                </w:p>
              </w:tc>
              <w:tc>
                <w:tcPr>
                  <w:tcW w:w="6636" w:type="dxa"/>
                  <w:gridSpan w:val="24"/>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（2018）年</w:t>
                  </w:r>
                </w:p>
              </w:tc>
            </w:tr>
            <w:tr w:rsidR="002307B8" w:rsidTr="00347FDC">
              <w:trPr>
                <w:trHeight w:val="397"/>
              </w:trPr>
              <w:tc>
                <w:tcPr>
                  <w:tcW w:w="1005" w:type="dxa"/>
                  <w:vMerge/>
                  <w:vAlign w:val="center"/>
                  <w:hideMark/>
                </w:tcPr>
                <w:p w:rsidR="002307B8" w:rsidRDefault="002307B8">
                  <w:pPr>
                    <w:widowControl/>
                    <w:jc w:val="left"/>
                    <w:rPr>
                      <w:rFonts w:ascii="宋体" w:hAnsi="宋体"/>
                      <w:bCs/>
                      <w:sz w:val="18"/>
                      <w:szCs w:val="18"/>
                    </w:rPr>
                  </w:pP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环境空气质量现状调查数据来源</w:t>
                  </w:r>
                </w:p>
              </w:tc>
              <w:tc>
                <w:tcPr>
                  <w:tcW w:w="2155" w:type="dxa"/>
                  <w:gridSpan w:val="8"/>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长期例行监测数据□</w:t>
                  </w:r>
                </w:p>
              </w:tc>
              <w:tc>
                <w:tcPr>
                  <w:tcW w:w="1942" w:type="dxa"/>
                  <w:gridSpan w:val="9"/>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主管部门发布的数据</w:t>
                  </w:r>
                  <w:r>
                    <w:rPr>
                      <w:rFonts w:ascii="宋体" w:hAnsi="宋体" w:hint="eastAsia"/>
                      <w:b/>
                      <w:sz w:val="18"/>
                      <w:szCs w:val="18"/>
                    </w:rPr>
                    <w:t>√</w:t>
                  </w:r>
                </w:p>
              </w:tc>
              <w:tc>
                <w:tcPr>
                  <w:tcW w:w="2539" w:type="dxa"/>
                  <w:gridSpan w:val="7"/>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现状补充监测</w:t>
                  </w:r>
                  <w:r w:rsidR="00347FDC">
                    <w:rPr>
                      <w:rFonts w:ascii="宋体" w:hAnsi="宋体" w:hint="eastAsia"/>
                      <w:sz w:val="18"/>
                      <w:szCs w:val="18"/>
                    </w:rPr>
                    <w:t>□</w:t>
                  </w:r>
                </w:p>
              </w:tc>
            </w:tr>
            <w:tr w:rsidR="002307B8" w:rsidTr="00347FDC">
              <w:trPr>
                <w:trHeight w:val="397"/>
              </w:trPr>
              <w:tc>
                <w:tcPr>
                  <w:tcW w:w="1005" w:type="dxa"/>
                  <w:vMerge/>
                  <w:vAlign w:val="center"/>
                  <w:hideMark/>
                </w:tcPr>
                <w:p w:rsidR="002307B8" w:rsidRDefault="002307B8">
                  <w:pPr>
                    <w:widowControl/>
                    <w:jc w:val="left"/>
                    <w:rPr>
                      <w:rFonts w:ascii="宋体" w:hAnsi="宋体"/>
                      <w:bCs/>
                      <w:sz w:val="18"/>
                      <w:szCs w:val="18"/>
                    </w:rPr>
                  </w:pP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现状评价</w:t>
                  </w:r>
                </w:p>
              </w:tc>
              <w:tc>
                <w:tcPr>
                  <w:tcW w:w="2950" w:type="dxa"/>
                  <w:gridSpan w:val="14"/>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达标区□</w:t>
                  </w:r>
                </w:p>
              </w:tc>
              <w:tc>
                <w:tcPr>
                  <w:tcW w:w="3686" w:type="dxa"/>
                  <w:gridSpan w:val="10"/>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不达标区</w:t>
                  </w:r>
                  <w:r>
                    <w:rPr>
                      <w:rFonts w:ascii="宋体" w:hAnsi="宋体" w:hint="eastAsia"/>
                      <w:b/>
                      <w:sz w:val="18"/>
                      <w:szCs w:val="18"/>
                    </w:rPr>
                    <w:t>√</w:t>
                  </w:r>
                </w:p>
              </w:tc>
            </w:tr>
            <w:tr w:rsidR="002307B8" w:rsidTr="00BE7595">
              <w:trPr>
                <w:trHeight w:val="397"/>
              </w:trPr>
              <w:tc>
                <w:tcPr>
                  <w:tcW w:w="1005"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污染源调查</w:t>
                  </w: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调查内容</w:t>
                  </w:r>
                </w:p>
              </w:tc>
              <w:tc>
                <w:tcPr>
                  <w:tcW w:w="1765" w:type="dxa"/>
                  <w:gridSpan w:val="6"/>
                  <w:vAlign w:val="center"/>
                  <w:hideMark/>
                </w:tcPr>
                <w:p w:rsidR="002307B8" w:rsidRDefault="002307B8">
                  <w:pPr>
                    <w:autoSpaceDE w:val="0"/>
                    <w:autoSpaceDN w:val="0"/>
                    <w:adjustRightInd w:val="0"/>
                    <w:jc w:val="center"/>
                    <w:rPr>
                      <w:rFonts w:ascii="宋体" w:hAnsi="宋体"/>
                      <w:sz w:val="18"/>
                      <w:szCs w:val="18"/>
                    </w:rPr>
                  </w:pPr>
                  <w:r>
                    <w:rPr>
                      <w:rFonts w:ascii="宋体" w:hAnsi="宋体" w:hint="eastAsia"/>
                      <w:sz w:val="18"/>
                      <w:szCs w:val="18"/>
                    </w:rPr>
                    <w:t>本项目正常排放源</w:t>
                  </w:r>
                </w:p>
                <w:p w:rsidR="002307B8" w:rsidRDefault="002307B8">
                  <w:pPr>
                    <w:autoSpaceDE w:val="0"/>
                    <w:autoSpaceDN w:val="0"/>
                    <w:adjustRightInd w:val="0"/>
                    <w:jc w:val="center"/>
                    <w:rPr>
                      <w:rFonts w:ascii="宋体" w:hAnsi="宋体"/>
                      <w:bCs/>
                      <w:sz w:val="18"/>
                      <w:szCs w:val="18"/>
                    </w:rPr>
                  </w:pPr>
                  <w:r>
                    <w:rPr>
                      <w:rFonts w:ascii="宋体" w:hAnsi="宋体" w:hint="eastAsia"/>
                      <w:b/>
                      <w:sz w:val="18"/>
                      <w:szCs w:val="18"/>
                    </w:rPr>
                    <w:t>√</w:t>
                  </w:r>
                </w:p>
                <w:p w:rsidR="002307B8" w:rsidRDefault="002307B8">
                  <w:pPr>
                    <w:autoSpaceDE w:val="0"/>
                    <w:autoSpaceDN w:val="0"/>
                    <w:adjustRightInd w:val="0"/>
                    <w:jc w:val="center"/>
                    <w:rPr>
                      <w:rFonts w:ascii="宋体" w:hAnsi="宋体"/>
                      <w:sz w:val="18"/>
                      <w:szCs w:val="18"/>
                    </w:rPr>
                  </w:pPr>
                  <w:r>
                    <w:rPr>
                      <w:rFonts w:ascii="宋体" w:hAnsi="宋体" w:hint="eastAsia"/>
                      <w:sz w:val="18"/>
                      <w:szCs w:val="18"/>
                    </w:rPr>
                    <w:t>本项目非正常排放</w:t>
                  </w:r>
                  <w:r>
                    <w:rPr>
                      <w:rFonts w:ascii="宋体" w:hAnsi="宋体" w:hint="eastAsia"/>
                      <w:sz w:val="18"/>
                      <w:szCs w:val="18"/>
                    </w:rPr>
                    <w:lastRenderedPageBreak/>
                    <w:t>源□</w:t>
                  </w:r>
                </w:p>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现有污染源□</w:t>
                  </w:r>
                </w:p>
              </w:tc>
              <w:tc>
                <w:tcPr>
                  <w:tcW w:w="1185" w:type="dxa"/>
                  <w:gridSpan w:val="8"/>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lastRenderedPageBreak/>
                    <w:t>拟替代的污染源□</w:t>
                  </w:r>
                </w:p>
              </w:tc>
              <w:tc>
                <w:tcPr>
                  <w:tcW w:w="2480" w:type="dxa"/>
                  <w:gridSpan w:val="8"/>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其他在建、拟建项目污染源□</w:t>
                  </w:r>
                </w:p>
              </w:tc>
              <w:tc>
                <w:tcPr>
                  <w:tcW w:w="1206" w:type="dxa"/>
                  <w:gridSpan w:val="2"/>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区域污染源□</w:t>
                  </w:r>
                </w:p>
              </w:tc>
            </w:tr>
            <w:tr w:rsidR="002307B8" w:rsidTr="00BE7595">
              <w:trPr>
                <w:trHeight w:val="397"/>
              </w:trPr>
              <w:tc>
                <w:tcPr>
                  <w:tcW w:w="1005" w:type="dxa"/>
                  <w:vMerge w:val="restart"/>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lastRenderedPageBreak/>
                    <w:t>大气环境影响预测与评价</w:t>
                  </w: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预测模型</w:t>
                  </w:r>
                </w:p>
              </w:tc>
              <w:tc>
                <w:tcPr>
                  <w:tcW w:w="966" w:type="dxa"/>
                  <w:gridSpan w:val="2"/>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AERMOD □</w:t>
                  </w:r>
                </w:p>
              </w:tc>
              <w:tc>
                <w:tcPr>
                  <w:tcW w:w="882" w:type="dxa"/>
                  <w:gridSpan w:val="5"/>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ADMS □</w:t>
                  </w:r>
                </w:p>
              </w:tc>
              <w:tc>
                <w:tcPr>
                  <w:tcW w:w="835" w:type="dxa"/>
                  <w:gridSpan w:val="3"/>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AUSTAL</w:t>
                  </w:r>
                </w:p>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2000 □</w:t>
                  </w:r>
                </w:p>
              </w:tc>
              <w:tc>
                <w:tcPr>
                  <w:tcW w:w="781" w:type="dxa"/>
                  <w:gridSpan w:val="5"/>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EDMS/</w:t>
                  </w:r>
                </w:p>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AEDT □</w:t>
                  </w:r>
                </w:p>
              </w:tc>
              <w:tc>
                <w:tcPr>
                  <w:tcW w:w="1197" w:type="dxa"/>
                  <w:gridSpan w:val="5"/>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CALPUFF □</w:t>
                  </w:r>
                </w:p>
              </w:tc>
              <w:tc>
                <w:tcPr>
                  <w:tcW w:w="1361" w:type="dxa"/>
                  <w:gridSpan w:val="3"/>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网格模型□</w:t>
                  </w:r>
                </w:p>
              </w:tc>
              <w:tc>
                <w:tcPr>
                  <w:tcW w:w="614"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其他□</w:t>
                  </w:r>
                </w:p>
              </w:tc>
            </w:tr>
            <w:tr w:rsidR="002307B8" w:rsidTr="00347FDC">
              <w:trPr>
                <w:trHeight w:val="397"/>
              </w:trPr>
              <w:tc>
                <w:tcPr>
                  <w:tcW w:w="1005" w:type="dxa"/>
                  <w:vMerge/>
                  <w:vAlign w:val="center"/>
                  <w:hideMark/>
                </w:tcPr>
                <w:p w:rsidR="002307B8" w:rsidRDefault="002307B8">
                  <w:pPr>
                    <w:widowControl/>
                    <w:jc w:val="left"/>
                    <w:rPr>
                      <w:rFonts w:ascii="宋体" w:hAnsi="宋体"/>
                      <w:bCs/>
                      <w:sz w:val="18"/>
                      <w:szCs w:val="18"/>
                    </w:rPr>
                  </w:pP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预测范围</w:t>
                  </w:r>
                </w:p>
              </w:tc>
              <w:tc>
                <w:tcPr>
                  <w:tcW w:w="1499" w:type="dxa"/>
                  <w:gridSpan w:val="5"/>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边长≥50km□</w:t>
                  </w:r>
                </w:p>
              </w:tc>
              <w:tc>
                <w:tcPr>
                  <w:tcW w:w="2044" w:type="dxa"/>
                  <w:gridSpan w:val="11"/>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边长5～50km□</w:t>
                  </w:r>
                </w:p>
              </w:tc>
              <w:tc>
                <w:tcPr>
                  <w:tcW w:w="3093" w:type="dxa"/>
                  <w:gridSpan w:val="8"/>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边长=5km□</w:t>
                  </w:r>
                </w:p>
              </w:tc>
            </w:tr>
            <w:tr w:rsidR="002307B8" w:rsidTr="00347FDC">
              <w:trPr>
                <w:trHeight w:val="397"/>
              </w:trPr>
              <w:tc>
                <w:tcPr>
                  <w:tcW w:w="1005" w:type="dxa"/>
                  <w:vMerge/>
                  <w:vAlign w:val="center"/>
                  <w:hideMark/>
                </w:tcPr>
                <w:p w:rsidR="002307B8" w:rsidRDefault="002307B8">
                  <w:pPr>
                    <w:widowControl/>
                    <w:jc w:val="left"/>
                    <w:rPr>
                      <w:rFonts w:ascii="宋体" w:hAnsi="宋体"/>
                      <w:bCs/>
                      <w:sz w:val="18"/>
                      <w:szCs w:val="18"/>
                    </w:rPr>
                  </w:pP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预测因子</w:t>
                  </w:r>
                </w:p>
              </w:tc>
              <w:tc>
                <w:tcPr>
                  <w:tcW w:w="2814" w:type="dxa"/>
                  <w:gridSpan w:val="11"/>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预测因子（ ）</w:t>
                  </w:r>
                </w:p>
              </w:tc>
              <w:tc>
                <w:tcPr>
                  <w:tcW w:w="3822" w:type="dxa"/>
                  <w:gridSpan w:val="13"/>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包括二次PM2.5 □</w:t>
                  </w:r>
                </w:p>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不包括二次PM2.5 □</w:t>
                  </w:r>
                </w:p>
              </w:tc>
            </w:tr>
            <w:tr w:rsidR="002307B8" w:rsidTr="00347FDC">
              <w:trPr>
                <w:trHeight w:val="397"/>
              </w:trPr>
              <w:tc>
                <w:tcPr>
                  <w:tcW w:w="1005" w:type="dxa"/>
                  <w:vMerge/>
                  <w:vAlign w:val="center"/>
                  <w:hideMark/>
                </w:tcPr>
                <w:p w:rsidR="002307B8" w:rsidRDefault="002307B8">
                  <w:pPr>
                    <w:widowControl/>
                    <w:jc w:val="left"/>
                    <w:rPr>
                      <w:rFonts w:ascii="宋体" w:hAnsi="宋体"/>
                      <w:bCs/>
                      <w:sz w:val="18"/>
                      <w:szCs w:val="18"/>
                    </w:rPr>
                  </w:pP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正常排放短期浓度贡献值</w:t>
                  </w:r>
                </w:p>
              </w:tc>
              <w:tc>
                <w:tcPr>
                  <w:tcW w:w="2814" w:type="dxa"/>
                  <w:gridSpan w:val="11"/>
                  <w:vAlign w:val="center"/>
                  <w:hideMark/>
                </w:tcPr>
                <w:p w:rsidR="002307B8" w:rsidRDefault="002307B8">
                  <w:pPr>
                    <w:autoSpaceDE w:val="0"/>
                    <w:autoSpaceDN w:val="0"/>
                    <w:adjustRightInd w:val="0"/>
                    <w:jc w:val="center"/>
                    <w:rPr>
                      <w:rFonts w:ascii="宋体" w:hAnsi="宋体"/>
                      <w:bCs/>
                      <w:sz w:val="18"/>
                      <w:szCs w:val="18"/>
                    </w:rPr>
                  </w:pPr>
                  <w:r>
                    <w:rPr>
                      <w:rFonts w:ascii="Cambria Math" w:hAnsi="Cambria Math" w:cs="Cambria Math"/>
                      <w:sz w:val="18"/>
                      <w:szCs w:val="18"/>
                    </w:rPr>
                    <w:t>𝐶</w:t>
                  </w:r>
                  <w:r>
                    <w:rPr>
                      <w:rFonts w:ascii="宋体" w:hAnsi="宋体" w:hint="eastAsia"/>
                      <w:sz w:val="18"/>
                      <w:szCs w:val="18"/>
                    </w:rPr>
                    <w:t>本项目最大占标率≤100% □</w:t>
                  </w:r>
                </w:p>
              </w:tc>
              <w:tc>
                <w:tcPr>
                  <w:tcW w:w="3822" w:type="dxa"/>
                  <w:gridSpan w:val="13"/>
                  <w:vAlign w:val="center"/>
                  <w:hideMark/>
                </w:tcPr>
                <w:p w:rsidR="002307B8" w:rsidRDefault="002307B8">
                  <w:pPr>
                    <w:autoSpaceDE w:val="0"/>
                    <w:autoSpaceDN w:val="0"/>
                    <w:adjustRightInd w:val="0"/>
                    <w:jc w:val="center"/>
                    <w:rPr>
                      <w:rFonts w:ascii="宋体" w:hAnsi="宋体"/>
                      <w:bCs/>
                      <w:sz w:val="18"/>
                      <w:szCs w:val="18"/>
                    </w:rPr>
                  </w:pPr>
                  <w:r>
                    <w:rPr>
                      <w:rFonts w:ascii="Cambria Math" w:hAnsi="Cambria Math" w:cs="Cambria Math"/>
                      <w:sz w:val="18"/>
                      <w:szCs w:val="18"/>
                    </w:rPr>
                    <w:t>𝐶</w:t>
                  </w:r>
                  <w:r>
                    <w:rPr>
                      <w:rFonts w:ascii="宋体" w:hAnsi="宋体" w:hint="eastAsia"/>
                      <w:sz w:val="18"/>
                      <w:szCs w:val="18"/>
                    </w:rPr>
                    <w:t>本项目最大占标率＞100% □</w:t>
                  </w:r>
                </w:p>
              </w:tc>
            </w:tr>
            <w:tr w:rsidR="002307B8" w:rsidTr="00347FDC">
              <w:trPr>
                <w:trHeight w:val="397"/>
              </w:trPr>
              <w:tc>
                <w:tcPr>
                  <w:tcW w:w="1005" w:type="dxa"/>
                  <w:vMerge/>
                  <w:vAlign w:val="center"/>
                  <w:hideMark/>
                </w:tcPr>
                <w:p w:rsidR="002307B8" w:rsidRDefault="002307B8">
                  <w:pPr>
                    <w:widowControl/>
                    <w:jc w:val="left"/>
                    <w:rPr>
                      <w:rFonts w:ascii="宋体" w:hAnsi="宋体"/>
                      <w:bCs/>
                      <w:sz w:val="18"/>
                      <w:szCs w:val="18"/>
                    </w:rPr>
                  </w:pPr>
                </w:p>
              </w:tc>
              <w:tc>
                <w:tcPr>
                  <w:tcW w:w="1401" w:type="dxa"/>
                  <w:vMerge w:val="restart"/>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正常排放年均浓度贡献值</w:t>
                  </w:r>
                </w:p>
              </w:tc>
              <w:tc>
                <w:tcPr>
                  <w:tcW w:w="907"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一类区</w:t>
                  </w:r>
                </w:p>
              </w:tc>
              <w:tc>
                <w:tcPr>
                  <w:tcW w:w="1907" w:type="dxa"/>
                  <w:gridSpan w:val="10"/>
                  <w:vAlign w:val="center"/>
                  <w:hideMark/>
                </w:tcPr>
                <w:p w:rsidR="002307B8" w:rsidRDefault="002307B8">
                  <w:pPr>
                    <w:autoSpaceDE w:val="0"/>
                    <w:autoSpaceDN w:val="0"/>
                    <w:adjustRightInd w:val="0"/>
                    <w:jc w:val="center"/>
                    <w:rPr>
                      <w:rFonts w:ascii="宋体" w:hAnsi="宋体"/>
                      <w:bCs/>
                      <w:sz w:val="18"/>
                      <w:szCs w:val="18"/>
                    </w:rPr>
                  </w:pPr>
                  <w:r>
                    <w:rPr>
                      <w:rFonts w:ascii="Cambria Math" w:hAnsi="Cambria Math" w:cs="Cambria Math"/>
                      <w:sz w:val="18"/>
                      <w:szCs w:val="18"/>
                    </w:rPr>
                    <w:t>𝐶</w:t>
                  </w:r>
                  <w:r>
                    <w:rPr>
                      <w:rFonts w:ascii="宋体" w:hAnsi="宋体" w:hint="eastAsia"/>
                      <w:sz w:val="18"/>
                      <w:szCs w:val="18"/>
                    </w:rPr>
                    <w:t>本项目最大占标率≤10%□</w:t>
                  </w:r>
                </w:p>
              </w:tc>
              <w:tc>
                <w:tcPr>
                  <w:tcW w:w="3822" w:type="dxa"/>
                  <w:gridSpan w:val="13"/>
                  <w:vAlign w:val="center"/>
                  <w:hideMark/>
                </w:tcPr>
                <w:p w:rsidR="002307B8" w:rsidRDefault="002307B8">
                  <w:pPr>
                    <w:autoSpaceDE w:val="0"/>
                    <w:autoSpaceDN w:val="0"/>
                    <w:adjustRightInd w:val="0"/>
                    <w:jc w:val="center"/>
                    <w:rPr>
                      <w:rFonts w:ascii="宋体" w:hAnsi="宋体"/>
                      <w:bCs/>
                      <w:sz w:val="18"/>
                      <w:szCs w:val="18"/>
                    </w:rPr>
                  </w:pPr>
                  <w:r>
                    <w:rPr>
                      <w:rFonts w:ascii="Cambria Math" w:hAnsi="Cambria Math" w:cs="Cambria Math"/>
                      <w:sz w:val="18"/>
                      <w:szCs w:val="18"/>
                    </w:rPr>
                    <w:t>𝐶</w:t>
                  </w:r>
                  <w:r>
                    <w:rPr>
                      <w:rFonts w:ascii="宋体" w:hAnsi="宋体" w:hint="eastAsia"/>
                      <w:sz w:val="18"/>
                      <w:szCs w:val="18"/>
                    </w:rPr>
                    <w:t>本项目最大标率＞10% □</w:t>
                  </w:r>
                </w:p>
              </w:tc>
            </w:tr>
            <w:tr w:rsidR="002307B8" w:rsidTr="00347FDC">
              <w:trPr>
                <w:trHeight w:val="397"/>
              </w:trPr>
              <w:tc>
                <w:tcPr>
                  <w:tcW w:w="1005" w:type="dxa"/>
                  <w:vMerge/>
                  <w:vAlign w:val="center"/>
                  <w:hideMark/>
                </w:tcPr>
                <w:p w:rsidR="002307B8" w:rsidRDefault="002307B8">
                  <w:pPr>
                    <w:widowControl/>
                    <w:jc w:val="left"/>
                    <w:rPr>
                      <w:rFonts w:ascii="宋体" w:hAnsi="宋体"/>
                      <w:bCs/>
                      <w:sz w:val="18"/>
                      <w:szCs w:val="18"/>
                    </w:rPr>
                  </w:pPr>
                </w:p>
              </w:tc>
              <w:tc>
                <w:tcPr>
                  <w:tcW w:w="1401" w:type="dxa"/>
                  <w:vMerge/>
                  <w:vAlign w:val="center"/>
                  <w:hideMark/>
                </w:tcPr>
                <w:p w:rsidR="002307B8" w:rsidRDefault="002307B8">
                  <w:pPr>
                    <w:widowControl/>
                    <w:jc w:val="left"/>
                    <w:rPr>
                      <w:rFonts w:ascii="宋体" w:hAnsi="宋体"/>
                      <w:bCs/>
                      <w:sz w:val="18"/>
                      <w:szCs w:val="18"/>
                    </w:rPr>
                  </w:pPr>
                </w:p>
              </w:tc>
              <w:tc>
                <w:tcPr>
                  <w:tcW w:w="907"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二类区</w:t>
                  </w:r>
                </w:p>
              </w:tc>
              <w:tc>
                <w:tcPr>
                  <w:tcW w:w="1907" w:type="dxa"/>
                  <w:gridSpan w:val="10"/>
                  <w:vAlign w:val="center"/>
                  <w:hideMark/>
                </w:tcPr>
                <w:p w:rsidR="002307B8" w:rsidRDefault="002307B8">
                  <w:pPr>
                    <w:autoSpaceDE w:val="0"/>
                    <w:autoSpaceDN w:val="0"/>
                    <w:adjustRightInd w:val="0"/>
                    <w:jc w:val="center"/>
                    <w:rPr>
                      <w:rFonts w:ascii="宋体" w:hAnsi="宋体"/>
                      <w:bCs/>
                      <w:sz w:val="18"/>
                      <w:szCs w:val="18"/>
                    </w:rPr>
                  </w:pPr>
                  <w:r>
                    <w:rPr>
                      <w:rFonts w:ascii="Cambria Math" w:hAnsi="Cambria Math" w:cs="Cambria Math"/>
                      <w:sz w:val="18"/>
                      <w:szCs w:val="18"/>
                    </w:rPr>
                    <w:t>𝐶</w:t>
                  </w:r>
                  <w:r>
                    <w:rPr>
                      <w:rFonts w:ascii="宋体" w:hAnsi="宋体" w:hint="eastAsia"/>
                      <w:sz w:val="18"/>
                      <w:szCs w:val="18"/>
                    </w:rPr>
                    <w:t>本项目最大占标率≤30%□</w:t>
                  </w:r>
                </w:p>
              </w:tc>
              <w:tc>
                <w:tcPr>
                  <w:tcW w:w="3822" w:type="dxa"/>
                  <w:gridSpan w:val="13"/>
                  <w:vAlign w:val="center"/>
                  <w:hideMark/>
                </w:tcPr>
                <w:p w:rsidR="002307B8" w:rsidRDefault="002307B8">
                  <w:pPr>
                    <w:autoSpaceDE w:val="0"/>
                    <w:autoSpaceDN w:val="0"/>
                    <w:adjustRightInd w:val="0"/>
                    <w:jc w:val="center"/>
                    <w:rPr>
                      <w:rFonts w:ascii="宋体" w:hAnsi="宋体"/>
                      <w:bCs/>
                      <w:sz w:val="18"/>
                      <w:szCs w:val="18"/>
                    </w:rPr>
                  </w:pPr>
                  <w:r>
                    <w:rPr>
                      <w:rFonts w:ascii="Cambria Math" w:hAnsi="Cambria Math" w:cs="Cambria Math"/>
                      <w:sz w:val="18"/>
                      <w:szCs w:val="18"/>
                    </w:rPr>
                    <w:t>𝐶</w:t>
                  </w:r>
                  <w:r>
                    <w:rPr>
                      <w:rFonts w:ascii="宋体" w:hAnsi="宋体" w:hint="eastAsia"/>
                      <w:sz w:val="18"/>
                      <w:szCs w:val="18"/>
                    </w:rPr>
                    <w:t>本项目最大标率＞30% □</w:t>
                  </w:r>
                </w:p>
              </w:tc>
            </w:tr>
            <w:tr w:rsidR="002307B8" w:rsidTr="00347FDC">
              <w:trPr>
                <w:trHeight w:val="397"/>
              </w:trPr>
              <w:tc>
                <w:tcPr>
                  <w:tcW w:w="1005" w:type="dxa"/>
                  <w:vMerge/>
                  <w:vAlign w:val="center"/>
                  <w:hideMark/>
                </w:tcPr>
                <w:p w:rsidR="002307B8" w:rsidRDefault="002307B8">
                  <w:pPr>
                    <w:widowControl/>
                    <w:jc w:val="left"/>
                    <w:rPr>
                      <w:rFonts w:ascii="宋体" w:hAnsi="宋体"/>
                      <w:bCs/>
                      <w:sz w:val="18"/>
                      <w:szCs w:val="18"/>
                    </w:rPr>
                  </w:pP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非正常排放1h浓度贡献值</w:t>
                  </w:r>
                </w:p>
              </w:tc>
              <w:tc>
                <w:tcPr>
                  <w:tcW w:w="1289" w:type="dxa"/>
                  <w:gridSpan w:val="3"/>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非正常持续时长（）h</w:t>
                  </w:r>
                </w:p>
              </w:tc>
              <w:tc>
                <w:tcPr>
                  <w:tcW w:w="2175" w:type="dxa"/>
                  <w:gridSpan w:val="12"/>
                  <w:vAlign w:val="center"/>
                  <w:hideMark/>
                </w:tcPr>
                <w:p w:rsidR="002307B8" w:rsidRDefault="002307B8">
                  <w:pPr>
                    <w:autoSpaceDE w:val="0"/>
                    <w:autoSpaceDN w:val="0"/>
                    <w:adjustRightInd w:val="0"/>
                    <w:jc w:val="center"/>
                    <w:rPr>
                      <w:rFonts w:ascii="宋体" w:hAnsi="宋体"/>
                      <w:bCs/>
                      <w:sz w:val="18"/>
                      <w:szCs w:val="18"/>
                    </w:rPr>
                  </w:pPr>
                  <w:r>
                    <w:rPr>
                      <w:rFonts w:ascii="Cambria Math" w:hAnsi="Cambria Math" w:cs="Cambria Math"/>
                      <w:sz w:val="18"/>
                      <w:szCs w:val="18"/>
                    </w:rPr>
                    <w:t>𝐶</w:t>
                  </w:r>
                  <w:r>
                    <w:rPr>
                      <w:rFonts w:ascii="宋体" w:hAnsi="宋体" w:hint="eastAsia"/>
                      <w:sz w:val="18"/>
                      <w:szCs w:val="18"/>
                    </w:rPr>
                    <w:t>非正常占标率≤100%□</w:t>
                  </w:r>
                </w:p>
              </w:tc>
              <w:tc>
                <w:tcPr>
                  <w:tcW w:w="3172" w:type="dxa"/>
                  <w:gridSpan w:val="9"/>
                  <w:vAlign w:val="center"/>
                  <w:hideMark/>
                </w:tcPr>
                <w:p w:rsidR="002307B8" w:rsidRDefault="002307B8">
                  <w:pPr>
                    <w:autoSpaceDE w:val="0"/>
                    <w:autoSpaceDN w:val="0"/>
                    <w:adjustRightInd w:val="0"/>
                    <w:jc w:val="center"/>
                    <w:rPr>
                      <w:rFonts w:ascii="宋体" w:hAnsi="宋体"/>
                      <w:bCs/>
                      <w:sz w:val="18"/>
                      <w:szCs w:val="18"/>
                    </w:rPr>
                  </w:pPr>
                  <w:r>
                    <w:rPr>
                      <w:rFonts w:ascii="Cambria Math" w:hAnsi="Cambria Math" w:cs="Cambria Math"/>
                      <w:sz w:val="18"/>
                      <w:szCs w:val="18"/>
                    </w:rPr>
                    <w:t>𝐶</w:t>
                  </w:r>
                  <w:r>
                    <w:rPr>
                      <w:rFonts w:ascii="宋体" w:hAnsi="宋体" w:hint="eastAsia"/>
                      <w:sz w:val="18"/>
                      <w:szCs w:val="18"/>
                    </w:rPr>
                    <w:t>非正常占标率＞100%□</w:t>
                  </w:r>
                </w:p>
              </w:tc>
            </w:tr>
            <w:tr w:rsidR="002307B8" w:rsidTr="00347FDC">
              <w:trPr>
                <w:trHeight w:val="397"/>
              </w:trPr>
              <w:tc>
                <w:tcPr>
                  <w:tcW w:w="1005" w:type="dxa"/>
                  <w:vMerge/>
                  <w:vAlign w:val="center"/>
                  <w:hideMark/>
                </w:tcPr>
                <w:p w:rsidR="002307B8" w:rsidRDefault="002307B8">
                  <w:pPr>
                    <w:widowControl/>
                    <w:jc w:val="left"/>
                    <w:rPr>
                      <w:rFonts w:ascii="宋体" w:hAnsi="宋体"/>
                      <w:bCs/>
                      <w:sz w:val="18"/>
                      <w:szCs w:val="18"/>
                    </w:rPr>
                  </w:pP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保证率日平均浓度和年平均浓度叠加值</w:t>
                  </w:r>
                </w:p>
              </w:tc>
              <w:tc>
                <w:tcPr>
                  <w:tcW w:w="2839" w:type="dxa"/>
                  <w:gridSpan w:val="12"/>
                  <w:vAlign w:val="center"/>
                  <w:hideMark/>
                </w:tcPr>
                <w:p w:rsidR="002307B8" w:rsidRDefault="002307B8">
                  <w:pPr>
                    <w:autoSpaceDE w:val="0"/>
                    <w:autoSpaceDN w:val="0"/>
                    <w:adjustRightInd w:val="0"/>
                    <w:jc w:val="center"/>
                    <w:rPr>
                      <w:rFonts w:ascii="宋体" w:hAnsi="宋体"/>
                      <w:bCs/>
                      <w:sz w:val="18"/>
                      <w:szCs w:val="18"/>
                    </w:rPr>
                  </w:pPr>
                  <w:r>
                    <w:rPr>
                      <w:rFonts w:ascii="Cambria Math" w:hAnsi="Cambria Math" w:cs="Cambria Math"/>
                      <w:sz w:val="18"/>
                      <w:szCs w:val="18"/>
                    </w:rPr>
                    <w:t>𝐶</w:t>
                  </w:r>
                  <w:r>
                    <w:rPr>
                      <w:rFonts w:ascii="宋体" w:hAnsi="宋体" w:hint="eastAsia"/>
                      <w:sz w:val="18"/>
                      <w:szCs w:val="18"/>
                    </w:rPr>
                    <w:t>叠加达标□</w:t>
                  </w:r>
                </w:p>
              </w:tc>
              <w:tc>
                <w:tcPr>
                  <w:tcW w:w="3797" w:type="dxa"/>
                  <w:gridSpan w:val="12"/>
                  <w:vAlign w:val="center"/>
                  <w:hideMark/>
                </w:tcPr>
                <w:p w:rsidR="002307B8" w:rsidRDefault="002307B8">
                  <w:pPr>
                    <w:autoSpaceDE w:val="0"/>
                    <w:autoSpaceDN w:val="0"/>
                    <w:adjustRightInd w:val="0"/>
                    <w:jc w:val="center"/>
                    <w:rPr>
                      <w:rFonts w:ascii="宋体" w:hAnsi="宋体"/>
                      <w:bCs/>
                      <w:sz w:val="18"/>
                      <w:szCs w:val="18"/>
                    </w:rPr>
                  </w:pPr>
                  <w:r>
                    <w:rPr>
                      <w:rFonts w:ascii="Cambria Math" w:hAnsi="Cambria Math" w:cs="Cambria Math"/>
                      <w:sz w:val="18"/>
                      <w:szCs w:val="18"/>
                    </w:rPr>
                    <w:t>𝐶</w:t>
                  </w:r>
                  <w:r>
                    <w:rPr>
                      <w:rFonts w:ascii="宋体" w:hAnsi="宋体" w:hint="eastAsia"/>
                      <w:sz w:val="18"/>
                      <w:szCs w:val="18"/>
                    </w:rPr>
                    <w:t>叠加不达标□</w:t>
                  </w:r>
                </w:p>
              </w:tc>
            </w:tr>
            <w:tr w:rsidR="002307B8" w:rsidTr="00347FDC">
              <w:trPr>
                <w:trHeight w:val="397"/>
              </w:trPr>
              <w:tc>
                <w:tcPr>
                  <w:tcW w:w="1005" w:type="dxa"/>
                  <w:vMerge/>
                  <w:vAlign w:val="center"/>
                  <w:hideMark/>
                </w:tcPr>
                <w:p w:rsidR="002307B8" w:rsidRDefault="002307B8">
                  <w:pPr>
                    <w:widowControl/>
                    <w:jc w:val="left"/>
                    <w:rPr>
                      <w:rFonts w:ascii="宋体" w:hAnsi="宋体"/>
                      <w:bCs/>
                      <w:sz w:val="18"/>
                      <w:szCs w:val="18"/>
                    </w:rPr>
                  </w:pP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区域环境质量的整体变化情况</w:t>
                  </w:r>
                </w:p>
              </w:tc>
              <w:tc>
                <w:tcPr>
                  <w:tcW w:w="2839" w:type="dxa"/>
                  <w:gridSpan w:val="12"/>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i/>
                      <w:iCs/>
                      <w:sz w:val="18"/>
                      <w:szCs w:val="18"/>
                    </w:rPr>
                    <w:t xml:space="preserve">k </w:t>
                  </w:r>
                  <w:r>
                    <w:rPr>
                      <w:rFonts w:ascii="宋体" w:hAnsi="宋体" w:hint="eastAsia"/>
                      <w:sz w:val="18"/>
                      <w:szCs w:val="18"/>
                    </w:rPr>
                    <w:t>≤-20% □</w:t>
                  </w:r>
                </w:p>
              </w:tc>
              <w:tc>
                <w:tcPr>
                  <w:tcW w:w="3797" w:type="dxa"/>
                  <w:gridSpan w:val="12"/>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i/>
                      <w:iCs/>
                      <w:sz w:val="18"/>
                      <w:szCs w:val="18"/>
                    </w:rPr>
                    <w:t xml:space="preserve">k </w:t>
                  </w:r>
                  <w:r>
                    <w:rPr>
                      <w:rFonts w:ascii="宋体" w:hAnsi="宋体" w:hint="eastAsia"/>
                      <w:sz w:val="18"/>
                      <w:szCs w:val="18"/>
                    </w:rPr>
                    <w:t>＞-20% □</w:t>
                  </w:r>
                </w:p>
              </w:tc>
            </w:tr>
            <w:tr w:rsidR="002307B8" w:rsidTr="00BE7595">
              <w:trPr>
                <w:trHeight w:val="397"/>
              </w:trPr>
              <w:tc>
                <w:tcPr>
                  <w:tcW w:w="1005" w:type="dxa"/>
                  <w:vMerge w:val="restart"/>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环境监测计划</w:t>
                  </w: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污染源监测</w:t>
                  </w:r>
                </w:p>
              </w:tc>
              <w:tc>
                <w:tcPr>
                  <w:tcW w:w="2241" w:type="dxa"/>
                  <w:gridSpan w:val="9"/>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监测因子：（</w:t>
                  </w:r>
                  <w:r>
                    <w:rPr>
                      <w:rFonts w:hint="eastAsia"/>
                      <w:sz w:val="18"/>
                      <w:szCs w:val="18"/>
                    </w:rPr>
                    <w:t>颗粒物、</w:t>
                  </w:r>
                  <w:r>
                    <w:rPr>
                      <w:sz w:val="18"/>
                      <w:szCs w:val="18"/>
                    </w:rPr>
                    <w:t>SO</w:t>
                  </w:r>
                  <w:r>
                    <w:rPr>
                      <w:sz w:val="18"/>
                      <w:szCs w:val="18"/>
                      <w:vertAlign w:val="subscript"/>
                    </w:rPr>
                    <w:t>2</w:t>
                  </w:r>
                  <w:r>
                    <w:rPr>
                      <w:rFonts w:hint="eastAsia"/>
                      <w:sz w:val="18"/>
                      <w:szCs w:val="18"/>
                    </w:rPr>
                    <w:t>、</w:t>
                  </w:r>
                  <w:r>
                    <w:rPr>
                      <w:sz w:val="18"/>
                      <w:szCs w:val="18"/>
                    </w:rPr>
                    <w:t>NOx</w:t>
                  </w:r>
                  <w:r>
                    <w:rPr>
                      <w:rFonts w:hint="eastAsia"/>
                      <w:sz w:val="18"/>
                      <w:szCs w:val="18"/>
                    </w:rPr>
                    <w:t>、</w:t>
                  </w:r>
                  <w:r>
                    <w:rPr>
                      <w:sz w:val="18"/>
                      <w:szCs w:val="18"/>
                    </w:rPr>
                    <w:t>NH</w:t>
                  </w:r>
                  <w:r>
                    <w:rPr>
                      <w:sz w:val="18"/>
                      <w:szCs w:val="18"/>
                      <w:vertAlign w:val="subscript"/>
                    </w:rPr>
                    <w:t>3</w:t>
                  </w:r>
                  <w:r>
                    <w:rPr>
                      <w:rFonts w:hint="eastAsia"/>
                      <w:sz w:val="18"/>
                      <w:szCs w:val="18"/>
                    </w:rPr>
                    <w:t>、</w:t>
                  </w:r>
                  <w:r>
                    <w:rPr>
                      <w:sz w:val="18"/>
                      <w:szCs w:val="18"/>
                    </w:rPr>
                    <w:t>H</w:t>
                  </w:r>
                  <w:r>
                    <w:rPr>
                      <w:sz w:val="18"/>
                      <w:szCs w:val="18"/>
                      <w:vertAlign w:val="subscript"/>
                    </w:rPr>
                    <w:t>2</w:t>
                  </w:r>
                  <w:r>
                    <w:rPr>
                      <w:sz w:val="18"/>
                      <w:szCs w:val="18"/>
                    </w:rPr>
                    <w:t>S</w:t>
                  </w:r>
                  <w:r>
                    <w:rPr>
                      <w:rFonts w:hint="eastAsia"/>
                      <w:sz w:val="18"/>
                      <w:szCs w:val="18"/>
                    </w:rPr>
                    <w:t>、臭气浓度）</w:t>
                  </w:r>
                </w:p>
              </w:tc>
              <w:tc>
                <w:tcPr>
                  <w:tcW w:w="1967" w:type="dxa"/>
                  <w:gridSpan w:val="9"/>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有组织废气监测</w:t>
                  </w:r>
                  <w:r>
                    <w:rPr>
                      <w:rFonts w:ascii="宋体" w:hAnsi="宋体" w:hint="eastAsia"/>
                      <w:b/>
                      <w:sz w:val="18"/>
                      <w:szCs w:val="18"/>
                    </w:rPr>
                    <w:t>√</w:t>
                  </w:r>
                </w:p>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无组织废气监测</w:t>
                  </w:r>
                  <w:r>
                    <w:rPr>
                      <w:rFonts w:ascii="宋体" w:hAnsi="宋体" w:hint="eastAsia"/>
                      <w:b/>
                      <w:sz w:val="18"/>
                      <w:szCs w:val="18"/>
                    </w:rPr>
                    <w:t>√</w:t>
                  </w:r>
                </w:p>
              </w:tc>
              <w:tc>
                <w:tcPr>
                  <w:tcW w:w="2428" w:type="dxa"/>
                  <w:gridSpan w:val="6"/>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无监测□</w:t>
                  </w:r>
                </w:p>
              </w:tc>
            </w:tr>
            <w:tr w:rsidR="002307B8" w:rsidTr="00347FDC">
              <w:trPr>
                <w:trHeight w:val="397"/>
              </w:trPr>
              <w:tc>
                <w:tcPr>
                  <w:tcW w:w="1005" w:type="dxa"/>
                  <w:vMerge/>
                  <w:vAlign w:val="center"/>
                  <w:hideMark/>
                </w:tcPr>
                <w:p w:rsidR="002307B8" w:rsidRDefault="002307B8">
                  <w:pPr>
                    <w:widowControl/>
                    <w:jc w:val="left"/>
                    <w:rPr>
                      <w:rFonts w:ascii="宋体" w:hAnsi="宋体"/>
                      <w:bCs/>
                      <w:sz w:val="18"/>
                      <w:szCs w:val="18"/>
                    </w:rPr>
                  </w:pP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环境质量监测</w:t>
                  </w:r>
                </w:p>
              </w:tc>
              <w:tc>
                <w:tcPr>
                  <w:tcW w:w="2241" w:type="dxa"/>
                  <w:gridSpan w:val="9"/>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监测因子：（/）</w:t>
                  </w:r>
                </w:p>
              </w:tc>
              <w:tc>
                <w:tcPr>
                  <w:tcW w:w="1967" w:type="dxa"/>
                  <w:gridSpan w:val="9"/>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监测点位数（/）</w:t>
                  </w:r>
                </w:p>
              </w:tc>
              <w:tc>
                <w:tcPr>
                  <w:tcW w:w="2428" w:type="dxa"/>
                  <w:gridSpan w:val="6"/>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无监测</w:t>
                  </w:r>
                  <w:r>
                    <w:rPr>
                      <w:rFonts w:ascii="宋体" w:hAnsi="宋体" w:hint="eastAsia"/>
                      <w:b/>
                      <w:sz w:val="18"/>
                      <w:szCs w:val="18"/>
                    </w:rPr>
                    <w:t>√</w:t>
                  </w:r>
                </w:p>
              </w:tc>
            </w:tr>
            <w:tr w:rsidR="002307B8" w:rsidTr="00BE7595">
              <w:trPr>
                <w:trHeight w:val="397"/>
              </w:trPr>
              <w:tc>
                <w:tcPr>
                  <w:tcW w:w="1005" w:type="dxa"/>
                  <w:vMerge w:val="restart"/>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评价结论</w:t>
                  </w: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环境影响</w:t>
                  </w:r>
                </w:p>
              </w:tc>
              <w:tc>
                <w:tcPr>
                  <w:tcW w:w="6636" w:type="dxa"/>
                  <w:gridSpan w:val="24"/>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可以接受</w:t>
                  </w:r>
                  <w:r>
                    <w:rPr>
                      <w:rFonts w:ascii="宋体" w:hAnsi="宋体" w:hint="eastAsia"/>
                      <w:b/>
                      <w:sz w:val="18"/>
                      <w:szCs w:val="18"/>
                    </w:rPr>
                    <w:t>√</w:t>
                  </w:r>
                  <w:r>
                    <w:rPr>
                      <w:rFonts w:ascii="宋体" w:hAnsi="宋体" w:hint="eastAsia"/>
                      <w:sz w:val="18"/>
                      <w:szCs w:val="18"/>
                    </w:rPr>
                    <w:t xml:space="preserve">   不可以接受□</w:t>
                  </w:r>
                </w:p>
              </w:tc>
            </w:tr>
            <w:tr w:rsidR="002307B8" w:rsidTr="00347FDC">
              <w:trPr>
                <w:trHeight w:val="397"/>
              </w:trPr>
              <w:tc>
                <w:tcPr>
                  <w:tcW w:w="1005" w:type="dxa"/>
                  <w:vMerge/>
                  <w:vAlign w:val="center"/>
                  <w:hideMark/>
                </w:tcPr>
                <w:p w:rsidR="002307B8" w:rsidRDefault="002307B8">
                  <w:pPr>
                    <w:widowControl/>
                    <w:jc w:val="left"/>
                    <w:rPr>
                      <w:rFonts w:ascii="宋体" w:hAnsi="宋体"/>
                      <w:bCs/>
                      <w:sz w:val="18"/>
                      <w:szCs w:val="18"/>
                    </w:rPr>
                  </w:pPr>
                </w:p>
              </w:tc>
              <w:tc>
                <w:tcPr>
                  <w:tcW w:w="1401" w:type="dxa"/>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大气环境防护距离</w:t>
                  </w:r>
                </w:p>
              </w:tc>
              <w:tc>
                <w:tcPr>
                  <w:tcW w:w="6636" w:type="dxa"/>
                  <w:gridSpan w:val="24"/>
                  <w:vAlign w:val="center"/>
                  <w:hideMark/>
                </w:tcPr>
                <w:p w:rsidR="002307B8" w:rsidRDefault="002307B8">
                  <w:pPr>
                    <w:autoSpaceDE w:val="0"/>
                    <w:autoSpaceDN w:val="0"/>
                    <w:adjustRightInd w:val="0"/>
                    <w:jc w:val="center"/>
                    <w:rPr>
                      <w:rFonts w:ascii="宋体" w:hAnsi="宋体"/>
                      <w:bCs/>
                      <w:sz w:val="18"/>
                      <w:szCs w:val="18"/>
                    </w:rPr>
                  </w:pPr>
                  <w:r>
                    <w:rPr>
                      <w:rFonts w:ascii="宋体" w:hAnsi="宋体" w:hint="eastAsia"/>
                      <w:sz w:val="18"/>
                      <w:szCs w:val="18"/>
                    </w:rPr>
                    <w:t>/</w:t>
                  </w:r>
                </w:p>
              </w:tc>
            </w:tr>
            <w:tr w:rsidR="00347FDC" w:rsidTr="00347FDC">
              <w:trPr>
                <w:trHeight w:val="397"/>
              </w:trPr>
              <w:tc>
                <w:tcPr>
                  <w:tcW w:w="1005" w:type="dxa"/>
                  <w:vMerge/>
                  <w:vAlign w:val="center"/>
                  <w:hideMark/>
                </w:tcPr>
                <w:p w:rsidR="00347FDC" w:rsidRDefault="00347FDC">
                  <w:pPr>
                    <w:widowControl/>
                    <w:jc w:val="left"/>
                    <w:rPr>
                      <w:rFonts w:ascii="宋体" w:hAnsi="宋体"/>
                      <w:bCs/>
                      <w:sz w:val="18"/>
                      <w:szCs w:val="18"/>
                    </w:rPr>
                  </w:pPr>
                </w:p>
              </w:tc>
              <w:tc>
                <w:tcPr>
                  <w:tcW w:w="1401" w:type="dxa"/>
                  <w:vAlign w:val="center"/>
                  <w:hideMark/>
                </w:tcPr>
                <w:p w:rsidR="00347FDC" w:rsidRDefault="00347FDC">
                  <w:pPr>
                    <w:autoSpaceDE w:val="0"/>
                    <w:autoSpaceDN w:val="0"/>
                    <w:adjustRightInd w:val="0"/>
                    <w:jc w:val="center"/>
                    <w:rPr>
                      <w:rFonts w:ascii="宋体" w:hAnsi="宋体"/>
                      <w:bCs/>
                      <w:sz w:val="18"/>
                      <w:szCs w:val="18"/>
                    </w:rPr>
                  </w:pPr>
                  <w:r>
                    <w:rPr>
                      <w:rFonts w:ascii="宋体" w:hAnsi="宋体" w:hint="eastAsia"/>
                      <w:sz w:val="18"/>
                      <w:szCs w:val="18"/>
                    </w:rPr>
                    <w:t>污染源年排放量</w:t>
                  </w:r>
                </w:p>
              </w:tc>
              <w:tc>
                <w:tcPr>
                  <w:tcW w:w="1463" w:type="dxa"/>
                  <w:gridSpan w:val="4"/>
                  <w:vAlign w:val="center"/>
                  <w:hideMark/>
                </w:tcPr>
                <w:p w:rsidR="00347FDC" w:rsidRDefault="00347FDC" w:rsidP="00B85CF6">
                  <w:pPr>
                    <w:autoSpaceDE w:val="0"/>
                    <w:autoSpaceDN w:val="0"/>
                    <w:adjustRightInd w:val="0"/>
                    <w:jc w:val="center"/>
                    <w:rPr>
                      <w:bCs/>
                      <w:sz w:val="18"/>
                      <w:szCs w:val="18"/>
                    </w:rPr>
                  </w:pPr>
                  <w:r>
                    <w:rPr>
                      <w:sz w:val="18"/>
                      <w:szCs w:val="18"/>
                    </w:rPr>
                    <w:t>SO</w:t>
                  </w:r>
                  <w:r>
                    <w:rPr>
                      <w:sz w:val="18"/>
                      <w:szCs w:val="18"/>
                      <w:vertAlign w:val="subscript"/>
                    </w:rPr>
                    <w:t>2</w:t>
                  </w:r>
                  <w:r>
                    <w:rPr>
                      <w:sz w:val="18"/>
                      <w:szCs w:val="18"/>
                    </w:rPr>
                    <w:t>:</w:t>
                  </w:r>
                  <w:r>
                    <w:rPr>
                      <w:rFonts w:hAnsi="宋体" w:hint="eastAsia"/>
                      <w:sz w:val="18"/>
                      <w:szCs w:val="18"/>
                    </w:rPr>
                    <w:t>（</w:t>
                  </w:r>
                  <w:r w:rsidR="00B85CF6">
                    <w:rPr>
                      <w:rFonts w:hint="eastAsia"/>
                      <w:sz w:val="18"/>
                      <w:szCs w:val="18"/>
                    </w:rPr>
                    <w:t>0.215</w:t>
                  </w:r>
                  <w:r>
                    <w:rPr>
                      <w:rFonts w:hAnsi="宋体" w:hint="eastAsia"/>
                      <w:sz w:val="18"/>
                      <w:szCs w:val="18"/>
                    </w:rPr>
                    <w:t>）</w:t>
                  </w:r>
                  <w:r>
                    <w:rPr>
                      <w:sz w:val="18"/>
                      <w:szCs w:val="18"/>
                    </w:rPr>
                    <w:t>t/a</w:t>
                  </w:r>
                </w:p>
              </w:tc>
              <w:tc>
                <w:tcPr>
                  <w:tcW w:w="1487" w:type="dxa"/>
                  <w:gridSpan w:val="10"/>
                  <w:vAlign w:val="center"/>
                  <w:hideMark/>
                </w:tcPr>
                <w:p w:rsidR="00347FDC" w:rsidRDefault="00347FDC" w:rsidP="00B85CF6">
                  <w:pPr>
                    <w:autoSpaceDE w:val="0"/>
                    <w:autoSpaceDN w:val="0"/>
                    <w:adjustRightInd w:val="0"/>
                    <w:jc w:val="center"/>
                    <w:rPr>
                      <w:bCs/>
                      <w:sz w:val="18"/>
                      <w:szCs w:val="18"/>
                    </w:rPr>
                  </w:pPr>
                  <w:r>
                    <w:rPr>
                      <w:sz w:val="18"/>
                      <w:szCs w:val="18"/>
                    </w:rPr>
                    <w:t>NOx:</w:t>
                  </w:r>
                  <w:r>
                    <w:rPr>
                      <w:rFonts w:hAnsi="宋体" w:hint="eastAsia"/>
                      <w:sz w:val="18"/>
                      <w:szCs w:val="18"/>
                    </w:rPr>
                    <w:t>（</w:t>
                  </w:r>
                  <w:r w:rsidR="00B85CF6">
                    <w:rPr>
                      <w:rFonts w:hint="eastAsia"/>
                      <w:sz w:val="18"/>
                      <w:szCs w:val="18"/>
                    </w:rPr>
                    <w:t>2.93</w:t>
                  </w:r>
                  <w:r>
                    <w:rPr>
                      <w:rFonts w:hAnsi="宋体" w:hint="eastAsia"/>
                      <w:sz w:val="18"/>
                      <w:szCs w:val="18"/>
                    </w:rPr>
                    <w:t>）</w:t>
                  </w:r>
                  <w:r>
                    <w:rPr>
                      <w:sz w:val="18"/>
                      <w:szCs w:val="18"/>
                    </w:rPr>
                    <w:t>t/a</w:t>
                  </w:r>
                </w:p>
              </w:tc>
              <w:tc>
                <w:tcPr>
                  <w:tcW w:w="2007" w:type="dxa"/>
                  <w:gridSpan w:val="7"/>
                  <w:vAlign w:val="center"/>
                  <w:hideMark/>
                </w:tcPr>
                <w:p w:rsidR="00347FDC" w:rsidRDefault="00347FDC" w:rsidP="00B85CF6">
                  <w:pPr>
                    <w:autoSpaceDE w:val="0"/>
                    <w:autoSpaceDN w:val="0"/>
                    <w:adjustRightInd w:val="0"/>
                    <w:jc w:val="center"/>
                    <w:rPr>
                      <w:bCs/>
                      <w:sz w:val="18"/>
                      <w:szCs w:val="18"/>
                    </w:rPr>
                  </w:pPr>
                  <w:r>
                    <w:rPr>
                      <w:rFonts w:hAnsi="宋体" w:hint="eastAsia"/>
                      <w:sz w:val="18"/>
                      <w:szCs w:val="18"/>
                    </w:rPr>
                    <w:t>颗粒物</w:t>
                  </w:r>
                  <w:r>
                    <w:rPr>
                      <w:sz w:val="18"/>
                      <w:szCs w:val="18"/>
                    </w:rPr>
                    <w:t>:</w:t>
                  </w:r>
                  <w:r>
                    <w:rPr>
                      <w:rFonts w:hint="eastAsia"/>
                      <w:sz w:val="18"/>
                      <w:szCs w:val="18"/>
                    </w:rPr>
                    <w:t>（</w:t>
                  </w:r>
                  <w:r w:rsidR="00B85CF6">
                    <w:rPr>
                      <w:rFonts w:hint="eastAsia"/>
                      <w:sz w:val="18"/>
                      <w:szCs w:val="18"/>
                    </w:rPr>
                    <w:t>0.58</w:t>
                  </w:r>
                  <w:r>
                    <w:rPr>
                      <w:rFonts w:hint="eastAsia"/>
                      <w:sz w:val="18"/>
                      <w:szCs w:val="18"/>
                    </w:rPr>
                    <w:t>）</w:t>
                  </w:r>
                  <w:r>
                    <w:rPr>
                      <w:sz w:val="18"/>
                      <w:szCs w:val="18"/>
                    </w:rPr>
                    <w:t>t/a</w:t>
                  </w:r>
                </w:p>
              </w:tc>
              <w:tc>
                <w:tcPr>
                  <w:tcW w:w="1679" w:type="dxa"/>
                  <w:gridSpan w:val="3"/>
                  <w:vAlign w:val="center"/>
                  <w:hideMark/>
                </w:tcPr>
                <w:p w:rsidR="00347FDC" w:rsidRDefault="00347FDC" w:rsidP="00347FDC">
                  <w:pPr>
                    <w:autoSpaceDE w:val="0"/>
                    <w:autoSpaceDN w:val="0"/>
                    <w:adjustRightInd w:val="0"/>
                    <w:jc w:val="center"/>
                    <w:rPr>
                      <w:bCs/>
                      <w:color w:val="FF0000"/>
                      <w:sz w:val="18"/>
                      <w:szCs w:val="18"/>
                    </w:rPr>
                  </w:pPr>
                  <w:r w:rsidRPr="00347FDC">
                    <w:rPr>
                      <w:rFonts w:hint="eastAsia"/>
                      <w:bCs/>
                      <w:sz w:val="18"/>
                      <w:szCs w:val="18"/>
                    </w:rPr>
                    <w:t>VOCs</w:t>
                  </w:r>
                  <w:r w:rsidRPr="00347FDC">
                    <w:rPr>
                      <w:rFonts w:hint="eastAsia"/>
                      <w:bCs/>
                      <w:sz w:val="18"/>
                      <w:szCs w:val="18"/>
                    </w:rPr>
                    <w:t>：</w:t>
                  </w:r>
                  <w:r w:rsidRPr="00347FDC">
                    <w:rPr>
                      <w:rFonts w:hint="eastAsia"/>
                      <w:bCs/>
                      <w:sz w:val="18"/>
                      <w:szCs w:val="18"/>
                    </w:rPr>
                    <w:t>( )</w:t>
                  </w:r>
                  <w:r w:rsidRPr="00347FDC">
                    <w:rPr>
                      <w:rFonts w:ascii="宋体" w:hAnsi="宋体" w:hint="eastAsia"/>
                      <w:sz w:val="18"/>
                      <w:szCs w:val="18"/>
                    </w:rPr>
                    <w:t>t/</w:t>
                  </w:r>
                  <w:r>
                    <w:rPr>
                      <w:rFonts w:ascii="宋体" w:hAnsi="宋体" w:hint="eastAsia"/>
                      <w:sz w:val="18"/>
                      <w:szCs w:val="18"/>
                    </w:rPr>
                    <w:t>a</w:t>
                  </w:r>
                </w:p>
              </w:tc>
            </w:tr>
            <w:tr w:rsidR="002307B8" w:rsidTr="00BE7595">
              <w:trPr>
                <w:trHeight w:val="397"/>
              </w:trPr>
              <w:tc>
                <w:tcPr>
                  <w:tcW w:w="9042" w:type="dxa"/>
                  <w:gridSpan w:val="26"/>
                  <w:vAlign w:val="center"/>
                  <w:hideMark/>
                </w:tcPr>
                <w:p w:rsidR="002307B8" w:rsidRDefault="002307B8">
                  <w:pPr>
                    <w:autoSpaceDE w:val="0"/>
                    <w:autoSpaceDN w:val="0"/>
                    <w:adjustRightInd w:val="0"/>
                    <w:rPr>
                      <w:rFonts w:ascii="宋体" w:hAnsi="宋体"/>
                      <w:bCs/>
                      <w:sz w:val="18"/>
                      <w:szCs w:val="18"/>
                    </w:rPr>
                  </w:pPr>
                  <w:r>
                    <w:rPr>
                      <w:rFonts w:ascii="宋体" w:hAnsi="宋体" w:hint="eastAsia"/>
                      <w:sz w:val="18"/>
                      <w:szCs w:val="18"/>
                    </w:rPr>
                    <w:t>注：“□”为勾选项，填“√”；“（）” 为内容填写项</w:t>
                  </w:r>
                </w:p>
              </w:tc>
            </w:tr>
          </w:tbl>
          <w:p w:rsidR="00F006C0" w:rsidRDefault="00F006C0" w:rsidP="005D2A0F">
            <w:pPr>
              <w:spacing w:beforeLines="50" w:line="360" w:lineRule="auto"/>
              <w:jc w:val="left"/>
              <w:rPr>
                <w:rFonts w:hAnsi="宋体"/>
                <w:b/>
                <w:sz w:val="24"/>
                <w:szCs w:val="24"/>
              </w:rPr>
            </w:pPr>
            <w:r w:rsidRPr="00563339">
              <w:rPr>
                <w:b/>
                <w:sz w:val="24"/>
                <w:szCs w:val="24"/>
              </w:rPr>
              <w:t>7.2.2</w:t>
            </w:r>
            <w:r w:rsidR="00BF46A0" w:rsidRPr="00563339">
              <w:rPr>
                <w:rFonts w:hAnsi="宋体"/>
                <w:b/>
                <w:sz w:val="24"/>
                <w:szCs w:val="24"/>
              </w:rPr>
              <w:t>废水</w:t>
            </w:r>
          </w:p>
          <w:p w:rsidR="0000114C" w:rsidRDefault="0000114C" w:rsidP="0000114C">
            <w:pPr>
              <w:spacing w:line="360" w:lineRule="auto"/>
              <w:ind w:firstLineChars="200" w:firstLine="480"/>
              <w:rPr>
                <w:sz w:val="24"/>
              </w:rPr>
            </w:pPr>
            <w:r>
              <w:rPr>
                <w:sz w:val="24"/>
              </w:rPr>
              <w:t>1</w:t>
            </w:r>
            <w:r>
              <w:rPr>
                <w:rFonts w:hint="eastAsia"/>
                <w:sz w:val="24"/>
              </w:rPr>
              <w:t>、评价工作等级确定</w:t>
            </w:r>
          </w:p>
          <w:p w:rsidR="0000114C" w:rsidRDefault="0000114C" w:rsidP="0000114C">
            <w:pPr>
              <w:spacing w:line="360" w:lineRule="auto"/>
              <w:ind w:firstLineChars="200" w:firstLine="480"/>
              <w:jc w:val="left"/>
              <w:rPr>
                <w:bCs/>
                <w:sz w:val="24"/>
              </w:rPr>
            </w:pPr>
            <w:r>
              <w:rPr>
                <w:rFonts w:hint="eastAsia"/>
                <w:bCs/>
                <w:sz w:val="24"/>
              </w:rPr>
              <w:t>根据《环境影响评价技术导则地表水环境》（</w:t>
            </w:r>
            <w:r>
              <w:rPr>
                <w:bCs/>
                <w:sz w:val="24"/>
              </w:rPr>
              <w:t>HJ 2.3-2018</w:t>
            </w:r>
            <w:r>
              <w:rPr>
                <w:rFonts w:hint="eastAsia"/>
                <w:bCs/>
                <w:sz w:val="24"/>
              </w:rPr>
              <w:t>）中</w:t>
            </w:r>
            <w:r>
              <w:rPr>
                <w:bCs/>
                <w:sz w:val="24"/>
              </w:rPr>
              <w:t>5.2</w:t>
            </w:r>
            <w:r>
              <w:rPr>
                <w:rFonts w:hint="eastAsia"/>
                <w:bCs/>
                <w:sz w:val="24"/>
              </w:rPr>
              <w:t>.2.2</w:t>
            </w:r>
            <w:r>
              <w:rPr>
                <w:rFonts w:hint="eastAsia"/>
                <w:bCs/>
                <w:sz w:val="24"/>
              </w:rPr>
              <w:t>间接排放建设项目评价等级为三级</w:t>
            </w:r>
            <w:r>
              <w:rPr>
                <w:rFonts w:hint="eastAsia"/>
                <w:bCs/>
                <w:sz w:val="24"/>
              </w:rPr>
              <w:t>B</w:t>
            </w:r>
            <w:r>
              <w:rPr>
                <w:rFonts w:hint="eastAsia"/>
                <w:bCs/>
                <w:sz w:val="24"/>
              </w:rPr>
              <w:t>，因此本项目地表水评价等级为三级</w:t>
            </w:r>
            <w:r>
              <w:rPr>
                <w:rFonts w:hint="eastAsia"/>
                <w:bCs/>
                <w:sz w:val="24"/>
              </w:rPr>
              <w:t>B</w:t>
            </w:r>
            <w:r>
              <w:rPr>
                <w:rFonts w:hint="eastAsia"/>
                <w:bCs/>
                <w:sz w:val="24"/>
              </w:rPr>
              <w:t>，根据</w:t>
            </w:r>
            <w:r>
              <w:rPr>
                <w:bCs/>
                <w:sz w:val="24"/>
              </w:rPr>
              <w:t xml:space="preserve"> HJ2.3-2018</w:t>
            </w:r>
            <w:r>
              <w:rPr>
                <w:rFonts w:hint="eastAsia"/>
                <w:bCs/>
                <w:sz w:val="24"/>
              </w:rPr>
              <w:t>“</w:t>
            </w:r>
            <w:r>
              <w:rPr>
                <w:bCs/>
                <w:sz w:val="24"/>
              </w:rPr>
              <w:t xml:space="preserve">7.1.2 </w:t>
            </w:r>
            <w:r>
              <w:rPr>
                <w:rFonts w:hint="eastAsia"/>
                <w:bCs/>
                <w:sz w:val="24"/>
              </w:rPr>
              <w:t>水污染影响型三级</w:t>
            </w:r>
            <w:r>
              <w:rPr>
                <w:bCs/>
                <w:sz w:val="24"/>
              </w:rPr>
              <w:t>B</w:t>
            </w:r>
            <w:r>
              <w:rPr>
                <w:rFonts w:hint="eastAsia"/>
                <w:bCs/>
                <w:sz w:val="24"/>
              </w:rPr>
              <w:t>评价可不进行水环境影响预测”，因此本次评价主要对污水达标排放可行性进行分析。</w:t>
            </w:r>
          </w:p>
          <w:p w:rsidR="0000114C" w:rsidRPr="00563339" w:rsidRDefault="0000114C" w:rsidP="0000114C">
            <w:pPr>
              <w:spacing w:line="360" w:lineRule="auto"/>
              <w:ind w:firstLineChars="200" w:firstLine="480"/>
              <w:jc w:val="left"/>
              <w:rPr>
                <w:b/>
                <w:sz w:val="24"/>
                <w:szCs w:val="24"/>
              </w:rPr>
            </w:pPr>
            <w:r>
              <w:rPr>
                <w:rFonts w:hint="eastAsia"/>
                <w:bCs/>
                <w:sz w:val="24"/>
              </w:rPr>
              <w:t>2</w:t>
            </w:r>
            <w:r>
              <w:rPr>
                <w:rFonts w:hint="eastAsia"/>
                <w:bCs/>
                <w:sz w:val="24"/>
              </w:rPr>
              <w:t>、项目排水去向</w:t>
            </w:r>
          </w:p>
          <w:p w:rsidR="0000114C" w:rsidRDefault="00B85CF6" w:rsidP="00780425">
            <w:pPr>
              <w:spacing w:line="360" w:lineRule="auto"/>
              <w:ind w:firstLineChars="200" w:firstLine="480"/>
              <w:rPr>
                <w:rFonts w:hAnsi="宋体"/>
                <w:sz w:val="24"/>
              </w:rPr>
            </w:pPr>
            <w:r w:rsidRPr="009511EB">
              <w:rPr>
                <w:rFonts w:hAnsi="宋体"/>
                <w:sz w:val="24"/>
              </w:rPr>
              <w:t>项目营运期废水主要是</w:t>
            </w:r>
            <w:r w:rsidRPr="009511EB">
              <w:rPr>
                <w:rFonts w:hAnsi="宋体" w:hint="eastAsia"/>
                <w:sz w:val="24"/>
              </w:rPr>
              <w:t>办公、酒店和商业排放的生活污水</w:t>
            </w:r>
            <w:r>
              <w:rPr>
                <w:rFonts w:hAnsi="宋体" w:hint="eastAsia"/>
                <w:sz w:val="24"/>
              </w:rPr>
              <w:t>、餐饮废水以及锅炉排放的清净下水，其中生活污水</w:t>
            </w:r>
            <w:r w:rsidRPr="009511EB">
              <w:rPr>
                <w:rFonts w:hAnsi="宋体"/>
                <w:sz w:val="24"/>
              </w:rPr>
              <w:t>主要污染物为</w:t>
            </w:r>
            <w:r w:rsidRPr="009511EB">
              <w:rPr>
                <w:sz w:val="24"/>
              </w:rPr>
              <w:t>COD</w:t>
            </w:r>
            <w:r w:rsidRPr="009511EB">
              <w:rPr>
                <w:rFonts w:hAnsi="宋体"/>
                <w:sz w:val="24"/>
              </w:rPr>
              <w:t>、</w:t>
            </w:r>
            <w:r w:rsidRPr="009511EB">
              <w:rPr>
                <w:sz w:val="24"/>
              </w:rPr>
              <w:t>SS</w:t>
            </w:r>
            <w:r w:rsidRPr="009511EB">
              <w:rPr>
                <w:rFonts w:hAnsi="宋体"/>
                <w:sz w:val="24"/>
              </w:rPr>
              <w:t>、氨氮、动植物油</w:t>
            </w:r>
            <w:r w:rsidRPr="009511EB">
              <w:rPr>
                <w:rFonts w:hAnsi="宋体" w:hint="eastAsia"/>
                <w:sz w:val="24"/>
              </w:rPr>
              <w:t>、总磷、总氮</w:t>
            </w:r>
            <w:r>
              <w:rPr>
                <w:rFonts w:hAnsi="宋体"/>
                <w:sz w:val="24"/>
              </w:rPr>
              <w:t>等</w:t>
            </w:r>
            <w:r>
              <w:rPr>
                <w:rFonts w:hAnsi="宋体" w:hint="eastAsia"/>
                <w:sz w:val="24"/>
              </w:rPr>
              <w:t>，锅炉清净下水主要污染物为</w:t>
            </w:r>
            <w:r>
              <w:rPr>
                <w:rFonts w:hAnsi="宋体" w:hint="eastAsia"/>
                <w:sz w:val="24"/>
              </w:rPr>
              <w:t>SS</w:t>
            </w:r>
            <w:r>
              <w:rPr>
                <w:rFonts w:hAnsi="宋体" w:hint="eastAsia"/>
                <w:sz w:val="24"/>
              </w:rPr>
              <w:t>，根据项目水平衡图，日排水量为</w:t>
            </w:r>
            <w:r>
              <w:rPr>
                <w:rFonts w:hAnsi="宋体" w:hint="eastAsia"/>
                <w:sz w:val="24"/>
              </w:rPr>
              <w:t>5</w:t>
            </w:r>
            <w:r w:rsidR="00EE1034">
              <w:rPr>
                <w:rFonts w:hAnsi="宋体" w:hint="eastAsia"/>
                <w:sz w:val="24"/>
              </w:rPr>
              <w:t>2</w:t>
            </w:r>
            <w:r>
              <w:rPr>
                <w:rFonts w:hAnsi="宋体" w:hint="eastAsia"/>
                <w:sz w:val="24"/>
              </w:rPr>
              <w:t>6.6m</w:t>
            </w:r>
            <w:r w:rsidRPr="00F777A3">
              <w:rPr>
                <w:rFonts w:hAnsi="宋体" w:hint="eastAsia"/>
                <w:sz w:val="24"/>
                <w:vertAlign w:val="superscript"/>
              </w:rPr>
              <w:t>3</w:t>
            </w:r>
            <w:r>
              <w:rPr>
                <w:rFonts w:hAnsi="宋体" w:hint="eastAsia"/>
                <w:sz w:val="24"/>
              </w:rPr>
              <w:t>/d</w:t>
            </w:r>
            <w:r>
              <w:rPr>
                <w:rFonts w:hAnsi="宋体" w:hint="eastAsia"/>
                <w:sz w:val="24"/>
              </w:rPr>
              <w:t>，年排水量为</w:t>
            </w:r>
            <w:r w:rsidRPr="00420106">
              <w:rPr>
                <w:rFonts w:hAnsi="宋体" w:hint="eastAsia"/>
                <w:color w:val="FF0000"/>
                <w:sz w:val="24"/>
              </w:rPr>
              <w:t>18.4</w:t>
            </w:r>
            <w:r w:rsidRPr="00420106">
              <w:rPr>
                <w:rFonts w:hAnsi="宋体" w:hint="eastAsia"/>
                <w:color w:val="FF0000"/>
                <w:sz w:val="24"/>
              </w:rPr>
              <w:t>万</w:t>
            </w:r>
            <w:r w:rsidRPr="00420106">
              <w:rPr>
                <w:rFonts w:hAnsi="宋体" w:hint="eastAsia"/>
                <w:color w:val="FF0000"/>
                <w:sz w:val="24"/>
              </w:rPr>
              <w:t>m</w:t>
            </w:r>
            <w:r w:rsidRPr="00420106">
              <w:rPr>
                <w:rFonts w:hAnsi="宋体" w:hint="eastAsia"/>
                <w:color w:val="FF0000"/>
                <w:sz w:val="24"/>
                <w:vertAlign w:val="superscript"/>
              </w:rPr>
              <w:t>3</w:t>
            </w:r>
            <w:r w:rsidRPr="00420106">
              <w:rPr>
                <w:rFonts w:hAnsi="宋体" w:hint="eastAsia"/>
                <w:color w:val="FF0000"/>
                <w:sz w:val="24"/>
              </w:rPr>
              <w:t>/a</w:t>
            </w:r>
            <w:r>
              <w:rPr>
                <w:rFonts w:hAnsi="宋体" w:hint="eastAsia"/>
                <w:sz w:val="24"/>
              </w:rPr>
              <w:t>，锅炉清净下水主要污染物为</w:t>
            </w:r>
            <w:r>
              <w:rPr>
                <w:rFonts w:hAnsi="宋体" w:hint="eastAsia"/>
                <w:sz w:val="24"/>
              </w:rPr>
              <w:t>SS</w:t>
            </w:r>
            <w:r>
              <w:rPr>
                <w:rFonts w:hAnsi="宋体" w:hint="eastAsia"/>
                <w:sz w:val="24"/>
              </w:rPr>
              <w:t>，年排放量为</w:t>
            </w:r>
            <w:r w:rsidRPr="00420106">
              <w:rPr>
                <w:rFonts w:hAnsi="宋体" w:hint="eastAsia"/>
                <w:color w:val="FF0000"/>
                <w:sz w:val="24"/>
              </w:rPr>
              <w:t>0.82</w:t>
            </w:r>
            <w:r w:rsidRPr="00420106">
              <w:rPr>
                <w:rFonts w:hAnsi="宋体" w:hint="eastAsia"/>
                <w:color w:val="FF0000"/>
                <w:sz w:val="24"/>
              </w:rPr>
              <w:t>万</w:t>
            </w:r>
            <w:r w:rsidRPr="00420106">
              <w:rPr>
                <w:rFonts w:hAnsi="宋体" w:hint="eastAsia"/>
                <w:color w:val="FF0000"/>
                <w:sz w:val="24"/>
              </w:rPr>
              <w:t>m</w:t>
            </w:r>
            <w:r w:rsidRPr="00420106">
              <w:rPr>
                <w:rFonts w:hAnsi="宋体" w:hint="eastAsia"/>
                <w:color w:val="FF0000"/>
                <w:sz w:val="24"/>
                <w:vertAlign w:val="superscript"/>
              </w:rPr>
              <w:t>3</w:t>
            </w:r>
            <w:r w:rsidRPr="00420106">
              <w:rPr>
                <w:rFonts w:hAnsi="宋体" w:hint="eastAsia"/>
                <w:color w:val="FF0000"/>
                <w:sz w:val="24"/>
              </w:rPr>
              <w:t>/a</w:t>
            </w:r>
            <w:r w:rsidRPr="00420106">
              <w:rPr>
                <w:rFonts w:hAnsi="宋体" w:hint="eastAsia"/>
                <w:color w:val="FF0000"/>
                <w:sz w:val="24"/>
              </w:rPr>
              <w:t>。</w:t>
            </w:r>
          </w:p>
          <w:p w:rsidR="0000114C" w:rsidRDefault="0000114C" w:rsidP="00780425">
            <w:pPr>
              <w:spacing w:line="360" w:lineRule="auto"/>
              <w:ind w:firstLineChars="200" w:firstLine="480"/>
              <w:rPr>
                <w:rFonts w:hAnsi="宋体"/>
                <w:sz w:val="24"/>
              </w:rPr>
            </w:pPr>
            <w:r>
              <w:rPr>
                <w:rFonts w:hAnsi="宋体" w:hint="eastAsia"/>
                <w:sz w:val="24"/>
              </w:rPr>
              <w:lastRenderedPageBreak/>
              <w:t>3</w:t>
            </w:r>
            <w:r>
              <w:rPr>
                <w:rFonts w:hAnsi="宋体" w:hint="eastAsia"/>
                <w:sz w:val="24"/>
              </w:rPr>
              <w:t>、污水处理措施及排放水质</w:t>
            </w:r>
          </w:p>
          <w:p w:rsidR="0000114C" w:rsidRPr="005560C8" w:rsidRDefault="0000114C" w:rsidP="00780425">
            <w:pPr>
              <w:spacing w:line="360" w:lineRule="auto"/>
              <w:ind w:firstLineChars="200" w:firstLine="480"/>
              <w:rPr>
                <w:rFonts w:hAnsi="宋体"/>
                <w:sz w:val="24"/>
              </w:rPr>
            </w:pPr>
            <w:r>
              <w:rPr>
                <w:rFonts w:hAnsi="宋体" w:hint="eastAsia"/>
                <w:sz w:val="24"/>
              </w:rPr>
              <w:t>根据环评计算，项目</w:t>
            </w:r>
            <w:r w:rsidR="00B85CF6">
              <w:rPr>
                <w:rFonts w:hAnsi="宋体" w:hint="eastAsia"/>
                <w:sz w:val="24"/>
              </w:rPr>
              <w:t>生活污水</w:t>
            </w:r>
            <w:r>
              <w:rPr>
                <w:rFonts w:hAnsi="宋体" w:hint="eastAsia"/>
                <w:sz w:val="24"/>
              </w:rPr>
              <w:t>排水量为</w:t>
            </w:r>
            <w:r w:rsidR="00B85CF6">
              <w:rPr>
                <w:rFonts w:hAnsi="宋体" w:hint="eastAsia"/>
                <w:sz w:val="24"/>
              </w:rPr>
              <w:t>526.6</w:t>
            </w:r>
            <w:r>
              <w:rPr>
                <w:rFonts w:hAnsi="宋体" w:hint="eastAsia"/>
                <w:sz w:val="24"/>
              </w:rPr>
              <w:t>m</w:t>
            </w:r>
            <w:r w:rsidRPr="00F777A3">
              <w:rPr>
                <w:rFonts w:hAnsi="宋体" w:hint="eastAsia"/>
                <w:sz w:val="24"/>
                <w:vertAlign w:val="superscript"/>
              </w:rPr>
              <w:t>3</w:t>
            </w:r>
            <w:r>
              <w:rPr>
                <w:rFonts w:hAnsi="宋体" w:hint="eastAsia"/>
                <w:sz w:val="24"/>
              </w:rPr>
              <w:t>/d</w:t>
            </w:r>
            <w:r>
              <w:rPr>
                <w:rFonts w:hAnsi="宋体" w:hint="eastAsia"/>
                <w:sz w:val="24"/>
              </w:rPr>
              <w:t>，根据建设单位提供资料，项目共设计建设</w:t>
            </w:r>
            <w:r>
              <w:rPr>
                <w:rFonts w:hAnsi="宋体" w:hint="eastAsia"/>
                <w:sz w:val="24"/>
              </w:rPr>
              <w:t>5</w:t>
            </w:r>
            <w:r>
              <w:rPr>
                <w:rFonts w:hAnsi="宋体" w:hint="eastAsia"/>
                <w:sz w:val="24"/>
              </w:rPr>
              <w:t>座</w:t>
            </w:r>
            <w:r>
              <w:rPr>
                <w:rFonts w:hAnsi="宋体" w:hint="eastAsia"/>
                <w:sz w:val="24"/>
              </w:rPr>
              <w:t>100m</w:t>
            </w:r>
            <w:r w:rsidRPr="0000114C">
              <w:rPr>
                <w:rFonts w:hAnsi="宋体" w:hint="eastAsia"/>
                <w:sz w:val="24"/>
                <w:vertAlign w:val="superscript"/>
              </w:rPr>
              <w:t>3</w:t>
            </w:r>
            <w:r>
              <w:rPr>
                <w:rFonts w:hAnsi="宋体" w:hint="eastAsia"/>
                <w:sz w:val="24"/>
              </w:rPr>
              <w:t>的化粪池，其中地块东北角设</w:t>
            </w:r>
            <w:r>
              <w:rPr>
                <w:rFonts w:hAnsi="宋体" w:hint="eastAsia"/>
                <w:sz w:val="24"/>
              </w:rPr>
              <w:t>3</w:t>
            </w:r>
            <w:r>
              <w:rPr>
                <w:rFonts w:hAnsi="宋体" w:hint="eastAsia"/>
                <w:sz w:val="24"/>
              </w:rPr>
              <w:t>个，地块西南角设</w:t>
            </w:r>
            <w:r>
              <w:rPr>
                <w:rFonts w:hAnsi="宋体" w:hint="eastAsia"/>
                <w:sz w:val="24"/>
              </w:rPr>
              <w:t>2</w:t>
            </w:r>
            <w:r>
              <w:rPr>
                <w:rFonts w:hAnsi="宋体" w:hint="eastAsia"/>
                <w:sz w:val="24"/>
              </w:rPr>
              <w:t>个。</w:t>
            </w:r>
            <w:r w:rsidR="00286E0D" w:rsidRPr="00E064DA">
              <w:rPr>
                <w:rFonts w:hint="eastAsia"/>
                <w:sz w:val="24"/>
              </w:rPr>
              <w:t>根</w:t>
            </w:r>
            <w:r w:rsidR="00286E0D" w:rsidRPr="005560C8">
              <w:rPr>
                <w:rFonts w:hint="eastAsia"/>
                <w:sz w:val="24"/>
              </w:rPr>
              <w:t>据《建筑给排水设计规范</w:t>
            </w:r>
            <w:r w:rsidR="005560C8">
              <w:rPr>
                <w:rFonts w:hint="eastAsia"/>
                <w:sz w:val="24"/>
              </w:rPr>
              <w:t>（</w:t>
            </w:r>
            <w:r w:rsidR="005560C8">
              <w:rPr>
                <w:rFonts w:hint="eastAsia"/>
                <w:sz w:val="24"/>
              </w:rPr>
              <w:t>2009</w:t>
            </w:r>
            <w:r w:rsidR="005560C8">
              <w:rPr>
                <w:rFonts w:hint="eastAsia"/>
                <w:sz w:val="24"/>
              </w:rPr>
              <w:t>版）</w:t>
            </w:r>
            <w:r w:rsidR="00286E0D" w:rsidRPr="005560C8">
              <w:rPr>
                <w:rFonts w:hint="eastAsia"/>
                <w:sz w:val="24"/>
              </w:rPr>
              <w:t>》（</w:t>
            </w:r>
            <w:r w:rsidR="00286E0D" w:rsidRPr="005560C8">
              <w:rPr>
                <w:sz w:val="24"/>
              </w:rPr>
              <w:t>GB50015-200</w:t>
            </w:r>
            <w:r w:rsidR="005560C8">
              <w:rPr>
                <w:rFonts w:hint="eastAsia"/>
                <w:sz w:val="24"/>
              </w:rPr>
              <w:t>3</w:t>
            </w:r>
            <w:r w:rsidR="00286E0D" w:rsidRPr="005560C8">
              <w:rPr>
                <w:rFonts w:hint="eastAsia"/>
                <w:sz w:val="24"/>
              </w:rPr>
              <w:t>），污水在化粪池中停留时间宜采用</w:t>
            </w:r>
            <w:r w:rsidR="00286E0D" w:rsidRPr="005560C8">
              <w:rPr>
                <w:sz w:val="24"/>
              </w:rPr>
              <w:t>12</w:t>
            </w:r>
            <w:r w:rsidR="00286E0D" w:rsidRPr="005560C8">
              <w:rPr>
                <w:rFonts w:hAnsi="宋体" w:hint="eastAsia"/>
                <w:sz w:val="24"/>
              </w:rPr>
              <w:t>～</w:t>
            </w:r>
            <w:r w:rsidR="00286E0D" w:rsidRPr="005560C8">
              <w:rPr>
                <w:sz w:val="24"/>
              </w:rPr>
              <w:t>24h</w:t>
            </w:r>
            <w:r w:rsidR="00286E0D" w:rsidRPr="005560C8">
              <w:rPr>
                <w:rFonts w:hAnsi="宋体" w:hint="eastAsia"/>
                <w:sz w:val="24"/>
              </w:rPr>
              <w:t>，因此本项目所设计的化粪池容积及停留时间满足要求。</w:t>
            </w:r>
          </w:p>
          <w:p w:rsidR="00F0595E" w:rsidRPr="004C55CF" w:rsidRDefault="00780425" w:rsidP="00780425">
            <w:pPr>
              <w:spacing w:line="360" w:lineRule="auto"/>
              <w:ind w:firstLineChars="200" w:firstLine="480"/>
              <w:rPr>
                <w:sz w:val="24"/>
                <w:szCs w:val="24"/>
              </w:rPr>
            </w:pPr>
            <w:r>
              <w:rPr>
                <w:rFonts w:hAnsi="宋体" w:hint="eastAsia"/>
                <w:sz w:val="24"/>
              </w:rPr>
              <w:t>经化粪池预处理后，项目生活污水排放情况</w:t>
            </w:r>
            <w:r w:rsidR="00F0595E" w:rsidRPr="004C55CF">
              <w:rPr>
                <w:rFonts w:hAnsi="宋体"/>
                <w:sz w:val="24"/>
                <w:szCs w:val="24"/>
              </w:rPr>
              <w:t>见表</w:t>
            </w:r>
            <w:r w:rsidR="00807E57" w:rsidRPr="004C55CF">
              <w:rPr>
                <w:sz w:val="24"/>
                <w:szCs w:val="24"/>
              </w:rPr>
              <w:t>7-9</w:t>
            </w:r>
            <w:r w:rsidR="00F0595E" w:rsidRPr="004C55CF">
              <w:rPr>
                <w:rFonts w:hAnsi="宋体"/>
                <w:sz w:val="24"/>
                <w:szCs w:val="24"/>
              </w:rPr>
              <w:t>。</w:t>
            </w:r>
          </w:p>
          <w:p w:rsidR="00F0595E" w:rsidRPr="00B87BFE" w:rsidRDefault="00F0595E" w:rsidP="00780425">
            <w:pPr>
              <w:pStyle w:val="2"/>
              <w:spacing w:line="240" w:lineRule="auto"/>
              <w:ind w:firstLineChars="200" w:firstLine="422"/>
              <w:jc w:val="center"/>
              <w:rPr>
                <w:b/>
                <w:sz w:val="21"/>
                <w:szCs w:val="21"/>
              </w:rPr>
            </w:pPr>
            <w:r w:rsidRPr="00B87BFE">
              <w:rPr>
                <w:rFonts w:hAnsi="宋体"/>
                <w:b/>
                <w:sz w:val="21"/>
                <w:szCs w:val="21"/>
              </w:rPr>
              <w:t>表</w:t>
            </w:r>
            <w:r w:rsidR="00807E57" w:rsidRPr="00B87BFE">
              <w:rPr>
                <w:b/>
                <w:sz w:val="21"/>
                <w:szCs w:val="21"/>
              </w:rPr>
              <w:t>7-9</w:t>
            </w:r>
            <w:r w:rsidRPr="00B87BFE">
              <w:rPr>
                <w:rFonts w:hAnsi="宋体"/>
                <w:b/>
                <w:sz w:val="21"/>
                <w:szCs w:val="21"/>
              </w:rPr>
              <w:t>项目废水产生</w:t>
            </w:r>
            <w:r w:rsidR="00780425" w:rsidRPr="00B87BFE">
              <w:rPr>
                <w:rFonts w:hAnsi="宋体" w:hint="eastAsia"/>
                <w:b/>
                <w:sz w:val="21"/>
                <w:szCs w:val="21"/>
              </w:rPr>
              <w:t>生活污水产生、排放情况</w:t>
            </w:r>
            <w:r w:rsidRPr="00B87BFE">
              <w:rPr>
                <w:rFonts w:hAnsi="宋体"/>
                <w:b/>
                <w:sz w:val="21"/>
                <w:szCs w:val="21"/>
              </w:rPr>
              <w:t>情况一览表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521"/>
              <w:gridCol w:w="2521"/>
              <w:gridCol w:w="722"/>
              <w:gridCol w:w="711"/>
              <w:gridCol w:w="683"/>
              <w:gridCol w:w="641"/>
              <w:gridCol w:w="698"/>
              <w:gridCol w:w="709"/>
            </w:tblGrid>
            <w:tr w:rsidR="00B85CF6" w:rsidRPr="00B87BFE" w:rsidTr="00B85CF6">
              <w:trPr>
                <w:cantSplit/>
                <w:trHeight w:val="710"/>
                <w:jc w:val="center"/>
              </w:trPr>
              <w:tc>
                <w:tcPr>
                  <w:tcW w:w="1369" w:type="pct"/>
                  <w:tcBorders>
                    <w:tl2br w:val="nil"/>
                  </w:tcBorders>
                  <w:vAlign w:val="center"/>
                </w:tcPr>
                <w:p w:rsidR="00B85CF6" w:rsidRDefault="00B85CF6" w:rsidP="00B85CF6">
                  <w:pPr>
                    <w:jc w:val="center"/>
                    <w:rPr>
                      <w:rFonts w:hAnsi="宋体"/>
                      <w:sz w:val="21"/>
                      <w:szCs w:val="21"/>
                    </w:rPr>
                  </w:pPr>
                  <w:r>
                    <w:rPr>
                      <w:rFonts w:hAnsi="宋体" w:hint="eastAsia"/>
                      <w:sz w:val="21"/>
                      <w:szCs w:val="21"/>
                    </w:rPr>
                    <w:t>污水类别</w:t>
                  </w:r>
                </w:p>
              </w:tc>
              <w:tc>
                <w:tcPr>
                  <w:tcW w:w="1369" w:type="pct"/>
                  <w:tcBorders>
                    <w:tl2br w:val="single" w:sz="6" w:space="0" w:color="auto"/>
                  </w:tcBorders>
                  <w:vAlign w:val="center"/>
                </w:tcPr>
                <w:p w:rsidR="00B85CF6" w:rsidRPr="00B87BFE" w:rsidRDefault="00B85CF6" w:rsidP="00B87BFE">
                  <w:pPr>
                    <w:jc w:val="center"/>
                    <w:rPr>
                      <w:sz w:val="21"/>
                      <w:szCs w:val="21"/>
                    </w:rPr>
                  </w:pPr>
                  <w:r>
                    <w:rPr>
                      <w:rFonts w:hAnsi="宋体" w:hint="eastAsia"/>
                      <w:sz w:val="21"/>
                      <w:szCs w:val="21"/>
                    </w:rPr>
                    <w:t xml:space="preserve">             </w:t>
                  </w:r>
                  <w:r w:rsidRPr="00B87BFE">
                    <w:rPr>
                      <w:rFonts w:hAnsi="宋体"/>
                      <w:sz w:val="21"/>
                      <w:szCs w:val="21"/>
                    </w:rPr>
                    <w:t>污染因子</w:t>
                  </w:r>
                </w:p>
                <w:p w:rsidR="00B85CF6" w:rsidRPr="00B87BFE" w:rsidRDefault="00B85CF6" w:rsidP="00B87BFE">
                  <w:pPr>
                    <w:rPr>
                      <w:sz w:val="21"/>
                      <w:szCs w:val="21"/>
                    </w:rPr>
                  </w:pPr>
                  <w:r w:rsidRPr="00B87BFE">
                    <w:rPr>
                      <w:rFonts w:hAnsi="宋体"/>
                      <w:sz w:val="21"/>
                      <w:szCs w:val="21"/>
                    </w:rPr>
                    <w:t>产、排情况</w:t>
                  </w:r>
                </w:p>
              </w:tc>
              <w:tc>
                <w:tcPr>
                  <w:tcW w:w="392" w:type="pct"/>
                  <w:vAlign w:val="center"/>
                </w:tcPr>
                <w:p w:rsidR="00B85CF6" w:rsidRPr="00B87BFE" w:rsidRDefault="00B85CF6" w:rsidP="00C625ED">
                  <w:pPr>
                    <w:jc w:val="center"/>
                    <w:rPr>
                      <w:sz w:val="21"/>
                      <w:szCs w:val="21"/>
                    </w:rPr>
                  </w:pPr>
                  <w:r w:rsidRPr="00B87BFE">
                    <w:rPr>
                      <w:sz w:val="21"/>
                      <w:szCs w:val="21"/>
                    </w:rPr>
                    <w:t>COD</w:t>
                  </w:r>
                </w:p>
              </w:tc>
              <w:tc>
                <w:tcPr>
                  <w:tcW w:w="386" w:type="pct"/>
                  <w:vAlign w:val="center"/>
                </w:tcPr>
                <w:p w:rsidR="00B85CF6" w:rsidRPr="00B87BFE" w:rsidRDefault="00B85CF6" w:rsidP="003F05B6">
                  <w:pPr>
                    <w:jc w:val="center"/>
                    <w:rPr>
                      <w:sz w:val="21"/>
                      <w:szCs w:val="21"/>
                    </w:rPr>
                  </w:pPr>
                  <w:r w:rsidRPr="00B87BFE">
                    <w:rPr>
                      <w:sz w:val="21"/>
                      <w:szCs w:val="21"/>
                    </w:rPr>
                    <w:t>SS</w:t>
                  </w:r>
                </w:p>
              </w:tc>
              <w:tc>
                <w:tcPr>
                  <w:tcW w:w="371" w:type="pct"/>
                  <w:vAlign w:val="center"/>
                </w:tcPr>
                <w:p w:rsidR="00B85CF6" w:rsidRPr="00B87BFE" w:rsidRDefault="00B85CF6" w:rsidP="003F05B6">
                  <w:pPr>
                    <w:jc w:val="center"/>
                    <w:rPr>
                      <w:sz w:val="21"/>
                      <w:szCs w:val="21"/>
                    </w:rPr>
                  </w:pPr>
                  <w:r w:rsidRPr="00B87BFE">
                    <w:rPr>
                      <w:rFonts w:hAnsi="宋体"/>
                      <w:sz w:val="21"/>
                      <w:szCs w:val="21"/>
                    </w:rPr>
                    <w:t>氨氮</w:t>
                  </w:r>
                </w:p>
              </w:tc>
              <w:tc>
                <w:tcPr>
                  <w:tcW w:w="348" w:type="pct"/>
                  <w:vAlign w:val="center"/>
                </w:tcPr>
                <w:p w:rsidR="00B85CF6" w:rsidRPr="00B87BFE" w:rsidRDefault="00B85CF6" w:rsidP="003F05B6">
                  <w:pPr>
                    <w:jc w:val="center"/>
                    <w:rPr>
                      <w:sz w:val="21"/>
                      <w:szCs w:val="21"/>
                    </w:rPr>
                  </w:pPr>
                  <w:r w:rsidRPr="00B87BFE">
                    <w:rPr>
                      <w:rFonts w:hAnsi="宋体"/>
                      <w:sz w:val="21"/>
                      <w:szCs w:val="21"/>
                    </w:rPr>
                    <w:t>动植物油</w:t>
                  </w:r>
                </w:p>
              </w:tc>
              <w:tc>
                <w:tcPr>
                  <w:tcW w:w="379" w:type="pct"/>
                  <w:vAlign w:val="center"/>
                </w:tcPr>
                <w:p w:rsidR="00B85CF6" w:rsidRPr="00B87BFE" w:rsidRDefault="00B85CF6" w:rsidP="003F05B6">
                  <w:pPr>
                    <w:jc w:val="center"/>
                    <w:rPr>
                      <w:rFonts w:hAnsi="宋体"/>
                      <w:sz w:val="21"/>
                      <w:szCs w:val="21"/>
                    </w:rPr>
                  </w:pPr>
                  <w:r w:rsidRPr="00B87BFE">
                    <w:rPr>
                      <w:rFonts w:hAnsi="宋体" w:hint="eastAsia"/>
                      <w:sz w:val="21"/>
                      <w:szCs w:val="21"/>
                    </w:rPr>
                    <w:t>总磷</w:t>
                  </w:r>
                </w:p>
              </w:tc>
              <w:tc>
                <w:tcPr>
                  <w:tcW w:w="385" w:type="pct"/>
                  <w:vAlign w:val="center"/>
                </w:tcPr>
                <w:p w:rsidR="00B85CF6" w:rsidRPr="00B87BFE" w:rsidRDefault="00B85CF6" w:rsidP="003F05B6">
                  <w:pPr>
                    <w:jc w:val="center"/>
                    <w:rPr>
                      <w:rFonts w:hAnsi="宋体"/>
                      <w:sz w:val="21"/>
                      <w:szCs w:val="21"/>
                    </w:rPr>
                  </w:pPr>
                  <w:r w:rsidRPr="00B87BFE">
                    <w:rPr>
                      <w:rFonts w:hAnsi="宋体" w:hint="eastAsia"/>
                      <w:sz w:val="21"/>
                      <w:szCs w:val="21"/>
                    </w:rPr>
                    <w:t>总氮</w:t>
                  </w:r>
                </w:p>
              </w:tc>
            </w:tr>
            <w:tr w:rsidR="00B85CF6" w:rsidRPr="00BD7929" w:rsidTr="00B85CF6">
              <w:trPr>
                <w:cantSplit/>
                <w:trHeight w:val="340"/>
                <w:jc w:val="center"/>
              </w:trPr>
              <w:tc>
                <w:tcPr>
                  <w:tcW w:w="1369" w:type="pct"/>
                  <w:vMerge w:val="restart"/>
                  <w:vAlign w:val="center"/>
                </w:tcPr>
                <w:p w:rsidR="00B85CF6" w:rsidRPr="00B87BFE" w:rsidRDefault="00B85CF6" w:rsidP="00B85CF6">
                  <w:pPr>
                    <w:jc w:val="center"/>
                    <w:rPr>
                      <w:rFonts w:hAnsi="宋体"/>
                      <w:sz w:val="21"/>
                      <w:szCs w:val="21"/>
                    </w:rPr>
                  </w:pPr>
                  <w:r>
                    <w:rPr>
                      <w:rFonts w:hAnsi="宋体" w:hint="eastAsia"/>
                      <w:sz w:val="21"/>
                      <w:szCs w:val="21"/>
                    </w:rPr>
                    <w:t>生活污水</w:t>
                  </w:r>
                </w:p>
              </w:tc>
              <w:tc>
                <w:tcPr>
                  <w:tcW w:w="1369" w:type="pct"/>
                  <w:vAlign w:val="center"/>
                </w:tcPr>
                <w:p w:rsidR="00B85CF6" w:rsidRPr="00B87BFE" w:rsidRDefault="00B85CF6" w:rsidP="00C625ED">
                  <w:pPr>
                    <w:jc w:val="center"/>
                    <w:rPr>
                      <w:sz w:val="21"/>
                      <w:szCs w:val="21"/>
                    </w:rPr>
                  </w:pPr>
                  <w:r w:rsidRPr="00B87BFE">
                    <w:rPr>
                      <w:rFonts w:hAnsi="宋体"/>
                      <w:sz w:val="21"/>
                      <w:szCs w:val="21"/>
                    </w:rPr>
                    <w:t>产生浓度</w:t>
                  </w:r>
                  <w:r w:rsidRPr="00B87BFE">
                    <w:rPr>
                      <w:sz w:val="21"/>
                      <w:szCs w:val="21"/>
                    </w:rPr>
                    <w:t>(mg/L)</w:t>
                  </w:r>
                </w:p>
              </w:tc>
              <w:tc>
                <w:tcPr>
                  <w:tcW w:w="392" w:type="pct"/>
                  <w:vAlign w:val="center"/>
                </w:tcPr>
                <w:p w:rsidR="00B85CF6" w:rsidRPr="00B475AA" w:rsidRDefault="00B85CF6" w:rsidP="003F05B6">
                  <w:pPr>
                    <w:adjustRightInd w:val="0"/>
                    <w:snapToGrid w:val="0"/>
                    <w:jc w:val="center"/>
                    <w:rPr>
                      <w:snapToGrid w:val="0"/>
                      <w:sz w:val="21"/>
                      <w:szCs w:val="21"/>
                    </w:rPr>
                  </w:pPr>
                  <w:r w:rsidRPr="00B475AA">
                    <w:rPr>
                      <w:rFonts w:hint="eastAsia"/>
                      <w:snapToGrid w:val="0"/>
                      <w:sz w:val="21"/>
                      <w:szCs w:val="21"/>
                    </w:rPr>
                    <w:t>400</w:t>
                  </w:r>
                </w:p>
              </w:tc>
              <w:tc>
                <w:tcPr>
                  <w:tcW w:w="386" w:type="pct"/>
                  <w:vAlign w:val="center"/>
                </w:tcPr>
                <w:p w:rsidR="00B85CF6" w:rsidRPr="00B475AA" w:rsidRDefault="00B85CF6" w:rsidP="003F05B6">
                  <w:pPr>
                    <w:adjustRightInd w:val="0"/>
                    <w:snapToGrid w:val="0"/>
                    <w:jc w:val="center"/>
                    <w:rPr>
                      <w:snapToGrid w:val="0"/>
                      <w:sz w:val="21"/>
                      <w:szCs w:val="21"/>
                    </w:rPr>
                  </w:pPr>
                  <w:r w:rsidRPr="00B475AA">
                    <w:rPr>
                      <w:rFonts w:hint="eastAsia"/>
                      <w:snapToGrid w:val="0"/>
                      <w:sz w:val="21"/>
                      <w:szCs w:val="21"/>
                    </w:rPr>
                    <w:t>200</w:t>
                  </w:r>
                </w:p>
              </w:tc>
              <w:tc>
                <w:tcPr>
                  <w:tcW w:w="371" w:type="pct"/>
                  <w:vAlign w:val="center"/>
                </w:tcPr>
                <w:p w:rsidR="00B85CF6" w:rsidRPr="00B475AA" w:rsidRDefault="00B85CF6" w:rsidP="003F05B6">
                  <w:pPr>
                    <w:adjustRightInd w:val="0"/>
                    <w:snapToGrid w:val="0"/>
                    <w:jc w:val="center"/>
                    <w:rPr>
                      <w:snapToGrid w:val="0"/>
                      <w:sz w:val="21"/>
                      <w:szCs w:val="21"/>
                    </w:rPr>
                  </w:pPr>
                  <w:r w:rsidRPr="00B475AA">
                    <w:rPr>
                      <w:rFonts w:hint="eastAsia"/>
                      <w:snapToGrid w:val="0"/>
                      <w:sz w:val="21"/>
                      <w:szCs w:val="21"/>
                    </w:rPr>
                    <w:t>45</w:t>
                  </w:r>
                </w:p>
              </w:tc>
              <w:tc>
                <w:tcPr>
                  <w:tcW w:w="348" w:type="pct"/>
                  <w:vAlign w:val="center"/>
                </w:tcPr>
                <w:p w:rsidR="00B85CF6" w:rsidRPr="00B475AA" w:rsidRDefault="00B85CF6" w:rsidP="003F05B6">
                  <w:pPr>
                    <w:adjustRightInd w:val="0"/>
                    <w:snapToGrid w:val="0"/>
                    <w:jc w:val="center"/>
                    <w:rPr>
                      <w:snapToGrid w:val="0"/>
                      <w:sz w:val="21"/>
                      <w:szCs w:val="21"/>
                    </w:rPr>
                  </w:pPr>
                  <w:r w:rsidRPr="00B475AA">
                    <w:rPr>
                      <w:rFonts w:hint="eastAsia"/>
                      <w:snapToGrid w:val="0"/>
                      <w:sz w:val="21"/>
                      <w:szCs w:val="21"/>
                    </w:rPr>
                    <w:t>50</w:t>
                  </w:r>
                </w:p>
              </w:tc>
              <w:tc>
                <w:tcPr>
                  <w:tcW w:w="379" w:type="pct"/>
                  <w:vAlign w:val="center"/>
                </w:tcPr>
                <w:p w:rsidR="00B85CF6" w:rsidRPr="00B475AA" w:rsidRDefault="00B85CF6" w:rsidP="003F05B6">
                  <w:pPr>
                    <w:adjustRightInd w:val="0"/>
                    <w:snapToGrid w:val="0"/>
                    <w:jc w:val="center"/>
                    <w:rPr>
                      <w:snapToGrid w:val="0"/>
                      <w:sz w:val="21"/>
                      <w:szCs w:val="21"/>
                    </w:rPr>
                  </w:pPr>
                  <w:r w:rsidRPr="00B475AA">
                    <w:rPr>
                      <w:rFonts w:hint="eastAsia"/>
                      <w:snapToGrid w:val="0"/>
                      <w:sz w:val="21"/>
                      <w:szCs w:val="21"/>
                    </w:rPr>
                    <w:t>8</w:t>
                  </w:r>
                </w:p>
              </w:tc>
              <w:tc>
                <w:tcPr>
                  <w:tcW w:w="385" w:type="pct"/>
                  <w:vAlign w:val="center"/>
                </w:tcPr>
                <w:p w:rsidR="00B85CF6" w:rsidRPr="00B475AA" w:rsidRDefault="00B85CF6" w:rsidP="003F05B6">
                  <w:pPr>
                    <w:adjustRightInd w:val="0"/>
                    <w:snapToGrid w:val="0"/>
                    <w:jc w:val="center"/>
                    <w:rPr>
                      <w:snapToGrid w:val="0"/>
                      <w:sz w:val="21"/>
                      <w:szCs w:val="21"/>
                    </w:rPr>
                  </w:pPr>
                  <w:r w:rsidRPr="00B475AA">
                    <w:rPr>
                      <w:rFonts w:hint="eastAsia"/>
                      <w:snapToGrid w:val="0"/>
                      <w:sz w:val="21"/>
                      <w:szCs w:val="21"/>
                    </w:rPr>
                    <w:t>70</w:t>
                  </w:r>
                </w:p>
              </w:tc>
            </w:tr>
            <w:tr w:rsidR="00EE1034" w:rsidRPr="00BD7929" w:rsidTr="00B85CF6">
              <w:trPr>
                <w:cantSplit/>
                <w:trHeight w:val="340"/>
                <w:jc w:val="center"/>
              </w:trPr>
              <w:tc>
                <w:tcPr>
                  <w:tcW w:w="1369" w:type="pct"/>
                  <w:vMerge/>
                  <w:vAlign w:val="center"/>
                </w:tcPr>
                <w:p w:rsidR="00EE1034" w:rsidRPr="00B87BFE" w:rsidRDefault="00EE1034" w:rsidP="00B85CF6">
                  <w:pPr>
                    <w:jc w:val="center"/>
                    <w:rPr>
                      <w:rFonts w:hAnsi="宋体"/>
                      <w:sz w:val="21"/>
                      <w:szCs w:val="21"/>
                    </w:rPr>
                  </w:pPr>
                </w:p>
              </w:tc>
              <w:tc>
                <w:tcPr>
                  <w:tcW w:w="1369" w:type="pct"/>
                  <w:vAlign w:val="center"/>
                </w:tcPr>
                <w:p w:rsidR="00EE1034" w:rsidRPr="00B87BFE" w:rsidRDefault="00EE1034" w:rsidP="00C625ED">
                  <w:pPr>
                    <w:jc w:val="center"/>
                    <w:rPr>
                      <w:sz w:val="21"/>
                      <w:szCs w:val="21"/>
                    </w:rPr>
                  </w:pPr>
                  <w:r w:rsidRPr="00B87BFE">
                    <w:rPr>
                      <w:rFonts w:hAnsi="宋体"/>
                      <w:sz w:val="21"/>
                      <w:szCs w:val="21"/>
                    </w:rPr>
                    <w:t>产生量（</w:t>
                  </w:r>
                  <w:r w:rsidRPr="00B87BFE">
                    <w:rPr>
                      <w:sz w:val="21"/>
                      <w:szCs w:val="21"/>
                    </w:rPr>
                    <w:t>t/a</w:t>
                  </w:r>
                  <w:r w:rsidRPr="00B87BFE">
                    <w:rPr>
                      <w:rFonts w:hAnsi="宋体"/>
                      <w:sz w:val="21"/>
                      <w:szCs w:val="21"/>
                    </w:rPr>
                    <w:t>）</w:t>
                  </w:r>
                </w:p>
              </w:tc>
              <w:tc>
                <w:tcPr>
                  <w:tcW w:w="392" w:type="pct"/>
                  <w:vAlign w:val="center"/>
                </w:tcPr>
                <w:p w:rsidR="00EE1034" w:rsidRPr="00FF3CC8" w:rsidRDefault="00EE1034" w:rsidP="005D2A0F">
                  <w:pPr>
                    <w:jc w:val="center"/>
                    <w:rPr>
                      <w:rFonts w:ascii="宋体" w:hAnsi="宋体" w:cs="宋体"/>
                      <w:color w:val="FF0000"/>
                      <w:sz w:val="21"/>
                      <w:szCs w:val="21"/>
                    </w:rPr>
                  </w:pPr>
                  <w:r w:rsidRPr="00FF3CC8">
                    <w:rPr>
                      <w:rFonts w:hint="eastAsia"/>
                      <w:color w:val="FF0000"/>
                      <w:sz w:val="21"/>
                      <w:szCs w:val="21"/>
                    </w:rPr>
                    <w:t>73.6</w:t>
                  </w:r>
                </w:p>
              </w:tc>
              <w:tc>
                <w:tcPr>
                  <w:tcW w:w="386" w:type="pct"/>
                  <w:vAlign w:val="center"/>
                </w:tcPr>
                <w:p w:rsidR="00EE1034" w:rsidRPr="00FF3CC8" w:rsidRDefault="00EE1034" w:rsidP="005D2A0F">
                  <w:pPr>
                    <w:jc w:val="center"/>
                    <w:rPr>
                      <w:rFonts w:ascii="宋体" w:hAnsi="宋体" w:cs="宋体"/>
                      <w:color w:val="FF0000"/>
                      <w:sz w:val="21"/>
                      <w:szCs w:val="21"/>
                    </w:rPr>
                  </w:pPr>
                  <w:r w:rsidRPr="00FF3CC8">
                    <w:rPr>
                      <w:rFonts w:hint="eastAsia"/>
                      <w:color w:val="FF0000"/>
                      <w:sz w:val="21"/>
                      <w:szCs w:val="21"/>
                    </w:rPr>
                    <w:t>36.8</w:t>
                  </w:r>
                </w:p>
              </w:tc>
              <w:tc>
                <w:tcPr>
                  <w:tcW w:w="371" w:type="pct"/>
                  <w:vAlign w:val="center"/>
                </w:tcPr>
                <w:p w:rsidR="00EE1034" w:rsidRPr="00FF3CC8" w:rsidRDefault="00EE1034" w:rsidP="005D2A0F">
                  <w:pPr>
                    <w:jc w:val="center"/>
                    <w:rPr>
                      <w:rFonts w:ascii="宋体" w:hAnsi="宋体" w:cs="宋体"/>
                      <w:color w:val="FF0000"/>
                      <w:sz w:val="21"/>
                      <w:szCs w:val="21"/>
                    </w:rPr>
                  </w:pPr>
                  <w:r w:rsidRPr="00FF3CC8">
                    <w:rPr>
                      <w:rFonts w:hint="eastAsia"/>
                      <w:color w:val="FF0000"/>
                      <w:sz w:val="21"/>
                      <w:szCs w:val="21"/>
                    </w:rPr>
                    <w:t>8.28</w:t>
                  </w:r>
                </w:p>
              </w:tc>
              <w:tc>
                <w:tcPr>
                  <w:tcW w:w="348" w:type="pct"/>
                  <w:vAlign w:val="center"/>
                </w:tcPr>
                <w:p w:rsidR="00EE1034" w:rsidRPr="00FF3CC8" w:rsidRDefault="00EE1034" w:rsidP="005D2A0F">
                  <w:pPr>
                    <w:jc w:val="center"/>
                    <w:rPr>
                      <w:rFonts w:ascii="宋体" w:hAnsi="宋体" w:cs="宋体"/>
                      <w:color w:val="FF0000"/>
                      <w:sz w:val="21"/>
                      <w:szCs w:val="21"/>
                    </w:rPr>
                  </w:pPr>
                  <w:r w:rsidRPr="00FF3CC8">
                    <w:rPr>
                      <w:rFonts w:hint="eastAsia"/>
                      <w:color w:val="FF0000"/>
                      <w:sz w:val="21"/>
                      <w:szCs w:val="21"/>
                    </w:rPr>
                    <w:t>9.2</w:t>
                  </w:r>
                </w:p>
              </w:tc>
              <w:tc>
                <w:tcPr>
                  <w:tcW w:w="379" w:type="pct"/>
                  <w:vAlign w:val="center"/>
                </w:tcPr>
                <w:p w:rsidR="00EE1034" w:rsidRPr="00FF3CC8" w:rsidRDefault="00EE1034" w:rsidP="005D2A0F">
                  <w:pPr>
                    <w:jc w:val="center"/>
                    <w:rPr>
                      <w:rFonts w:ascii="宋体" w:hAnsi="宋体" w:cs="宋体"/>
                      <w:color w:val="FF0000"/>
                      <w:sz w:val="21"/>
                      <w:szCs w:val="21"/>
                    </w:rPr>
                  </w:pPr>
                  <w:r w:rsidRPr="00FF3CC8">
                    <w:rPr>
                      <w:rFonts w:hint="eastAsia"/>
                      <w:color w:val="FF0000"/>
                      <w:sz w:val="21"/>
                      <w:szCs w:val="21"/>
                    </w:rPr>
                    <w:t>1.47</w:t>
                  </w:r>
                </w:p>
              </w:tc>
              <w:tc>
                <w:tcPr>
                  <w:tcW w:w="385" w:type="pct"/>
                  <w:vAlign w:val="center"/>
                </w:tcPr>
                <w:p w:rsidR="00EE1034" w:rsidRPr="00FF3CC8" w:rsidRDefault="00EE1034" w:rsidP="005D2A0F">
                  <w:pPr>
                    <w:jc w:val="center"/>
                    <w:rPr>
                      <w:rFonts w:ascii="宋体" w:hAnsi="宋体" w:cs="宋体"/>
                      <w:color w:val="FF0000"/>
                      <w:sz w:val="21"/>
                      <w:szCs w:val="21"/>
                    </w:rPr>
                  </w:pPr>
                  <w:r w:rsidRPr="00FF3CC8">
                    <w:rPr>
                      <w:rFonts w:hint="eastAsia"/>
                      <w:color w:val="FF0000"/>
                      <w:sz w:val="21"/>
                      <w:szCs w:val="21"/>
                    </w:rPr>
                    <w:t>12.9</w:t>
                  </w:r>
                </w:p>
              </w:tc>
            </w:tr>
            <w:tr w:rsidR="00B85CF6" w:rsidRPr="00BD7929" w:rsidTr="00B85CF6">
              <w:trPr>
                <w:cantSplit/>
                <w:trHeight w:val="340"/>
                <w:jc w:val="center"/>
              </w:trPr>
              <w:tc>
                <w:tcPr>
                  <w:tcW w:w="1369" w:type="pct"/>
                  <w:vMerge/>
                  <w:vAlign w:val="center"/>
                </w:tcPr>
                <w:p w:rsidR="00B85CF6" w:rsidRPr="00B87BFE" w:rsidRDefault="00B85CF6" w:rsidP="00B85CF6">
                  <w:pPr>
                    <w:jc w:val="center"/>
                    <w:rPr>
                      <w:rFonts w:hAnsi="宋体"/>
                      <w:sz w:val="21"/>
                      <w:szCs w:val="21"/>
                    </w:rPr>
                  </w:pPr>
                </w:p>
              </w:tc>
              <w:tc>
                <w:tcPr>
                  <w:tcW w:w="1369" w:type="pct"/>
                  <w:vAlign w:val="center"/>
                </w:tcPr>
                <w:p w:rsidR="00B85CF6" w:rsidRPr="00B87BFE" w:rsidRDefault="00B85CF6" w:rsidP="00C625ED">
                  <w:pPr>
                    <w:jc w:val="center"/>
                    <w:rPr>
                      <w:sz w:val="21"/>
                      <w:szCs w:val="21"/>
                    </w:rPr>
                  </w:pPr>
                  <w:r w:rsidRPr="00B87BFE">
                    <w:rPr>
                      <w:rFonts w:hAnsi="宋体"/>
                      <w:sz w:val="21"/>
                      <w:szCs w:val="21"/>
                    </w:rPr>
                    <w:t>排放浓度</w:t>
                  </w:r>
                  <w:r w:rsidRPr="00B87BFE">
                    <w:rPr>
                      <w:sz w:val="21"/>
                      <w:szCs w:val="21"/>
                    </w:rPr>
                    <w:t>(mg/L)</w:t>
                  </w:r>
                </w:p>
              </w:tc>
              <w:tc>
                <w:tcPr>
                  <w:tcW w:w="392" w:type="pct"/>
                  <w:vAlign w:val="center"/>
                </w:tcPr>
                <w:p w:rsidR="00B85CF6" w:rsidRPr="003401A8" w:rsidRDefault="00B85CF6" w:rsidP="00C625ED">
                  <w:pPr>
                    <w:adjustRightInd w:val="0"/>
                    <w:snapToGrid w:val="0"/>
                    <w:jc w:val="center"/>
                    <w:rPr>
                      <w:sz w:val="21"/>
                      <w:szCs w:val="21"/>
                    </w:rPr>
                  </w:pPr>
                  <w:r w:rsidRPr="003401A8">
                    <w:rPr>
                      <w:rFonts w:hint="eastAsia"/>
                      <w:sz w:val="21"/>
                      <w:szCs w:val="21"/>
                    </w:rPr>
                    <w:t>360</w:t>
                  </w:r>
                </w:p>
              </w:tc>
              <w:tc>
                <w:tcPr>
                  <w:tcW w:w="386" w:type="pct"/>
                  <w:vAlign w:val="center"/>
                </w:tcPr>
                <w:p w:rsidR="00B85CF6" w:rsidRPr="003401A8" w:rsidRDefault="00B85CF6" w:rsidP="00622CC1">
                  <w:pPr>
                    <w:adjustRightInd w:val="0"/>
                    <w:snapToGrid w:val="0"/>
                    <w:jc w:val="center"/>
                    <w:rPr>
                      <w:sz w:val="21"/>
                      <w:szCs w:val="21"/>
                    </w:rPr>
                  </w:pPr>
                  <w:r w:rsidRPr="003401A8">
                    <w:rPr>
                      <w:rFonts w:hint="eastAsia"/>
                      <w:sz w:val="21"/>
                      <w:szCs w:val="21"/>
                    </w:rPr>
                    <w:t>170</w:t>
                  </w:r>
                </w:p>
              </w:tc>
              <w:tc>
                <w:tcPr>
                  <w:tcW w:w="371" w:type="pct"/>
                  <w:vAlign w:val="center"/>
                </w:tcPr>
                <w:p w:rsidR="00B85CF6" w:rsidRPr="003401A8" w:rsidRDefault="00B85CF6" w:rsidP="00C625ED">
                  <w:pPr>
                    <w:adjustRightInd w:val="0"/>
                    <w:snapToGrid w:val="0"/>
                    <w:jc w:val="center"/>
                    <w:rPr>
                      <w:sz w:val="21"/>
                      <w:szCs w:val="21"/>
                    </w:rPr>
                  </w:pPr>
                  <w:r w:rsidRPr="003401A8">
                    <w:rPr>
                      <w:rFonts w:hint="eastAsia"/>
                      <w:sz w:val="21"/>
                      <w:szCs w:val="21"/>
                    </w:rPr>
                    <w:t>45</w:t>
                  </w:r>
                </w:p>
              </w:tc>
              <w:tc>
                <w:tcPr>
                  <w:tcW w:w="348" w:type="pct"/>
                  <w:vAlign w:val="center"/>
                </w:tcPr>
                <w:p w:rsidR="00B85CF6" w:rsidRPr="003401A8" w:rsidRDefault="00B85CF6" w:rsidP="004D0FDA">
                  <w:pPr>
                    <w:adjustRightInd w:val="0"/>
                    <w:snapToGrid w:val="0"/>
                    <w:jc w:val="center"/>
                    <w:rPr>
                      <w:sz w:val="21"/>
                      <w:szCs w:val="21"/>
                    </w:rPr>
                  </w:pPr>
                  <w:r w:rsidRPr="003401A8">
                    <w:rPr>
                      <w:rFonts w:hint="eastAsia"/>
                      <w:sz w:val="21"/>
                      <w:szCs w:val="21"/>
                    </w:rPr>
                    <w:t>50</w:t>
                  </w:r>
                </w:p>
              </w:tc>
              <w:tc>
                <w:tcPr>
                  <w:tcW w:w="379" w:type="pct"/>
                  <w:vAlign w:val="center"/>
                </w:tcPr>
                <w:p w:rsidR="00B85CF6" w:rsidRPr="003401A8" w:rsidRDefault="00B85CF6" w:rsidP="00C625ED">
                  <w:pPr>
                    <w:adjustRightInd w:val="0"/>
                    <w:snapToGrid w:val="0"/>
                    <w:jc w:val="center"/>
                    <w:rPr>
                      <w:sz w:val="21"/>
                      <w:szCs w:val="21"/>
                    </w:rPr>
                  </w:pPr>
                  <w:r w:rsidRPr="003401A8">
                    <w:rPr>
                      <w:rFonts w:hint="eastAsia"/>
                      <w:sz w:val="21"/>
                      <w:szCs w:val="21"/>
                    </w:rPr>
                    <w:t>8</w:t>
                  </w:r>
                </w:p>
              </w:tc>
              <w:tc>
                <w:tcPr>
                  <w:tcW w:w="385" w:type="pct"/>
                  <w:vAlign w:val="center"/>
                </w:tcPr>
                <w:p w:rsidR="00B85CF6" w:rsidRPr="003401A8" w:rsidRDefault="00B85CF6" w:rsidP="00B87BFE">
                  <w:pPr>
                    <w:adjustRightInd w:val="0"/>
                    <w:snapToGrid w:val="0"/>
                    <w:jc w:val="center"/>
                    <w:rPr>
                      <w:sz w:val="21"/>
                      <w:szCs w:val="21"/>
                    </w:rPr>
                  </w:pPr>
                  <w:r w:rsidRPr="003401A8">
                    <w:rPr>
                      <w:rFonts w:hint="eastAsia"/>
                      <w:sz w:val="21"/>
                      <w:szCs w:val="21"/>
                    </w:rPr>
                    <w:t>70</w:t>
                  </w:r>
                </w:p>
              </w:tc>
            </w:tr>
            <w:tr w:rsidR="00B85CF6" w:rsidRPr="00BD7929" w:rsidTr="00B85CF6">
              <w:trPr>
                <w:cantSplit/>
                <w:trHeight w:val="340"/>
                <w:jc w:val="center"/>
              </w:trPr>
              <w:tc>
                <w:tcPr>
                  <w:tcW w:w="1369" w:type="pct"/>
                  <w:vMerge/>
                  <w:vAlign w:val="center"/>
                </w:tcPr>
                <w:p w:rsidR="00B85CF6" w:rsidRPr="00B87BFE" w:rsidRDefault="00B85CF6" w:rsidP="00B85CF6">
                  <w:pPr>
                    <w:jc w:val="center"/>
                    <w:rPr>
                      <w:rFonts w:hAnsi="宋体"/>
                      <w:sz w:val="21"/>
                      <w:szCs w:val="21"/>
                    </w:rPr>
                  </w:pPr>
                </w:p>
              </w:tc>
              <w:tc>
                <w:tcPr>
                  <w:tcW w:w="1369" w:type="pct"/>
                  <w:vAlign w:val="center"/>
                </w:tcPr>
                <w:p w:rsidR="00B85CF6" w:rsidRPr="00B87BFE" w:rsidRDefault="00B85CF6" w:rsidP="00C625ED">
                  <w:pPr>
                    <w:jc w:val="center"/>
                    <w:rPr>
                      <w:sz w:val="21"/>
                      <w:szCs w:val="21"/>
                    </w:rPr>
                  </w:pPr>
                  <w:r w:rsidRPr="00B87BFE">
                    <w:rPr>
                      <w:rFonts w:hAnsi="宋体"/>
                      <w:sz w:val="21"/>
                      <w:szCs w:val="21"/>
                    </w:rPr>
                    <w:t>排放量（</w:t>
                  </w:r>
                  <w:r w:rsidRPr="00B87BFE">
                    <w:rPr>
                      <w:sz w:val="21"/>
                      <w:szCs w:val="21"/>
                    </w:rPr>
                    <w:t>t/a</w:t>
                  </w:r>
                  <w:r w:rsidRPr="00B87BFE">
                    <w:rPr>
                      <w:rFonts w:hAnsi="宋体"/>
                      <w:sz w:val="21"/>
                      <w:szCs w:val="21"/>
                    </w:rPr>
                    <w:t>）</w:t>
                  </w:r>
                </w:p>
              </w:tc>
              <w:tc>
                <w:tcPr>
                  <w:tcW w:w="392" w:type="pct"/>
                  <w:vAlign w:val="center"/>
                </w:tcPr>
                <w:p w:rsidR="00B85CF6" w:rsidRPr="00EE1034" w:rsidRDefault="00EE1034">
                  <w:pPr>
                    <w:jc w:val="center"/>
                    <w:rPr>
                      <w:color w:val="FF0000"/>
                      <w:sz w:val="21"/>
                      <w:szCs w:val="21"/>
                    </w:rPr>
                  </w:pPr>
                  <w:r w:rsidRPr="00EE1034">
                    <w:rPr>
                      <w:color w:val="FF0000"/>
                      <w:sz w:val="21"/>
                      <w:szCs w:val="21"/>
                    </w:rPr>
                    <w:t>66.2</w:t>
                  </w:r>
                </w:p>
              </w:tc>
              <w:tc>
                <w:tcPr>
                  <w:tcW w:w="386" w:type="pct"/>
                  <w:vAlign w:val="center"/>
                </w:tcPr>
                <w:p w:rsidR="00B85CF6" w:rsidRPr="00EE1034" w:rsidRDefault="00EE1034">
                  <w:pPr>
                    <w:jc w:val="center"/>
                    <w:rPr>
                      <w:color w:val="FF0000"/>
                      <w:sz w:val="21"/>
                      <w:szCs w:val="21"/>
                    </w:rPr>
                  </w:pPr>
                  <w:r w:rsidRPr="00EE1034">
                    <w:rPr>
                      <w:color w:val="FF0000"/>
                      <w:sz w:val="21"/>
                      <w:szCs w:val="21"/>
                    </w:rPr>
                    <w:t>31.3</w:t>
                  </w:r>
                </w:p>
              </w:tc>
              <w:tc>
                <w:tcPr>
                  <w:tcW w:w="371" w:type="pct"/>
                  <w:vAlign w:val="center"/>
                </w:tcPr>
                <w:p w:rsidR="00B85CF6" w:rsidRPr="00EE1034" w:rsidRDefault="00EE1034">
                  <w:pPr>
                    <w:jc w:val="center"/>
                    <w:rPr>
                      <w:color w:val="FF0000"/>
                      <w:sz w:val="21"/>
                      <w:szCs w:val="21"/>
                    </w:rPr>
                  </w:pPr>
                  <w:r w:rsidRPr="00EE1034">
                    <w:rPr>
                      <w:color w:val="FF0000"/>
                      <w:sz w:val="21"/>
                      <w:szCs w:val="21"/>
                    </w:rPr>
                    <w:t>8.28</w:t>
                  </w:r>
                </w:p>
              </w:tc>
              <w:tc>
                <w:tcPr>
                  <w:tcW w:w="348" w:type="pct"/>
                  <w:vAlign w:val="center"/>
                </w:tcPr>
                <w:p w:rsidR="00B85CF6" w:rsidRPr="00EE1034" w:rsidRDefault="00EE1034">
                  <w:pPr>
                    <w:jc w:val="center"/>
                    <w:rPr>
                      <w:color w:val="FF0000"/>
                      <w:sz w:val="21"/>
                      <w:szCs w:val="21"/>
                    </w:rPr>
                  </w:pPr>
                  <w:r w:rsidRPr="00EE1034">
                    <w:rPr>
                      <w:color w:val="FF0000"/>
                      <w:sz w:val="21"/>
                      <w:szCs w:val="21"/>
                    </w:rPr>
                    <w:t>9.2</w:t>
                  </w:r>
                </w:p>
              </w:tc>
              <w:tc>
                <w:tcPr>
                  <w:tcW w:w="379" w:type="pct"/>
                  <w:vAlign w:val="center"/>
                </w:tcPr>
                <w:p w:rsidR="00B85CF6" w:rsidRPr="00EE1034" w:rsidRDefault="00B85CF6" w:rsidP="00EE1034">
                  <w:pPr>
                    <w:adjustRightInd w:val="0"/>
                    <w:snapToGrid w:val="0"/>
                    <w:jc w:val="center"/>
                    <w:rPr>
                      <w:color w:val="FF0000"/>
                      <w:sz w:val="21"/>
                      <w:szCs w:val="21"/>
                    </w:rPr>
                  </w:pPr>
                  <w:r w:rsidRPr="00EE1034">
                    <w:rPr>
                      <w:rFonts w:hint="eastAsia"/>
                      <w:color w:val="FF0000"/>
                      <w:sz w:val="21"/>
                      <w:szCs w:val="21"/>
                    </w:rPr>
                    <w:t>1.4</w:t>
                  </w:r>
                  <w:r w:rsidR="00EE1034">
                    <w:rPr>
                      <w:rFonts w:hint="eastAsia"/>
                      <w:color w:val="FF0000"/>
                      <w:sz w:val="21"/>
                      <w:szCs w:val="21"/>
                    </w:rPr>
                    <w:t>7</w:t>
                  </w:r>
                </w:p>
              </w:tc>
              <w:tc>
                <w:tcPr>
                  <w:tcW w:w="385" w:type="pct"/>
                  <w:vAlign w:val="center"/>
                </w:tcPr>
                <w:p w:rsidR="00B85CF6" w:rsidRPr="00EE1034" w:rsidRDefault="00B85CF6" w:rsidP="00EE1034">
                  <w:pPr>
                    <w:adjustRightInd w:val="0"/>
                    <w:snapToGrid w:val="0"/>
                    <w:jc w:val="center"/>
                    <w:rPr>
                      <w:color w:val="FF0000"/>
                      <w:sz w:val="21"/>
                      <w:szCs w:val="21"/>
                    </w:rPr>
                  </w:pPr>
                  <w:r w:rsidRPr="00EE1034">
                    <w:rPr>
                      <w:rFonts w:hint="eastAsia"/>
                      <w:color w:val="FF0000"/>
                      <w:sz w:val="21"/>
                      <w:szCs w:val="21"/>
                    </w:rPr>
                    <w:t>12.</w:t>
                  </w:r>
                  <w:r w:rsidR="00EE1034">
                    <w:rPr>
                      <w:rFonts w:hint="eastAsia"/>
                      <w:color w:val="FF0000"/>
                      <w:sz w:val="21"/>
                      <w:szCs w:val="21"/>
                    </w:rPr>
                    <w:t>9</w:t>
                  </w:r>
                </w:p>
              </w:tc>
            </w:tr>
            <w:tr w:rsidR="00B85CF6" w:rsidRPr="00BD7929" w:rsidTr="00B85CF6">
              <w:trPr>
                <w:cantSplit/>
                <w:trHeight w:val="340"/>
                <w:jc w:val="center"/>
              </w:trPr>
              <w:tc>
                <w:tcPr>
                  <w:tcW w:w="1369" w:type="pct"/>
                  <w:vMerge w:val="restart"/>
                  <w:vAlign w:val="center"/>
                </w:tcPr>
                <w:p w:rsidR="00B85CF6" w:rsidRPr="00B87BFE" w:rsidRDefault="00B85CF6" w:rsidP="00B85CF6">
                  <w:pPr>
                    <w:jc w:val="center"/>
                    <w:rPr>
                      <w:rFonts w:hAnsi="宋体"/>
                      <w:sz w:val="21"/>
                      <w:szCs w:val="21"/>
                    </w:rPr>
                  </w:pPr>
                  <w:r>
                    <w:rPr>
                      <w:rFonts w:hAnsi="宋体" w:hint="eastAsia"/>
                      <w:sz w:val="21"/>
                      <w:szCs w:val="21"/>
                    </w:rPr>
                    <w:t>锅炉清净下水</w:t>
                  </w:r>
                </w:p>
              </w:tc>
              <w:tc>
                <w:tcPr>
                  <w:tcW w:w="1369" w:type="pct"/>
                  <w:vAlign w:val="center"/>
                </w:tcPr>
                <w:p w:rsidR="00B85CF6" w:rsidRPr="00B87BFE" w:rsidRDefault="00B85CF6" w:rsidP="00B85CF6">
                  <w:pPr>
                    <w:jc w:val="center"/>
                    <w:rPr>
                      <w:sz w:val="21"/>
                      <w:szCs w:val="21"/>
                    </w:rPr>
                  </w:pPr>
                  <w:r w:rsidRPr="00B87BFE">
                    <w:rPr>
                      <w:rFonts w:hAnsi="宋体"/>
                      <w:sz w:val="21"/>
                      <w:szCs w:val="21"/>
                    </w:rPr>
                    <w:t>排放浓度</w:t>
                  </w:r>
                  <w:r w:rsidRPr="00B87BFE">
                    <w:rPr>
                      <w:sz w:val="21"/>
                      <w:szCs w:val="21"/>
                    </w:rPr>
                    <w:t>(mg/L)</w:t>
                  </w:r>
                </w:p>
              </w:tc>
              <w:tc>
                <w:tcPr>
                  <w:tcW w:w="392" w:type="pct"/>
                  <w:vAlign w:val="center"/>
                </w:tcPr>
                <w:p w:rsidR="00B85CF6" w:rsidRPr="003401A8" w:rsidRDefault="00B85CF6">
                  <w:pPr>
                    <w:jc w:val="center"/>
                    <w:rPr>
                      <w:sz w:val="21"/>
                      <w:szCs w:val="21"/>
                    </w:rPr>
                  </w:pPr>
                  <w:r>
                    <w:rPr>
                      <w:rFonts w:hint="eastAsia"/>
                      <w:sz w:val="21"/>
                      <w:szCs w:val="21"/>
                    </w:rPr>
                    <w:t>/</w:t>
                  </w:r>
                </w:p>
              </w:tc>
              <w:tc>
                <w:tcPr>
                  <w:tcW w:w="386" w:type="pct"/>
                  <w:vAlign w:val="center"/>
                </w:tcPr>
                <w:p w:rsidR="00B85CF6" w:rsidRPr="003401A8" w:rsidRDefault="00B85CF6">
                  <w:pPr>
                    <w:jc w:val="center"/>
                    <w:rPr>
                      <w:sz w:val="21"/>
                      <w:szCs w:val="21"/>
                    </w:rPr>
                  </w:pPr>
                  <w:r>
                    <w:rPr>
                      <w:rFonts w:hint="eastAsia"/>
                      <w:sz w:val="21"/>
                      <w:szCs w:val="21"/>
                    </w:rPr>
                    <w:t>100</w:t>
                  </w:r>
                </w:p>
              </w:tc>
              <w:tc>
                <w:tcPr>
                  <w:tcW w:w="371" w:type="pct"/>
                  <w:vAlign w:val="center"/>
                </w:tcPr>
                <w:p w:rsidR="00B85CF6" w:rsidRPr="003401A8" w:rsidRDefault="00B85CF6">
                  <w:pPr>
                    <w:jc w:val="center"/>
                    <w:rPr>
                      <w:sz w:val="21"/>
                      <w:szCs w:val="21"/>
                    </w:rPr>
                  </w:pPr>
                  <w:r>
                    <w:rPr>
                      <w:rFonts w:hint="eastAsia"/>
                      <w:sz w:val="21"/>
                      <w:szCs w:val="21"/>
                    </w:rPr>
                    <w:t>/</w:t>
                  </w:r>
                </w:p>
              </w:tc>
              <w:tc>
                <w:tcPr>
                  <w:tcW w:w="348" w:type="pct"/>
                  <w:vAlign w:val="center"/>
                </w:tcPr>
                <w:p w:rsidR="00B85CF6" w:rsidRPr="003401A8" w:rsidRDefault="00B85CF6">
                  <w:pPr>
                    <w:jc w:val="center"/>
                    <w:rPr>
                      <w:sz w:val="21"/>
                      <w:szCs w:val="21"/>
                    </w:rPr>
                  </w:pPr>
                  <w:r>
                    <w:rPr>
                      <w:rFonts w:hint="eastAsia"/>
                      <w:sz w:val="21"/>
                      <w:szCs w:val="21"/>
                    </w:rPr>
                    <w:t>/</w:t>
                  </w:r>
                </w:p>
              </w:tc>
              <w:tc>
                <w:tcPr>
                  <w:tcW w:w="379" w:type="pct"/>
                  <w:vAlign w:val="center"/>
                </w:tcPr>
                <w:p w:rsidR="00B85CF6" w:rsidRPr="003401A8" w:rsidRDefault="00B85CF6" w:rsidP="003401A8">
                  <w:pPr>
                    <w:adjustRightInd w:val="0"/>
                    <w:snapToGrid w:val="0"/>
                    <w:jc w:val="center"/>
                    <w:rPr>
                      <w:sz w:val="21"/>
                      <w:szCs w:val="21"/>
                    </w:rPr>
                  </w:pPr>
                  <w:r>
                    <w:rPr>
                      <w:rFonts w:hint="eastAsia"/>
                      <w:sz w:val="21"/>
                      <w:szCs w:val="21"/>
                    </w:rPr>
                    <w:t>/</w:t>
                  </w:r>
                </w:p>
              </w:tc>
              <w:tc>
                <w:tcPr>
                  <w:tcW w:w="385" w:type="pct"/>
                  <w:vAlign w:val="center"/>
                </w:tcPr>
                <w:p w:rsidR="00B85CF6" w:rsidRPr="003401A8" w:rsidRDefault="00B85CF6" w:rsidP="003401A8">
                  <w:pPr>
                    <w:adjustRightInd w:val="0"/>
                    <w:snapToGrid w:val="0"/>
                    <w:jc w:val="center"/>
                    <w:rPr>
                      <w:sz w:val="21"/>
                      <w:szCs w:val="21"/>
                    </w:rPr>
                  </w:pPr>
                  <w:r>
                    <w:rPr>
                      <w:rFonts w:hint="eastAsia"/>
                      <w:sz w:val="21"/>
                      <w:szCs w:val="21"/>
                    </w:rPr>
                    <w:t>/</w:t>
                  </w:r>
                </w:p>
              </w:tc>
            </w:tr>
            <w:tr w:rsidR="00B85CF6" w:rsidRPr="00BD7929" w:rsidTr="00B85CF6">
              <w:trPr>
                <w:cantSplit/>
                <w:trHeight w:val="340"/>
                <w:jc w:val="center"/>
              </w:trPr>
              <w:tc>
                <w:tcPr>
                  <w:tcW w:w="1369" w:type="pct"/>
                  <w:vMerge/>
                  <w:vAlign w:val="center"/>
                </w:tcPr>
                <w:p w:rsidR="00B85CF6" w:rsidRPr="00B87BFE" w:rsidRDefault="00B85CF6" w:rsidP="00B85CF6">
                  <w:pPr>
                    <w:jc w:val="center"/>
                    <w:rPr>
                      <w:rFonts w:hAnsi="宋体"/>
                      <w:sz w:val="21"/>
                      <w:szCs w:val="21"/>
                    </w:rPr>
                  </w:pPr>
                </w:p>
              </w:tc>
              <w:tc>
                <w:tcPr>
                  <w:tcW w:w="1369" w:type="pct"/>
                  <w:vAlign w:val="center"/>
                </w:tcPr>
                <w:p w:rsidR="00B85CF6" w:rsidRPr="00B87BFE" w:rsidRDefault="00B85CF6" w:rsidP="00B85CF6">
                  <w:pPr>
                    <w:jc w:val="center"/>
                    <w:rPr>
                      <w:sz w:val="21"/>
                      <w:szCs w:val="21"/>
                    </w:rPr>
                  </w:pPr>
                  <w:r w:rsidRPr="00B87BFE">
                    <w:rPr>
                      <w:rFonts w:hAnsi="宋体"/>
                      <w:sz w:val="21"/>
                      <w:szCs w:val="21"/>
                    </w:rPr>
                    <w:t>排放量（</w:t>
                  </w:r>
                  <w:r w:rsidRPr="00B87BFE">
                    <w:rPr>
                      <w:sz w:val="21"/>
                      <w:szCs w:val="21"/>
                    </w:rPr>
                    <w:t>t/a</w:t>
                  </w:r>
                  <w:r w:rsidRPr="00B87BFE">
                    <w:rPr>
                      <w:rFonts w:hAnsi="宋体"/>
                      <w:sz w:val="21"/>
                      <w:szCs w:val="21"/>
                    </w:rPr>
                    <w:t>）</w:t>
                  </w:r>
                </w:p>
              </w:tc>
              <w:tc>
                <w:tcPr>
                  <w:tcW w:w="392" w:type="pct"/>
                  <w:vAlign w:val="center"/>
                </w:tcPr>
                <w:p w:rsidR="00B85CF6" w:rsidRPr="003401A8" w:rsidRDefault="00B85CF6">
                  <w:pPr>
                    <w:jc w:val="center"/>
                    <w:rPr>
                      <w:sz w:val="21"/>
                      <w:szCs w:val="21"/>
                    </w:rPr>
                  </w:pPr>
                  <w:r>
                    <w:rPr>
                      <w:rFonts w:hint="eastAsia"/>
                      <w:sz w:val="21"/>
                      <w:szCs w:val="21"/>
                    </w:rPr>
                    <w:t>/</w:t>
                  </w:r>
                </w:p>
              </w:tc>
              <w:tc>
                <w:tcPr>
                  <w:tcW w:w="386" w:type="pct"/>
                  <w:vAlign w:val="center"/>
                </w:tcPr>
                <w:p w:rsidR="00B85CF6" w:rsidRPr="003401A8" w:rsidRDefault="00B85CF6">
                  <w:pPr>
                    <w:jc w:val="center"/>
                    <w:rPr>
                      <w:sz w:val="21"/>
                      <w:szCs w:val="21"/>
                    </w:rPr>
                  </w:pPr>
                  <w:r>
                    <w:rPr>
                      <w:rFonts w:hint="eastAsia"/>
                      <w:sz w:val="21"/>
                      <w:szCs w:val="21"/>
                    </w:rPr>
                    <w:t>0.82</w:t>
                  </w:r>
                </w:p>
              </w:tc>
              <w:tc>
                <w:tcPr>
                  <w:tcW w:w="371" w:type="pct"/>
                  <w:vAlign w:val="center"/>
                </w:tcPr>
                <w:p w:rsidR="00B85CF6" w:rsidRPr="003401A8" w:rsidRDefault="00B85CF6">
                  <w:pPr>
                    <w:jc w:val="center"/>
                    <w:rPr>
                      <w:sz w:val="21"/>
                      <w:szCs w:val="21"/>
                    </w:rPr>
                  </w:pPr>
                  <w:r>
                    <w:rPr>
                      <w:rFonts w:hint="eastAsia"/>
                      <w:sz w:val="21"/>
                      <w:szCs w:val="21"/>
                    </w:rPr>
                    <w:t>/</w:t>
                  </w:r>
                </w:p>
              </w:tc>
              <w:tc>
                <w:tcPr>
                  <w:tcW w:w="348" w:type="pct"/>
                  <w:vAlign w:val="center"/>
                </w:tcPr>
                <w:p w:rsidR="00B85CF6" w:rsidRPr="003401A8" w:rsidRDefault="00B85CF6">
                  <w:pPr>
                    <w:jc w:val="center"/>
                    <w:rPr>
                      <w:sz w:val="21"/>
                      <w:szCs w:val="21"/>
                    </w:rPr>
                  </w:pPr>
                  <w:r>
                    <w:rPr>
                      <w:rFonts w:hint="eastAsia"/>
                      <w:sz w:val="21"/>
                      <w:szCs w:val="21"/>
                    </w:rPr>
                    <w:t>/</w:t>
                  </w:r>
                </w:p>
              </w:tc>
              <w:tc>
                <w:tcPr>
                  <w:tcW w:w="379" w:type="pct"/>
                  <w:vAlign w:val="center"/>
                </w:tcPr>
                <w:p w:rsidR="00B85CF6" w:rsidRPr="003401A8" w:rsidRDefault="00B85CF6" w:rsidP="003401A8">
                  <w:pPr>
                    <w:adjustRightInd w:val="0"/>
                    <w:snapToGrid w:val="0"/>
                    <w:jc w:val="center"/>
                    <w:rPr>
                      <w:sz w:val="21"/>
                      <w:szCs w:val="21"/>
                    </w:rPr>
                  </w:pPr>
                  <w:r>
                    <w:rPr>
                      <w:rFonts w:hint="eastAsia"/>
                      <w:sz w:val="21"/>
                      <w:szCs w:val="21"/>
                    </w:rPr>
                    <w:t>/</w:t>
                  </w:r>
                </w:p>
              </w:tc>
              <w:tc>
                <w:tcPr>
                  <w:tcW w:w="385" w:type="pct"/>
                  <w:vAlign w:val="center"/>
                </w:tcPr>
                <w:p w:rsidR="00B85CF6" w:rsidRPr="003401A8" w:rsidRDefault="00B85CF6" w:rsidP="003401A8">
                  <w:pPr>
                    <w:adjustRightInd w:val="0"/>
                    <w:snapToGrid w:val="0"/>
                    <w:jc w:val="center"/>
                    <w:rPr>
                      <w:sz w:val="21"/>
                      <w:szCs w:val="21"/>
                    </w:rPr>
                  </w:pPr>
                  <w:r>
                    <w:rPr>
                      <w:rFonts w:hint="eastAsia"/>
                      <w:sz w:val="21"/>
                      <w:szCs w:val="21"/>
                    </w:rPr>
                    <w:t>/</w:t>
                  </w:r>
                </w:p>
              </w:tc>
            </w:tr>
            <w:tr w:rsidR="00B85CF6" w:rsidRPr="00BD7929" w:rsidTr="00B85CF6">
              <w:trPr>
                <w:cantSplit/>
                <w:trHeight w:val="340"/>
                <w:jc w:val="center"/>
              </w:trPr>
              <w:tc>
                <w:tcPr>
                  <w:tcW w:w="2738" w:type="pct"/>
                  <w:gridSpan w:val="2"/>
                  <w:vAlign w:val="center"/>
                </w:tcPr>
                <w:p w:rsidR="00B85CF6" w:rsidRPr="003401A8" w:rsidRDefault="00B85CF6" w:rsidP="00C625ED">
                  <w:pPr>
                    <w:jc w:val="center"/>
                    <w:rPr>
                      <w:sz w:val="21"/>
                      <w:szCs w:val="21"/>
                    </w:rPr>
                  </w:pPr>
                  <w:bookmarkStart w:id="37" w:name="OLE_LINK6"/>
                  <w:r w:rsidRPr="003401A8">
                    <w:rPr>
                      <w:rFonts w:hAnsi="宋体" w:hint="eastAsia"/>
                      <w:sz w:val="21"/>
                      <w:szCs w:val="21"/>
                    </w:rPr>
                    <w:t>排放标准</w:t>
                  </w:r>
                </w:p>
              </w:tc>
              <w:tc>
                <w:tcPr>
                  <w:tcW w:w="392" w:type="pct"/>
                  <w:vAlign w:val="center"/>
                </w:tcPr>
                <w:p w:rsidR="00B85CF6" w:rsidRPr="003401A8" w:rsidRDefault="00B85CF6" w:rsidP="00C625ED">
                  <w:pPr>
                    <w:jc w:val="center"/>
                    <w:rPr>
                      <w:sz w:val="21"/>
                      <w:szCs w:val="21"/>
                    </w:rPr>
                  </w:pPr>
                  <w:r w:rsidRPr="003401A8">
                    <w:rPr>
                      <w:sz w:val="21"/>
                      <w:szCs w:val="21"/>
                    </w:rPr>
                    <w:t>500</w:t>
                  </w:r>
                </w:p>
              </w:tc>
              <w:tc>
                <w:tcPr>
                  <w:tcW w:w="386" w:type="pct"/>
                  <w:vAlign w:val="center"/>
                </w:tcPr>
                <w:p w:rsidR="00B85CF6" w:rsidRPr="003401A8" w:rsidRDefault="00B85CF6" w:rsidP="00622CC1">
                  <w:pPr>
                    <w:jc w:val="center"/>
                    <w:rPr>
                      <w:sz w:val="21"/>
                      <w:szCs w:val="21"/>
                    </w:rPr>
                  </w:pPr>
                  <w:r w:rsidRPr="003401A8">
                    <w:rPr>
                      <w:sz w:val="21"/>
                      <w:szCs w:val="21"/>
                    </w:rPr>
                    <w:t>400</w:t>
                  </w:r>
                </w:p>
              </w:tc>
              <w:tc>
                <w:tcPr>
                  <w:tcW w:w="371" w:type="pct"/>
                  <w:vAlign w:val="center"/>
                </w:tcPr>
                <w:p w:rsidR="00B85CF6" w:rsidRPr="003401A8" w:rsidRDefault="00B85CF6" w:rsidP="003F05B6">
                  <w:pPr>
                    <w:jc w:val="center"/>
                    <w:rPr>
                      <w:sz w:val="21"/>
                      <w:szCs w:val="21"/>
                    </w:rPr>
                  </w:pPr>
                  <w:r w:rsidRPr="003401A8">
                    <w:rPr>
                      <w:rFonts w:hint="eastAsia"/>
                      <w:sz w:val="21"/>
                      <w:szCs w:val="21"/>
                    </w:rPr>
                    <w:t>45</w:t>
                  </w:r>
                </w:p>
              </w:tc>
              <w:tc>
                <w:tcPr>
                  <w:tcW w:w="348" w:type="pct"/>
                  <w:vAlign w:val="center"/>
                </w:tcPr>
                <w:p w:rsidR="00B85CF6" w:rsidRPr="003401A8" w:rsidRDefault="00B85CF6" w:rsidP="003F05B6">
                  <w:pPr>
                    <w:jc w:val="center"/>
                    <w:rPr>
                      <w:sz w:val="21"/>
                      <w:szCs w:val="21"/>
                    </w:rPr>
                  </w:pPr>
                  <w:r w:rsidRPr="003401A8">
                    <w:rPr>
                      <w:sz w:val="21"/>
                      <w:szCs w:val="21"/>
                    </w:rPr>
                    <w:t>100</w:t>
                  </w:r>
                </w:p>
              </w:tc>
              <w:tc>
                <w:tcPr>
                  <w:tcW w:w="379" w:type="pct"/>
                  <w:vAlign w:val="center"/>
                </w:tcPr>
                <w:p w:rsidR="00B85CF6" w:rsidRPr="003401A8" w:rsidRDefault="00B85CF6" w:rsidP="003F05B6">
                  <w:pPr>
                    <w:jc w:val="center"/>
                    <w:rPr>
                      <w:sz w:val="21"/>
                      <w:szCs w:val="21"/>
                    </w:rPr>
                  </w:pPr>
                  <w:r w:rsidRPr="003401A8">
                    <w:rPr>
                      <w:rFonts w:hint="eastAsia"/>
                      <w:sz w:val="21"/>
                      <w:szCs w:val="21"/>
                    </w:rPr>
                    <w:t>8</w:t>
                  </w:r>
                </w:p>
              </w:tc>
              <w:tc>
                <w:tcPr>
                  <w:tcW w:w="385" w:type="pct"/>
                  <w:vAlign w:val="center"/>
                </w:tcPr>
                <w:p w:rsidR="00B85CF6" w:rsidRPr="003401A8" w:rsidRDefault="00B85CF6" w:rsidP="00B87BFE">
                  <w:pPr>
                    <w:jc w:val="center"/>
                    <w:rPr>
                      <w:sz w:val="21"/>
                      <w:szCs w:val="21"/>
                    </w:rPr>
                  </w:pPr>
                  <w:r w:rsidRPr="003401A8">
                    <w:rPr>
                      <w:rFonts w:hint="eastAsia"/>
                      <w:sz w:val="21"/>
                      <w:szCs w:val="21"/>
                    </w:rPr>
                    <w:t>70</w:t>
                  </w:r>
                </w:p>
              </w:tc>
            </w:tr>
          </w:tbl>
          <w:bookmarkEnd w:id="37"/>
          <w:p w:rsidR="00F0595E" w:rsidRDefault="00DC5700" w:rsidP="005D2A0F">
            <w:pPr>
              <w:spacing w:beforeLines="50" w:line="360" w:lineRule="auto"/>
              <w:ind w:firstLineChars="200" w:firstLine="480"/>
              <w:rPr>
                <w:rFonts w:hAnsi="宋体"/>
                <w:spacing w:val="-6"/>
                <w:sz w:val="24"/>
              </w:rPr>
            </w:pPr>
            <w:r w:rsidRPr="0000114C">
              <w:rPr>
                <w:rFonts w:hAnsi="宋体"/>
                <w:sz w:val="24"/>
                <w:szCs w:val="24"/>
              </w:rPr>
              <w:t>由上表可知，</w:t>
            </w:r>
            <w:r w:rsidR="00F0595E" w:rsidRPr="0000114C">
              <w:rPr>
                <w:rFonts w:hAnsi="宋体"/>
                <w:sz w:val="24"/>
                <w:szCs w:val="24"/>
              </w:rPr>
              <w:t>经化粪池</w:t>
            </w:r>
            <w:r w:rsidR="003F05B6" w:rsidRPr="0000114C">
              <w:rPr>
                <w:rFonts w:hAnsi="宋体" w:hint="eastAsia"/>
                <w:sz w:val="24"/>
                <w:szCs w:val="24"/>
              </w:rPr>
              <w:t>预</w:t>
            </w:r>
            <w:r w:rsidR="00F0595E" w:rsidRPr="0000114C">
              <w:rPr>
                <w:rFonts w:hAnsi="宋体"/>
                <w:sz w:val="24"/>
                <w:szCs w:val="24"/>
              </w:rPr>
              <w:t>处理后的</w:t>
            </w:r>
            <w:r w:rsidR="003F05B6" w:rsidRPr="0000114C">
              <w:rPr>
                <w:rFonts w:hAnsi="宋体" w:hint="eastAsia"/>
                <w:sz w:val="24"/>
                <w:szCs w:val="24"/>
              </w:rPr>
              <w:t>生活污水</w:t>
            </w:r>
            <w:r w:rsidR="0000114C" w:rsidRPr="0000114C">
              <w:rPr>
                <w:rFonts w:hAnsi="宋体" w:hint="eastAsia"/>
                <w:sz w:val="24"/>
                <w:szCs w:val="24"/>
              </w:rPr>
              <w:t>中</w:t>
            </w:r>
            <w:r w:rsidR="0000114C" w:rsidRPr="0000114C">
              <w:rPr>
                <w:rFonts w:hAnsi="宋体" w:hint="eastAsia"/>
                <w:sz w:val="24"/>
                <w:szCs w:val="24"/>
              </w:rPr>
              <w:t>COD</w:t>
            </w:r>
            <w:r w:rsidR="0000114C" w:rsidRPr="0000114C">
              <w:rPr>
                <w:rFonts w:hAnsi="宋体" w:hint="eastAsia"/>
                <w:sz w:val="24"/>
                <w:szCs w:val="24"/>
              </w:rPr>
              <w:t>、</w:t>
            </w:r>
            <w:r w:rsidR="0000114C" w:rsidRPr="0000114C">
              <w:rPr>
                <w:rFonts w:hAnsi="宋体" w:hint="eastAsia"/>
                <w:sz w:val="24"/>
                <w:szCs w:val="24"/>
              </w:rPr>
              <w:t>SS</w:t>
            </w:r>
            <w:r w:rsidR="0000114C" w:rsidRPr="0000114C">
              <w:rPr>
                <w:rFonts w:hAnsi="宋体" w:hint="eastAsia"/>
                <w:sz w:val="24"/>
                <w:szCs w:val="24"/>
              </w:rPr>
              <w:t>、动植物油</w:t>
            </w:r>
            <w:r w:rsidR="00F0595E" w:rsidRPr="0000114C">
              <w:rPr>
                <w:rFonts w:hAnsi="宋体"/>
                <w:sz w:val="24"/>
                <w:szCs w:val="24"/>
              </w:rPr>
              <w:t>满足《污水综合排放标准》（</w:t>
            </w:r>
            <w:r w:rsidR="00F0595E" w:rsidRPr="0000114C">
              <w:rPr>
                <w:sz w:val="24"/>
                <w:szCs w:val="24"/>
              </w:rPr>
              <w:t>GB8978-1996</w:t>
            </w:r>
            <w:r w:rsidR="00F0595E" w:rsidRPr="0000114C">
              <w:rPr>
                <w:rFonts w:hAnsi="宋体"/>
                <w:sz w:val="24"/>
                <w:szCs w:val="24"/>
              </w:rPr>
              <w:t>）三级标准</w:t>
            </w:r>
            <w:r w:rsidRPr="0000114C">
              <w:rPr>
                <w:rFonts w:hAnsi="宋体"/>
                <w:sz w:val="24"/>
                <w:szCs w:val="24"/>
              </w:rPr>
              <w:t>，</w:t>
            </w:r>
            <w:r w:rsidR="0000114C">
              <w:rPr>
                <w:rFonts w:hAnsi="宋体" w:hint="eastAsia"/>
                <w:sz w:val="24"/>
                <w:szCs w:val="24"/>
              </w:rPr>
              <w:t>氨氮、总磷、总氮满足《污水排入城镇下水道水质标准》（</w:t>
            </w:r>
            <w:r w:rsidR="0000114C">
              <w:rPr>
                <w:rFonts w:hAnsi="宋体" w:hint="eastAsia"/>
                <w:sz w:val="24"/>
                <w:szCs w:val="24"/>
              </w:rPr>
              <w:t>GB/T31962-2015</w:t>
            </w:r>
            <w:r w:rsidR="0000114C">
              <w:rPr>
                <w:rFonts w:hAnsi="宋体" w:hint="eastAsia"/>
                <w:sz w:val="24"/>
                <w:szCs w:val="24"/>
              </w:rPr>
              <w:t>）中</w:t>
            </w:r>
            <w:r w:rsidR="0000114C">
              <w:rPr>
                <w:rFonts w:hAnsi="宋体" w:hint="eastAsia"/>
                <w:sz w:val="24"/>
                <w:szCs w:val="24"/>
              </w:rPr>
              <w:t>B</w:t>
            </w:r>
            <w:r w:rsidR="0000114C">
              <w:rPr>
                <w:rFonts w:hAnsi="宋体" w:hint="eastAsia"/>
                <w:sz w:val="24"/>
                <w:szCs w:val="24"/>
              </w:rPr>
              <w:t>等级标准</w:t>
            </w:r>
            <w:r w:rsidR="0000114C" w:rsidRPr="005560C8">
              <w:rPr>
                <w:rFonts w:hAnsi="宋体" w:hint="eastAsia"/>
                <w:sz w:val="24"/>
                <w:szCs w:val="24"/>
              </w:rPr>
              <w:t>，</w:t>
            </w:r>
            <w:r w:rsidR="00B85CF6">
              <w:rPr>
                <w:rFonts w:hAnsi="宋体" w:hint="eastAsia"/>
                <w:sz w:val="24"/>
                <w:szCs w:val="24"/>
              </w:rPr>
              <w:t>锅炉排放的清净下水满足</w:t>
            </w:r>
            <w:r w:rsidR="00B85CF6" w:rsidRPr="0000114C">
              <w:rPr>
                <w:rFonts w:hAnsi="宋体"/>
                <w:sz w:val="24"/>
                <w:szCs w:val="24"/>
              </w:rPr>
              <w:t>《污水综合排放标准》（</w:t>
            </w:r>
            <w:r w:rsidR="00B85CF6" w:rsidRPr="0000114C">
              <w:rPr>
                <w:sz w:val="24"/>
                <w:szCs w:val="24"/>
              </w:rPr>
              <w:t>GB8978-1996</w:t>
            </w:r>
            <w:r w:rsidR="00B85CF6" w:rsidRPr="0000114C">
              <w:rPr>
                <w:rFonts w:hAnsi="宋体"/>
                <w:sz w:val="24"/>
                <w:szCs w:val="24"/>
              </w:rPr>
              <w:t>）三级标准</w:t>
            </w:r>
            <w:r w:rsidR="00B85CF6">
              <w:rPr>
                <w:rFonts w:hAnsi="宋体" w:hint="eastAsia"/>
                <w:sz w:val="24"/>
                <w:szCs w:val="24"/>
              </w:rPr>
              <w:t>，</w:t>
            </w:r>
            <w:r w:rsidR="005560C8" w:rsidRPr="005560C8">
              <w:rPr>
                <w:rFonts w:hAnsi="宋体" w:hint="eastAsia"/>
                <w:sz w:val="24"/>
                <w:szCs w:val="24"/>
              </w:rPr>
              <w:t>经市政污水管网排入西安市第九污水处理厂，本项目污水排放对周围环境影响较小</w:t>
            </w:r>
            <w:r w:rsidR="00F74F3D" w:rsidRPr="005560C8">
              <w:rPr>
                <w:rFonts w:hAnsi="宋体"/>
                <w:spacing w:val="-6"/>
                <w:sz w:val="24"/>
              </w:rPr>
              <w:t>。</w:t>
            </w:r>
          </w:p>
          <w:p w:rsidR="005560C8" w:rsidRDefault="005560C8" w:rsidP="005560C8">
            <w:pPr>
              <w:spacing w:line="360" w:lineRule="auto"/>
              <w:ind w:rightChars="24" w:right="67" w:firstLineChars="200" w:firstLine="480"/>
              <w:rPr>
                <w:sz w:val="24"/>
              </w:rPr>
            </w:pPr>
            <w:r>
              <w:rPr>
                <w:sz w:val="24"/>
              </w:rPr>
              <w:t>4</w:t>
            </w:r>
            <w:r>
              <w:rPr>
                <w:rFonts w:hint="eastAsia"/>
                <w:sz w:val="24"/>
              </w:rPr>
              <w:t>、污水处理厂纳污可行性分析</w:t>
            </w:r>
          </w:p>
          <w:p w:rsidR="00B56D2E" w:rsidRDefault="00EA0290" w:rsidP="00BF46A0">
            <w:pPr>
              <w:pStyle w:val="30"/>
              <w:adjustRightInd w:val="0"/>
              <w:snapToGrid w:val="0"/>
              <w:spacing w:line="360" w:lineRule="auto"/>
              <w:ind w:firstLineChars="200" w:firstLine="480"/>
              <w:rPr>
                <w:rFonts w:hAnsi="宋体"/>
                <w:bCs/>
                <w:iCs/>
              </w:rPr>
            </w:pPr>
            <w:r w:rsidRPr="00B56D2E">
              <w:rPr>
                <w:rFonts w:hAnsi="宋体" w:hint="eastAsia"/>
                <w:bCs/>
                <w:iCs/>
              </w:rPr>
              <w:t>西安市第九污水处理厂位于西安市长安区韦曲街道，目前设计处理能力为</w:t>
            </w:r>
            <w:r w:rsidRPr="00B56D2E">
              <w:rPr>
                <w:rFonts w:hAnsi="宋体" w:hint="eastAsia"/>
                <w:bCs/>
                <w:iCs/>
              </w:rPr>
              <w:t>15</w:t>
            </w:r>
            <w:r w:rsidRPr="00B56D2E">
              <w:rPr>
                <w:rFonts w:hAnsi="宋体" w:hint="eastAsia"/>
                <w:bCs/>
                <w:iCs/>
              </w:rPr>
              <w:t>万</w:t>
            </w:r>
            <w:r w:rsidRPr="00B56D2E">
              <w:rPr>
                <w:rFonts w:hAnsi="宋体" w:hint="eastAsia"/>
                <w:bCs/>
                <w:iCs/>
              </w:rPr>
              <w:t>m</w:t>
            </w:r>
            <w:r w:rsidRPr="00B56D2E">
              <w:rPr>
                <w:rFonts w:hAnsi="宋体" w:hint="eastAsia"/>
                <w:bCs/>
                <w:iCs/>
                <w:vertAlign w:val="superscript"/>
              </w:rPr>
              <w:t>3</w:t>
            </w:r>
            <w:r w:rsidRPr="00B56D2E">
              <w:rPr>
                <w:rFonts w:hAnsi="宋体" w:hint="eastAsia"/>
                <w:bCs/>
                <w:iCs/>
              </w:rPr>
              <w:t>/d</w:t>
            </w:r>
            <w:r w:rsidRPr="00B56D2E">
              <w:rPr>
                <w:rFonts w:hAnsi="宋体" w:hint="eastAsia"/>
                <w:bCs/>
                <w:iCs/>
              </w:rPr>
              <w:t>，四期扩建项目设计处理能力</w:t>
            </w:r>
            <w:r w:rsidRPr="00B56D2E">
              <w:rPr>
                <w:rFonts w:hAnsi="宋体" w:hint="eastAsia"/>
                <w:bCs/>
                <w:iCs/>
              </w:rPr>
              <w:t>5</w:t>
            </w:r>
            <w:r w:rsidRPr="00B56D2E">
              <w:rPr>
                <w:rFonts w:hAnsi="宋体" w:hint="eastAsia"/>
                <w:bCs/>
                <w:iCs/>
              </w:rPr>
              <w:t>万</w:t>
            </w:r>
            <w:r w:rsidRPr="00B56D2E">
              <w:rPr>
                <w:rFonts w:hAnsi="宋体" w:hint="eastAsia"/>
                <w:bCs/>
                <w:iCs/>
              </w:rPr>
              <w:t>m</w:t>
            </w:r>
            <w:r w:rsidRPr="00B56D2E">
              <w:rPr>
                <w:rFonts w:hAnsi="宋体" w:hint="eastAsia"/>
                <w:bCs/>
                <w:iCs/>
                <w:vertAlign w:val="superscript"/>
              </w:rPr>
              <w:t>3</w:t>
            </w:r>
            <w:r w:rsidRPr="00B56D2E">
              <w:rPr>
                <w:rFonts w:hAnsi="宋体" w:hint="eastAsia"/>
                <w:bCs/>
                <w:iCs/>
              </w:rPr>
              <w:t>/d</w:t>
            </w:r>
            <w:r w:rsidRPr="00B56D2E">
              <w:rPr>
                <w:rFonts w:hAnsi="宋体" w:hint="eastAsia"/>
                <w:bCs/>
                <w:iCs/>
              </w:rPr>
              <w:t>，目前正在建设中，预计</w:t>
            </w:r>
            <w:r w:rsidRPr="00B56D2E">
              <w:rPr>
                <w:rFonts w:hAnsi="宋体" w:hint="eastAsia"/>
                <w:bCs/>
                <w:iCs/>
              </w:rPr>
              <w:t>2019</w:t>
            </w:r>
            <w:r w:rsidRPr="00B56D2E">
              <w:rPr>
                <w:rFonts w:hAnsi="宋体" w:hint="eastAsia"/>
                <w:bCs/>
                <w:iCs/>
              </w:rPr>
              <w:t>年</w:t>
            </w:r>
            <w:r w:rsidRPr="00B56D2E">
              <w:rPr>
                <w:rFonts w:hAnsi="宋体" w:hint="eastAsia"/>
                <w:bCs/>
                <w:iCs/>
              </w:rPr>
              <w:t>12</w:t>
            </w:r>
            <w:r w:rsidRPr="00B56D2E">
              <w:rPr>
                <w:rFonts w:hAnsi="宋体" w:hint="eastAsia"/>
                <w:bCs/>
                <w:iCs/>
              </w:rPr>
              <w:t>月建设完成，完成后西安市第九污水处理厂处理总处理规模为</w:t>
            </w:r>
            <w:r w:rsidRPr="00B56D2E">
              <w:rPr>
                <w:rFonts w:hAnsi="宋体" w:hint="eastAsia"/>
                <w:bCs/>
                <w:iCs/>
              </w:rPr>
              <w:t>20</w:t>
            </w:r>
            <w:r w:rsidRPr="00B56D2E">
              <w:rPr>
                <w:rFonts w:hAnsi="宋体" w:hint="eastAsia"/>
                <w:bCs/>
                <w:iCs/>
              </w:rPr>
              <w:t>万</w:t>
            </w:r>
            <w:r w:rsidRPr="00B56D2E">
              <w:rPr>
                <w:rFonts w:hAnsi="宋体" w:hint="eastAsia"/>
                <w:bCs/>
                <w:iCs/>
              </w:rPr>
              <w:t>m</w:t>
            </w:r>
            <w:r w:rsidRPr="00B56D2E">
              <w:rPr>
                <w:rFonts w:hAnsi="宋体" w:hint="eastAsia"/>
                <w:bCs/>
                <w:iCs/>
                <w:vertAlign w:val="superscript"/>
              </w:rPr>
              <w:t>3</w:t>
            </w:r>
            <w:r w:rsidRPr="00B56D2E">
              <w:rPr>
                <w:rFonts w:hAnsi="宋体" w:hint="eastAsia"/>
                <w:bCs/>
                <w:iCs/>
              </w:rPr>
              <w:t>/d</w:t>
            </w:r>
            <w:r w:rsidRPr="00B56D2E">
              <w:rPr>
                <w:rFonts w:hAnsi="宋体" w:hint="eastAsia"/>
                <w:bCs/>
                <w:iCs/>
              </w:rPr>
              <w:t>。该污水处理厂污水处理工艺采用“</w:t>
            </w:r>
            <w:r w:rsidRPr="00B56D2E">
              <w:rPr>
                <w:rFonts w:hAnsi="宋体" w:hint="eastAsia"/>
                <w:bCs/>
                <w:iCs/>
              </w:rPr>
              <w:t>A</w:t>
            </w:r>
            <w:r w:rsidRPr="00B56D2E">
              <w:rPr>
                <w:rFonts w:hAnsi="宋体" w:hint="eastAsia"/>
                <w:bCs/>
                <w:iCs/>
                <w:vertAlign w:val="superscript"/>
              </w:rPr>
              <w:t>2</w:t>
            </w:r>
            <w:r w:rsidRPr="00B56D2E">
              <w:rPr>
                <w:rFonts w:hAnsi="宋体" w:hint="eastAsia"/>
                <w:bCs/>
                <w:iCs/>
              </w:rPr>
              <w:t>O+V</w:t>
            </w:r>
            <w:r w:rsidRPr="00B56D2E">
              <w:rPr>
                <w:rFonts w:hAnsi="宋体" w:hint="eastAsia"/>
                <w:bCs/>
                <w:iCs/>
              </w:rPr>
              <w:t>型滤池”，采用次氯酸钠消毒</w:t>
            </w:r>
            <w:r w:rsidR="006A56AC" w:rsidRPr="00B56D2E">
              <w:rPr>
                <w:rFonts w:hAnsi="宋体" w:hint="eastAsia"/>
                <w:bCs/>
                <w:iCs/>
              </w:rPr>
              <w:t>。</w:t>
            </w:r>
          </w:p>
          <w:p w:rsidR="00BF46A0" w:rsidRDefault="00B56D2E" w:rsidP="00BF46A0">
            <w:pPr>
              <w:pStyle w:val="30"/>
              <w:adjustRightInd w:val="0"/>
              <w:snapToGrid w:val="0"/>
              <w:spacing w:line="360" w:lineRule="auto"/>
              <w:ind w:firstLineChars="200" w:firstLine="480"/>
              <w:rPr>
                <w:rFonts w:hAnsi="宋体"/>
                <w:bCs/>
                <w:iCs/>
              </w:rPr>
            </w:pPr>
            <w:r>
              <w:rPr>
                <w:rFonts w:hint="eastAsia"/>
              </w:rPr>
              <w:t>本项目位于西安市第九污水处理厂的收水范围之内，</w:t>
            </w:r>
            <w:r w:rsidRPr="00B56D2E">
              <w:rPr>
                <w:rFonts w:hAnsi="宋体"/>
                <w:bCs/>
                <w:iCs/>
              </w:rPr>
              <w:t>污水排放量占污水处理厂设计处理水量份额较小，废水水质简单，废水可生化降解性较好，</w:t>
            </w:r>
            <w:r w:rsidR="00BF46A0" w:rsidRPr="00B56D2E">
              <w:rPr>
                <w:rFonts w:hAnsi="宋体"/>
                <w:bCs/>
                <w:iCs/>
              </w:rPr>
              <w:t>本项目废水排入后对</w:t>
            </w:r>
            <w:r w:rsidR="00BF46A0" w:rsidRPr="00B56D2E">
              <w:rPr>
                <w:rFonts w:hAnsi="宋体"/>
              </w:rPr>
              <w:t>西安市</w:t>
            </w:r>
            <w:r w:rsidRPr="00B56D2E">
              <w:rPr>
                <w:rFonts w:hAnsi="宋体" w:hint="eastAsia"/>
              </w:rPr>
              <w:t>第九</w:t>
            </w:r>
            <w:r w:rsidR="00BF46A0" w:rsidRPr="00B56D2E">
              <w:rPr>
                <w:rFonts w:hAnsi="宋体"/>
              </w:rPr>
              <w:t>污水处理厂</w:t>
            </w:r>
            <w:r w:rsidR="00BF46A0" w:rsidRPr="00B56D2E">
              <w:rPr>
                <w:rFonts w:hAnsi="宋体"/>
                <w:bCs/>
                <w:iCs/>
              </w:rPr>
              <w:t>的影响较小。</w:t>
            </w:r>
          </w:p>
          <w:p w:rsidR="00B56D2E" w:rsidRDefault="00B56D2E" w:rsidP="00B56D2E">
            <w:pPr>
              <w:autoSpaceDE w:val="0"/>
              <w:autoSpaceDN w:val="0"/>
              <w:adjustRightInd w:val="0"/>
              <w:snapToGrid w:val="0"/>
              <w:spacing w:line="360" w:lineRule="auto"/>
              <w:ind w:firstLineChars="196" w:firstLine="470"/>
              <w:jc w:val="left"/>
              <w:rPr>
                <w:sz w:val="24"/>
              </w:rPr>
            </w:pPr>
            <w:r>
              <w:rPr>
                <w:rFonts w:hint="eastAsia"/>
                <w:sz w:val="24"/>
              </w:rPr>
              <w:t>项目地表水环境影响评价自查表见表</w:t>
            </w:r>
            <w:r w:rsidRPr="004C55CF">
              <w:rPr>
                <w:sz w:val="24"/>
              </w:rPr>
              <w:t>7-1</w:t>
            </w:r>
            <w:r w:rsidRPr="004C55CF">
              <w:rPr>
                <w:rFonts w:hint="eastAsia"/>
                <w:sz w:val="24"/>
              </w:rPr>
              <w:t>0</w:t>
            </w:r>
            <w:r w:rsidRPr="004C55CF">
              <w:rPr>
                <w:rFonts w:hint="eastAsia"/>
                <w:sz w:val="24"/>
              </w:rPr>
              <w:t>。</w:t>
            </w:r>
          </w:p>
          <w:p w:rsidR="00EE1034" w:rsidRDefault="00EE1034" w:rsidP="00B56D2E">
            <w:pPr>
              <w:ind w:firstLine="422"/>
              <w:jc w:val="center"/>
              <w:rPr>
                <w:b/>
                <w:kern w:val="0"/>
                <w:sz w:val="21"/>
                <w:szCs w:val="21"/>
              </w:rPr>
            </w:pPr>
          </w:p>
          <w:p w:rsidR="00EE1034" w:rsidRDefault="00EE1034" w:rsidP="00B56D2E">
            <w:pPr>
              <w:ind w:firstLine="422"/>
              <w:jc w:val="center"/>
              <w:rPr>
                <w:b/>
                <w:kern w:val="0"/>
                <w:sz w:val="21"/>
                <w:szCs w:val="21"/>
              </w:rPr>
            </w:pPr>
          </w:p>
          <w:p w:rsidR="00EE1034" w:rsidRDefault="00EE1034" w:rsidP="00B56D2E">
            <w:pPr>
              <w:ind w:firstLine="422"/>
              <w:jc w:val="center"/>
              <w:rPr>
                <w:b/>
                <w:kern w:val="0"/>
                <w:sz w:val="21"/>
                <w:szCs w:val="21"/>
              </w:rPr>
            </w:pPr>
          </w:p>
          <w:p w:rsidR="00B56D2E" w:rsidRPr="00B56D2E" w:rsidRDefault="00B56D2E" w:rsidP="00B56D2E">
            <w:pPr>
              <w:ind w:firstLine="422"/>
              <w:jc w:val="center"/>
              <w:rPr>
                <w:b/>
                <w:kern w:val="0"/>
                <w:sz w:val="21"/>
                <w:szCs w:val="21"/>
              </w:rPr>
            </w:pPr>
            <w:r w:rsidRPr="004C55CF">
              <w:rPr>
                <w:rFonts w:hint="eastAsia"/>
                <w:b/>
                <w:kern w:val="0"/>
                <w:sz w:val="21"/>
                <w:szCs w:val="21"/>
              </w:rPr>
              <w:lastRenderedPageBreak/>
              <w:t>表</w:t>
            </w:r>
            <w:r w:rsidRPr="004C55CF">
              <w:rPr>
                <w:b/>
                <w:kern w:val="0"/>
                <w:sz w:val="21"/>
                <w:szCs w:val="21"/>
              </w:rPr>
              <w:t>7-1</w:t>
            </w:r>
            <w:r w:rsidRPr="004C55CF">
              <w:rPr>
                <w:rFonts w:hint="eastAsia"/>
                <w:b/>
                <w:kern w:val="0"/>
                <w:sz w:val="21"/>
                <w:szCs w:val="21"/>
              </w:rPr>
              <w:t>0</w:t>
            </w:r>
            <w:r w:rsidRPr="00B56D2E">
              <w:rPr>
                <w:rFonts w:hint="eastAsia"/>
                <w:b/>
                <w:kern w:val="0"/>
                <w:sz w:val="21"/>
                <w:szCs w:val="21"/>
              </w:rPr>
              <w:t>地表水环境影响评价自查表</w:t>
            </w:r>
          </w:p>
          <w:tbl>
            <w:tblPr>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32"/>
              <w:gridCol w:w="2388"/>
              <w:gridCol w:w="1261"/>
              <w:gridCol w:w="641"/>
              <w:gridCol w:w="31"/>
              <w:gridCol w:w="499"/>
              <w:gridCol w:w="199"/>
              <w:gridCol w:w="116"/>
              <w:gridCol w:w="567"/>
              <w:gridCol w:w="659"/>
              <w:gridCol w:w="104"/>
              <w:gridCol w:w="95"/>
              <w:gridCol w:w="192"/>
              <w:gridCol w:w="877"/>
              <w:gridCol w:w="1145"/>
            </w:tblGrid>
            <w:tr w:rsidR="00B56D2E" w:rsidRPr="00B56D2E" w:rsidTr="00B56D2E">
              <w:tc>
                <w:tcPr>
                  <w:tcW w:w="2820" w:type="dxa"/>
                  <w:gridSpan w:val="2"/>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工作内容</w:t>
                  </w:r>
                </w:p>
              </w:tc>
              <w:tc>
                <w:tcPr>
                  <w:tcW w:w="6386" w:type="dxa"/>
                  <w:gridSpan w:val="13"/>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自查项目</w:t>
                  </w:r>
                </w:p>
              </w:tc>
            </w:tr>
            <w:tr w:rsidR="00B56D2E" w:rsidRPr="00B56D2E" w:rsidTr="00B56D2E">
              <w:tc>
                <w:tcPr>
                  <w:tcW w:w="432" w:type="dxa"/>
                  <w:vMerge w:val="restart"/>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影响识别</w:t>
                  </w:r>
                </w:p>
              </w:tc>
              <w:tc>
                <w:tcPr>
                  <w:tcW w:w="2388"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影响类型</w:t>
                  </w:r>
                </w:p>
              </w:tc>
              <w:tc>
                <w:tcPr>
                  <w:tcW w:w="6386" w:type="dxa"/>
                  <w:gridSpan w:val="13"/>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rPr>
                    <w:t>水污染影响型</w:t>
                  </w:r>
                  <w:r w:rsidRPr="00B56D2E">
                    <w:rPr>
                      <w:rFonts w:ascii="宋体" w:hAnsi="宋体" w:cs="仿宋"/>
                      <w:color w:val="000000"/>
                      <w:sz w:val="21"/>
                      <w:szCs w:val="21"/>
                      <w:lang w:eastAsia="en-US"/>
                    </w:rPr>
                    <w:sym w:font="Wingdings 2" w:char="0052"/>
                  </w:r>
                  <w:r w:rsidRPr="00B56D2E">
                    <w:rPr>
                      <w:rFonts w:ascii="宋体" w:hAnsi="宋体" w:cs="仿宋" w:hint="eastAsia"/>
                      <w:color w:val="000000"/>
                      <w:sz w:val="21"/>
                      <w:szCs w:val="21"/>
                    </w:rPr>
                    <w:t>；水文要素影响型□</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水环境保护目标</w:t>
                  </w:r>
                </w:p>
              </w:tc>
              <w:tc>
                <w:tcPr>
                  <w:tcW w:w="6386" w:type="dxa"/>
                  <w:gridSpan w:val="13"/>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rPr>
                    <w:t>饮用水水源保护区□；饮用水取水口□；涉水的自然保护区□；重要湿地□；重点保护与珍稀水生生物的栖息地</w:t>
                  </w:r>
                  <w:r w:rsidRPr="00B56D2E">
                    <w:rPr>
                      <w:rFonts w:ascii="宋体" w:hAnsi="宋体" w:cs="仿宋" w:hint="eastAsia"/>
                      <w:color w:val="000000"/>
                      <w:spacing w:val="-1"/>
                      <w:sz w:val="21"/>
                      <w:szCs w:val="21"/>
                    </w:rPr>
                    <w:t>□；重要水生生物的自然产卵场及索饵场、越冬场和洄游通道、天然渔场等渔业水体</w:t>
                  </w:r>
                  <w:r w:rsidRPr="00B56D2E">
                    <w:rPr>
                      <w:rFonts w:ascii="宋体" w:hAnsi="宋体" w:cs="仿宋" w:hint="eastAsia"/>
                      <w:color w:val="000000"/>
                      <w:spacing w:val="-7"/>
                      <w:sz w:val="21"/>
                      <w:szCs w:val="21"/>
                    </w:rPr>
                    <w:t>□；涉</w:t>
                  </w:r>
                  <w:r w:rsidRPr="00B56D2E">
                    <w:rPr>
                      <w:rFonts w:ascii="宋体" w:hAnsi="宋体" w:cs="仿宋" w:hint="eastAsia"/>
                      <w:color w:val="000000"/>
                      <w:sz w:val="21"/>
                      <w:szCs w:val="21"/>
                    </w:rPr>
                    <w:t>水的风景名胜区□；其他</w:t>
                  </w:r>
                  <w:r w:rsidRPr="00B56D2E">
                    <w:rPr>
                      <w:rFonts w:ascii="宋体" w:hAnsi="宋体" w:cs="仿宋"/>
                      <w:color w:val="000000"/>
                      <w:sz w:val="21"/>
                      <w:szCs w:val="21"/>
                      <w:lang w:eastAsia="en-US"/>
                    </w:rPr>
                    <w:sym w:font="Wingdings 2" w:char="0052"/>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restart"/>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影响途径</w:t>
                  </w:r>
                </w:p>
              </w:tc>
              <w:tc>
                <w:tcPr>
                  <w:tcW w:w="2432" w:type="dxa"/>
                  <w:gridSpan w:val="4"/>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水污染影响型</w:t>
                  </w:r>
                </w:p>
              </w:tc>
              <w:tc>
                <w:tcPr>
                  <w:tcW w:w="3954" w:type="dxa"/>
                  <w:gridSpan w:val="9"/>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水文要素影响型</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ign w:val="center"/>
                  <w:hideMark/>
                </w:tcPr>
                <w:p w:rsidR="00B56D2E" w:rsidRPr="00B56D2E" w:rsidRDefault="00B56D2E">
                  <w:pPr>
                    <w:widowControl/>
                    <w:jc w:val="left"/>
                    <w:rPr>
                      <w:rFonts w:ascii="宋体" w:hAnsi="宋体" w:cs="仿宋"/>
                      <w:sz w:val="21"/>
                      <w:szCs w:val="21"/>
                    </w:rPr>
                  </w:pPr>
                </w:p>
              </w:tc>
              <w:tc>
                <w:tcPr>
                  <w:tcW w:w="2432" w:type="dxa"/>
                  <w:gridSpan w:val="4"/>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rPr>
                    <w:t>直接排放</w:t>
                  </w:r>
                  <w:r w:rsidRPr="00B56D2E">
                    <w:rPr>
                      <w:rFonts w:ascii="宋体" w:hAnsi="宋体" w:cs="仿宋"/>
                      <w:color w:val="000000"/>
                      <w:sz w:val="21"/>
                      <w:szCs w:val="21"/>
                      <w:lang w:eastAsia="en-US"/>
                    </w:rPr>
                    <w:sym w:font="Wingdings 2" w:char="00A3"/>
                  </w:r>
                  <w:r w:rsidRPr="00B56D2E">
                    <w:rPr>
                      <w:rFonts w:ascii="宋体" w:hAnsi="宋体" w:cs="仿宋" w:hint="eastAsia"/>
                      <w:color w:val="000000"/>
                      <w:sz w:val="21"/>
                      <w:szCs w:val="21"/>
                    </w:rPr>
                    <w:t>；间接排放</w:t>
                  </w:r>
                  <w:r w:rsidRPr="00B56D2E">
                    <w:rPr>
                      <w:rFonts w:ascii="宋体" w:hAnsi="宋体" w:cs="仿宋"/>
                      <w:color w:val="000000"/>
                      <w:spacing w:val="-1"/>
                      <w:sz w:val="21"/>
                      <w:szCs w:val="21"/>
                      <w:lang w:eastAsia="en-US"/>
                    </w:rPr>
                    <w:sym w:font="Wingdings 2" w:char="0052"/>
                  </w:r>
                  <w:r w:rsidRPr="00B56D2E">
                    <w:rPr>
                      <w:rFonts w:ascii="宋体" w:hAnsi="宋体" w:cs="仿宋" w:hint="eastAsia"/>
                      <w:color w:val="000000"/>
                      <w:spacing w:val="-1"/>
                      <w:sz w:val="21"/>
                      <w:szCs w:val="21"/>
                    </w:rPr>
                    <w:t>；其他</w:t>
                  </w:r>
                  <w:r w:rsidRPr="00B56D2E">
                    <w:rPr>
                      <w:rFonts w:ascii="宋体" w:hAnsi="宋体" w:cs="仿宋" w:hint="eastAsia"/>
                      <w:color w:val="000000"/>
                      <w:sz w:val="21"/>
                      <w:szCs w:val="21"/>
                    </w:rPr>
                    <w:t>□</w:t>
                  </w:r>
                </w:p>
              </w:tc>
              <w:tc>
                <w:tcPr>
                  <w:tcW w:w="3954" w:type="dxa"/>
                  <w:gridSpan w:val="9"/>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rPr>
                    <w:t>水温□；径流□；水域面积</w:t>
                  </w:r>
                  <w:r w:rsidRPr="00B56D2E">
                    <w:rPr>
                      <w:rFonts w:ascii="宋体" w:hAnsi="宋体" w:cs="仿宋"/>
                      <w:color w:val="000000"/>
                      <w:sz w:val="21"/>
                      <w:szCs w:val="21"/>
                      <w:lang w:eastAsia="en-US"/>
                    </w:rPr>
                    <w:sym w:font="Wingdings 2" w:char="00A3"/>
                  </w:r>
                </w:p>
              </w:tc>
            </w:tr>
            <w:tr w:rsidR="00B56D2E" w:rsidRPr="00B56D2E" w:rsidTr="00B56D2E">
              <w:trPr>
                <w:trHeight w:val="720"/>
              </w:trPr>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影响因子</w:t>
                  </w:r>
                </w:p>
              </w:tc>
              <w:tc>
                <w:tcPr>
                  <w:tcW w:w="2432" w:type="dxa"/>
                  <w:gridSpan w:val="4"/>
                  <w:vAlign w:val="center"/>
                  <w:hideMark/>
                </w:tcPr>
                <w:p w:rsidR="00B56D2E" w:rsidRPr="00B56D2E" w:rsidRDefault="00B56D2E">
                  <w:pPr>
                    <w:adjustRightInd w:val="0"/>
                    <w:snapToGrid w:val="0"/>
                    <w:rPr>
                      <w:rFonts w:ascii="宋体" w:hAnsi="宋体" w:cs="仿宋"/>
                      <w:sz w:val="21"/>
                      <w:szCs w:val="21"/>
                    </w:rPr>
                  </w:pPr>
                  <w:r w:rsidRPr="00B56D2E">
                    <w:rPr>
                      <w:rFonts w:ascii="宋体" w:hAnsi="宋体" w:cs="仿宋" w:hint="eastAsia"/>
                      <w:color w:val="000000"/>
                      <w:sz w:val="21"/>
                      <w:szCs w:val="21"/>
                    </w:rPr>
                    <w:t>持久性污染物□；有毒有害污染物</w:t>
                  </w:r>
                  <w:r w:rsidRPr="00B56D2E">
                    <w:rPr>
                      <w:rFonts w:ascii="宋体" w:hAnsi="宋体" w:cs="仿宋"/>
                      <w:color w:val="000000"/>
                      <w:sz w:val="21"/>
                      <w:szCs w:val="21"/>
                      <w:lang w:eastAsia="en-US"/>
                    </w:rPr>
                    <w:sym w:font="Wingdings 2" w:char="00A3"/>
                  </w:r>
                  <w:r w:rsidRPr="00B56D2E">
                    <w:rPr>
                      <w:rFonts w:ascii="宋体" w:hAnsi="宋体" w:cs="仿宋" w:hint="eastAsia"/>
                      <w:color w:val="000000"/>
                      <w:sz w:val="21"/>
                      <w:szCs w:val="21"/>
                    </w:rPr>
                    <w:t>；非持久性污染物</w:t>
                  </w:r>
                  <w:r w:rsidRPr="00B56D2E">
                    <w:rPr>
                      <w:rFonts w:ascii="宋体" w:hAnsi="宋体" w:cs="仿宋" w:hint="eastAsia"/>
                      <w:color w:val="000000"/>
                      <w:spacing w:val="-2"/>
                      <w:sz w:val="21"/>
                      <w:szCs w:val="21"/>
                    </w:rPr>
                    <w:t>□；</w:t>
                  </w:r>
                  <w:r w:rsidRPr="00B56D2E">
                    <w:rPr>
                      <w:rFonts w:ascii="宋体" w:hAnsi="宋体" w:cs="仿宋" w:hint="eastAsia"/>
                      <w:color w:val="000000"/>
                      <w:spacing w:val="1"/>
                      <w:sz w:val="21"/>
                      <w:szCs w:val="21"/>
                    </w:rPr>
                    <w:t>pH</w:t>
                  </w:r>
                  <w:r w:rsidRPr="00B56D2E">
                    <w:rPr>
                      <w:rFonts w:ascii="宋体" w:hAnsi="宋体" w:cs="仿宋"/>
                      <w:color w:val="000000"/>
                      <w:sz w:val="21"/>
                      <w:szCs w:val="21"/>
                      <w:lang w:eastAsia="en-US"/>
                    </w:rPr>
                    <w:sym w:font="Wingdings 2" w:char="00A3"/>
                  </w:r>
                  <w:r w:rsidRPr="00B56D2E">
                    <w:rPr>
                      <w:rFonts w:ascii="宋体" w:hAnsi="宋体" w:cs="仿宋" w:hint="eastAsia"/>
                      <w:color w:val="000000"/>
                      <w:sz w:val="21"/>
                      <w:szCs w:val="21"/>
                    </w:rPr>
                    <w:t>；热污染□；富营养化□；其他</w:t>
                  </w:r>
                  <w:r w:rsidRPr="00B56D2E">
                    <w:rPr>
                      <w:rFonts w:ascii="宋体" w:hAnsi="宋体" w:cs="仿宋"/>
                      <w:color w:val="000000"/>
                      <w:sz w:val="21"/>
                      <w:szCs w:val="21"/>
                      <w:lang w:eastAsia="en-US"/>
                    </w:rPr>
                    <w:sym w:font="Wingdings 2" w:char="0052"/>
                  </w:r>
                </w:p>
              </w:tc>
              <w:tc>
                <w:tcPr>
                  <w:tcW w:w="3954" w:type="dxa"/>
                  <w:gridSpan w:val="9"/>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rPr>
                    <w:t>水温□；水位（水深）</w:t>
                  </w:r>
                  <w:r w:rsidRPr="00B56D2E">
                    <w:rPr>
                      <w:rFonts w:ascii="宋体" w:hAnsi="宋体" w:cs="仿宋" w:hint="eastAsia"/>
                      <w:color w:val="000000"/>
                      <w:spacing w:val="-1"/>
                      <w:sz w:val="21"/>
                      <w:szCs w:val="21"/>
                    </w:rPr>
                    <w:t>□；流速</w:t>
                  </w:r>
                  <w:r w:rsidRPr="00B56D2E">
                    <w:rPr>
                      <w:rFonts w:ascii="宋体" w:hAnsi="宋体" w:cs="仿宋" w:hint="eastAsia"/>
                      <w:color w:val="000000"/>
                      <w:sz w:val="21"/>
                      <w:szCs w:val="21"/>
                    </w:rPr>
                    <w:t>□；流量□；其他□</w:t>
                  </w:r>
                </w:p>
              </w:tc>
            </w:tr>
            <w:tr w:rsidR="00B56D2E" w:rsidRPr="00B56D2E" w:rsidTr="00B56D2E">
              <w:tc>
                <w:tcPr>
                  <w:tcW w:w="2820" w:type="dxa"/>
                  <w:gridSpan w:val="2"/>
                  <w:vMerge w:val="restart"/>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评价等级</w:t>
                  </w:r>
                </w:p>
              </w:tc>
              <w:tc>
                <w:tcPr>
                  <w:tcW w:w="2432" w:type="dxa"/>
                  <w:gridSpan w:val="4"/>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lang w:eastAsia="en-US"/>
                    </w:rPr>
                    <w:t>水污染影响型</w:t>
                  </w:r>
                </w:p>
              </w:tc>
              <w:tc>
                <w:tcPr>
                  <w:tcW w:w="3954" w:type="dxa"/>
                  <w:gridSpan w:val="9"/>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lang w:eastAsia="en-US"/>
                    </w:rPr>
                    <w:t>水文要素影响型</w:t>
                  </w:r>
                </w:p>
              </w:tc>
            </w:tr>
            <w:tr w:rsidR="00B56D2E" w:rsidRPr="00B56D2E" w:rsidTr="00B56D2E">
              <w:tc>
                <w:tcPr>
                  <w:tcW w:w="2820" w:type="dxa"/>
                  <w:gridSpan w:val="2"/>
                  <w:vMerge/>
                  <w:vAlign w:val="center"/>
                  <w:hideMark/>
                </w:tcPr>
                <w:p w:rsidR="00B56D2E" w:rsidRPr="00B56D2E" w:rsidRDefault="00B56D2E">
                  <w:pPr>
                    <w:widowControl/>
                    <w:jc w:val="left"/>
                    <w:rPr>
                      <w:rFonts w:ascii="宋体" w:hAnsi="宋体" w:cs="仿宋"/>
                      <w:sz w:val="21"/>
                      <w:szCs w:val="21"/>
                    </w:rPr>
                  </w:pPr>
                </w:p>
              </w:tc>
              <w:tc>
                <w:tcPr>
                  <w:tcW w:w="2432" w:type="dxa"/>
                  <w:gridSpan w:val="4"/>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rPr>
                    <w:t>一级□；二级□；三级A□；三级B</w:t>
                  </w:r>
                  <w:r w:rsidRPr="00B56D2E">
                    <w:rPr>
                      <w:rFonts w:ascii="宋体" w:hAnsi="宋体" w:cs="仿宋"/>
                      <w:color w:val="000000"/>
                      <w:sz w:val="21"/>
                      <w:szCs w:val="21"/>
                      <w:lang w:eastAsia="en-US"/>
                    </w:rPr>
                    <w:sym w:font="Wingdings 2" w:char="0052"/>
                  </w:r>
                </w:p>
              </w:tc>
              <w:tc>
                <w:tcPr>
                  <w:tcW w:w="3954" w:type="dxa"/>
                  <w:gridSpan w:val="9"/>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rPr>
                    <w:t>一级□；二级□；三级□</w:t>
                  </w:r>
                </w:p>
              </w:tc>
            </w:tr>
            <w:tr w:rsidR="00B56D2E" w:rsidRPr="00B56D2E" w:rsidTr="00B56D2E">
              <w:tc>
                <w:tcPr>
                  <w:tcW w:w="432" w:type="dxa"/>
                  <w:vMerge w:val="restart"/>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现状调查</w:t>
                  </w:r>
                </w:p>
              </w:tc>
              <w:tc>
                <w:tcPr>
                  <w:tcW w:w="2388" w:type="dxa"/>
                  <w:vMerge w:val="restart"/>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区域污染源</w:t>
                  </w:r>
                </w:p>
              </w:tc>
              <w:tc>
                <w:tcPr>
                  <w:tcW w:w="2432" w:type="dxa"/>
                  <w:gridSpan w:val="4"/>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lang w:eastAsia="en-US"/>
                    </w:rPr>
                    <w:t>调查项目</w:t>
                  </w:r>
                </w:p>
              </w:tc>
              <w:tc>
                <w:tcPr>
                  <w:tcW w:w="3954" w:type="dxa"/>
                  <w:gridSpan w:val="9"/>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lang w:eastAsia="en-US"/>
                    </w:rPr>
                    <w:t>数据来源</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ign w:val="center"/>
                  <w:hideMark/>
                </w:tcPr>
                <w:p w:rsidR="00B56D2E" w:rsidRPr="00B56D2E" w:rsidRDefault="00B56D2E">
                  <w:pPr>
                    <w:widowControl/>
                    <w:jc w:val="left"/>
                    <w:rPr>
                      <w:rFonts w:ascii="宋体" w:hAnsi="宋体" w:cs="仿宋"/>
                      <w:sz w:val="21"/>
                      <w:szCs w:val="21"/>
                    </w:rPr>
                  </w:pPr>
                </w:p>
              </w:tc>
              <w:tc>
                <w:tcPr>
                  <w:tcW w:w="1902" w:type="dxa"/>
                  <w:gridSpan w:val="2"/>
                  <w:vAlign w:val="center"/>
                  <w:hideMark/>
                </w:tcPr>
                <w:p w:rsidR="00B56D2E" w:rsidRPr="00B56D2E" w:rsidRDefault="00B56D2E">
                  <w:pPr>
                    <w:adjustRightInd w:val="0"/>
                    <w:snapToGrid w:val="0"/>
                    <w:rPr>
                      <w:rFonts w:ascii="宋体" w:hAnsi="宋体" w:cs="仿宋"/>
                      <w:sz w:val="21"/>
                      <w:szCs w:val="21"/>
                    </w:rPr>
                  </w:pPr>
                  <w:r w:rsidRPr="00B56D2E">
                    <w:rPr>
                      <w:rFonts w:ascii="宋体" w:hAnsi="宋体" w:cs="仿宋" w:hint="eastAsia"/>
                      <w:color w:val="000000"/>
                      <w:sz w:val="21"/>
                      <w:szCs w:val="21"/>
                    </w:rPr>
                    <w:t>已建□；在建□；拟建□；其他□</w:t>
                  </w:r>
                </w:p>
              </w:tc>
              <w:tc>
                <w:tcPr>
                  <w:tcW w:w="1412" w:type="dxa"/>
                  <w:gridSpan w:val="5"/>
                  <w:vAlign w:val="center"/>
                  <w:hideMark/>
                </w:tcPr>
                <w:p w:rsidR="00B56D2E" w:rsidRPr="00B56D2E" w:rsidRDefault="00B56D2E">
                  <w:pPr>
                    <w:adjustRightInd w:val="0"/>
                    <w:snapToGrid w:val="0"/>
                    <w:jc w:val="left"/>
                    <w:rPr>
                      <w:rFonts w:ascii="宋体" w:hAnsi="宋体" w:cs="仿宋"/>
                      <w:color w:val="000000"/>
                      <w:sz w:val="21"/>
                      <w:szCs w:val="21"/>
                      <w:lang w:eastAsia="en-US"/>
                    </w:rPr>
                  </w:pPr>
                  <w:r w:rsidRPr="00B56D2E">
                    <w:rPr>
                      <w:rFonts w:ascii="宋体" w:hAnsi="宋体" w:cs="仿宋" w:hint="eastAsia"/>
                      <w:color w:val="000000"/>
                      <w:sz w:val="21"/>
                      <w:szCs w:val="21"/>
                      <w:lang w:eastAsia="en-US"/>
                    </w:rPr>
                    <w:t>拟替代的污染源□</w:t>
                  </w:r>
                </w:p>
              </w:tc>
              <w:tc>
                <w:tcPr>
                  <w:tcW w:w="3072" w:type="dxa"/>
                  <w:gridSpan w:val="6"/>
                  <w:vAlign w:val="center"/>
                  <w:hideMark/>
                </w:tcPr>
                <w:p w:rsidR="00B56D2E" w:rsidRPr="00B56D2E" w:rsidRDefault="00B56D2E">
                  <w:pPr>
                    <w:adjustRightInd w:val="0"/>
                    <w:snapToGrid w:val="0"/>
                    <w:rPr>
                      <w:rFonts w:ascii="宋体" w:hAnsi="宋体" w:cs="仿宋"/>
                      <w:sz w:val="21"/>
                      <w:szCs w:val="21"/>
                    </w:rPr>
                  </w:pPr>
                  <w:r w:rsidRPr="00B56D2E">
                    <w:rPr>
                      <w:rFonts w:ascii="宋体" w:hAnsi="宋体" w:cs="仿宋" w:hint="eastAsia"/>
                      <w:color w:val="000000"/>
                      <w:sz w:val="21"/>
                      <w:szCs w:val="21"/>
                    </w:rPr>
                    <w:t>排污许可证□；环评□；环保验收□；既有实测</w:t>
                  </w:r>
                  <w:r w:rsidRPr="00B56D2E">
                    <w:rPr>
                      <w:rFonts w:ascii="宋体" w:hAnsi="宋体" w:cs="仿宋" w:hint="eastAsia"/>
                      <w:color w:val="000000"/>
                      <w:spacing w:val="-1"/>
                      <w:sz w:val="21"/>
                      <w:szCs w:val="21"/>
                    </w:rPr>
                    <w:t>□；现场</w:t>
                  </w:r>
                  <w:r w:rsidRPr="00B56D2E">
                    <w:rPr>
                      <w:rFonts w:ascii="宋体" w:hAnsi="宋体" w:cs="仿宋" w:hint="eastAsia"/>
                      <w:color w:val="000000"/>
                      <w:sz w:val="21"/>
                      <w:szCs w:val="21"/>
                    </w:rPr>
                    <w:t>监测□；入河排放口数据</w:t>
                  </w:r>
                  <w:r w:rsidRPr="00B56D2E">
                    <w:rPr>
                      <w:rFonts w:ascii="宋体" w:hAnsi="宋体" w:cs="仿宋" w:hint="eastAsia"/>
                      <w:color w:val="000000"/>
                      <w:spacing w:val="-1"/>
                      <w:sz w:val="21"/>
                      <w:szCs w:val="21"/>
                    </w:rPr>
                    <w:t>□；其他</w:t>
                  </w:r>
                  <w:r w:rsidRPr="00B56D2E">
                    <w:rPr>
                      <w:rFonts w:ascii="宋体" w:hAnsi="宋体" w:cs="仿宋" w:hint="eastAsia"/>
                      <w:color w:val="000000"/>
                      <w:sz w:val="21"/>
                      <w:szCs w:val="21"/>
                    </w:rPr>
                    <w:t>□</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restart"/>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受影响水体水环境质量</w:t>
                  </w:r>
                </w:p>
              </w:tc>
              <w:tc>
                <w:tcPr>
                  <w:tcW w:w="2432" w:type="dxa"/>
                  <w:gridSpan w:val="4"/>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lang w:eastAsia="en-US"/>
                    </w:rPr>
                    <w:t>调查时期</w:t>
                  </w:r>
                </w:p>
              </w:tc>
              <w:tc>
                <w:tcPr>
                  <w:tcW w:w="3954" w:type="dxa"/>
                  <w:gridSpan w:val="9"/>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数据来源</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ign w:val="center"/>
                  <w:hideMark/>
                </w:tcPr>
                <w:p w:rsidR="00B56D2E" w:rsidRPr="00B56D2E" w:rsidRDefault="00B56D2E">
                  <w:pPr>
                    <w:widowControl/>
                    <w:jc w:val="left"/>
                    <w:rPr>
                      <w:rFonts w:ascii="宋体" w:hAnsi="宋体" w:cs="仿宋"/>
                      <w:sz w:val="21"/>
                      <w:szCs w:val="21"/>
                    </w:rPr>
                  </w:pPr>
                </w:p>
              </w:tc>
              <w:tc>
                <w:tcPr>
                  <w:tcW w:w="2631" w:type="dxa"/>
                  <w:gridSpan w:val="5"/>
                  <w:vAlign w:val="center"/>
                  <w:hideMark/>
                </w:tcPr>
                <w:p w:rsidR="00B56D2E" w:rsidRPr="00B56D2E" w:rsidRDefault="00B56D2E">
                  <w:pPr>
                    <w:adjustRightInd w:val="0"/>
                    <w:snapToGrid w:val="0"/>
                    <w:rPr>
                      <w:rFonts w:ascii="宋体" w:hAnsi="宋体" w:cs="仿宋"/>
                      <w:color w:val="000000"/>
                      <w:sz w:val="21"/>
                      <w:szCs w:val="21"/>
                      <w:lang w:eastAsia="en-US"/>
                    </w:rPr>
                  </w:pPr>
                  <w:r w:rsidRPr="00B56D2E">
                    <w:rPr>
                      <w:rFonts w:ascii="宋体" w:hAnsi="宋体" w:cs="仿宋" w:hint="eastAsia"/>
                      <w:color w:val="000000"/>
                      <w:sz w:val="21"/>
                      <w:szCs w:val="21"/>
                      <w:lang w:eastAsia="en-US"/>
                    </w:rPr>
                    <w:t>丰水期</w:t>
                  </w:r>
                  <w:r w:rsidRPr="00B56D2E">
                    <w:rPr>
                      <w:rFonts w:ascii="宋体" w:hAnsi="宋体" w:cs="仿宋"/>
                      <w:color w:val="000000"/>
                      <w:sz w:val="21"/>
                      <w:szCs w:val="21"/>
                      <w:lang w:eastAsia="en-US"/>
                    </w:rPr>
                    <w:sym w:font="Wingdings 2" w:char="00A3"/>
                  </w:r>
                  <w:r w:rsidRPr="00B56D2E">
                    <w:rPr>
                      <w:rFonts w:ascii="宋体" w:hAnsi="宋体" w:cs="仿宋" w:hint="eastAsia"/>
                      <w:color w:val="000000"/>
                      <w:sz w:val="21"/>
                      <w:szCs w:val="21"/>
                      <w:lang w:eastAsia="en-US"/>
                    </w:rPr>
                    <w:t>；平水期</w:t>
                  </w:r>
                  <w:r w:rsidRPr="00B56D2E">
                    <w:rPr>
                      <w:rFonts w:ascii="宋体" w:hAnsi="宋体" w:cs="仿宋" w:hint="eastAsia"/>
                      <w:color w:val="000000"/>
                      <w:spacing w:val="-1"/>
                      <w:sz w:val="21"/>
                      <w:szCs w:val="21"/>
                      <w:lang w:eastAsia="en-US"/>
                    </w:rPr>
                    <w:t>□；枯水期</w:t>
                  </w:r>
                  <w:r w:rsidRPr="00B56D2E">
                    <w:rPr>
                      <w:rFonts w:ascii="宋体" w:hAnsi="宋体" w:cs="仿宋" w:hint="eastAsia"/>
                      <w:color w:val="000000"/>
                      <w:sz w:val="21"/>
                      <w:szCs w:val="21"/>
                      <w:lang w:eastAsia="en-US"/>
                    </w:rPr>
                    <w:t>□；冰封期□</w:t>
                  </w:r>
                </w:p>
                <w:p w:rsidR="00B56D2E" w:rsidRPr="00B56D2E" w:rsidRDefault="00B56D2E">
                  <w:pPr>
                    <w:adjustRightInd w:val="0"/>
                    <w:snapToGrid w:val="0"/>
                    <w:rPr>
                      <w:rFonts w:ascii="宋体" w:hAnsi="宋体" w:cs="仿宋"/>
                      <w:sz w:val="21"/>
                      <w:szCs w:val="21"/>
                    </w:rPr>
                  </w:pPr>
                  <w:r w:rsidRPr="00B56D2E">
                    <w:rPr>
                      <w:rFonts w:ascii="宋体" w:hAnsi="宋体" w:cs="仿宋" w:hint="eastAsia"/>
                      <w:color w:val="000000"/>
                      <w:sz w:val="21"/>
                      <w:szCs w:val="21"/>
                      <w:lang w:eastAsia="en-US"/>
                    </w:rPr>
                    <w:t>春季□；夏季□；秋季</w:t>
                  </w:r>
                  <w:r w:rsidRPr="00B56D2E">
                    <w:rPr>
                      <w:rFonts w:ascii="宋体" w:hAnsi="宋体" w:cs="仿宋" w:hint="eastAsia"/>
                      <w:color w:val="000000"/>
                      <w:spacing w:val="-1"/>
                      <w:sz w:val="21"/>
                      <w:szCs w:val="21"/>
                      <w:lang w:eastAsia="en-US"/>
                    </w:rPr>
                    <w:t>□；冬季</w:t>
                  </w:r>
                  <w:r w:rsidRPr="00B56D2E">
                    <w:rPr>
                      <w:rFonts w:ascii="宋体" w:hAnsi="宋体" w:cs="仿宋" w:hint="eastAsia"/>
                      <w:color w:val="000000"/>
                      <w:sz w:val="21"/>
                      <w:szCs w:val="21"/>
                      <w:lang w:eastAsia="en-US"/>
                    </w:rPr>
                    <w:t>□</w:t>
                  </w:r>
                </w:p>
              </w:tc>
              <w:tc>
                <w:tcPr>
                  <w:tcW w:w="3755" w:type="dxa"/>
                  <w:gridSpan w:val="8"/>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rPr>
                    <w:t>生态环境保护主管部门□；补充监测□；其他□</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区域水资源开发利用状况</w:t>
                  </w:r>
                </w:p>
              </w:tc>
              <w:tc>
                <w:tcPr>
                  <w:tcW w:w="6386" w:type="dxa"/>
                  <w:gridSpan w:val="13"/>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rPr>
                    <w:t>未开发□；开发量40%以下□；开发量40%以上□</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restart"/>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水文情势调查</w:t>
                  </w:r>
                </w:p>
              </w:tc>
              <w:tc>
                <w:tcPr>
                  <w:tcW w:w="2432" w:type="dxa"/>
                  <w:gridSpan w:val="4"/>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lang w:eastAsia="en-US"/>
                    </w:rPr>
                    <w:t>调查时期</w:t>
                  </w:r>
                </w:p>
              </w:tc>
              <w:tc>
                <w:tcPr>
                  <w:tcW w:w="3954" w:type="dxa"/>
                  <w:gridSpan w:val="9"/>
                  <w:vAlign w:val="center"/>
                  <w:hideMark/>
                </w:tcPr>
                <w:p w:rsidR="00B56D2E" w:rsidRPr="00B56D2E" w:rsidRDefault="00B56D2E">
                  <w:pPr>
                    <w:adjustRightInd w:val="0"/>
                    <w:snapToGrid w:val="0"/>
                    <w:rPr>
                      <w:rFonts w:ascii="宋体" w:hAnsi="宋体" w:cs="仿宋"/>
                      <w:sz w:val="21"/>
                      <w:szCs w:val="21"/>
                    </w:rPr>
                  </w:pPr>
                  <w:r w:rsidRPr="00B56D2E">
                    <w:rPr>
                      <w:rFonts w:ascii="宋体" w:hAnsi="宋体" w:cs="仿宋" w:hint="eastAsia"/>
                      <w:color w:val="000000"/>
                      <w:sz w:val="21"/>
                      <w:szCs w:val="21"/>
                      <w:lang w:eastAsia="en-US"/>
                    </w:rPr>
                    <w:t>数据来源</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ign w:val="center"/>
                  <w:hideMark/>
                </w:tcPr>
                <w:p w:rsidR="00B56D2E" w:rsidRPr="00B56D2E" w:rsidRDefault="00B56D2E">
                  <w:pPr>
                    <w:widowControl/>
                    <w:jc w:val="left"/>
                    <w:rPr>
                      <w:rFonts w:ascii="宋体" w:hAnsi="宋体" w:cs="仿宋"/>
                      <w:sz w:val="21"/>
                      <w:szCs w:val="21"/>
                    </w:rPr>
                  </w:pPr>
                </w:p>
              </w:tc>
              <w:tc>
                <w:tcPr>
                  <w:tcW w:w="2432" w:type="dxa"/>
                  <w:gridSpan w:val="4"/>
                  <w:vAlign w:val="center"/>
                  <w:hideMark/>
                </w:tcPr>
                <w:p w:rsidR="00B56D2E" w:rsidRPr="00B56D2E" w:rsidRDefault="00B56D2E">
                  <w:pPr>
                    <w:rPr>
                      <w:rFonts w:ascii="宋体" w:hAnsi="宋体" w:cs="仿宋"/>
                      <w:color w:val="000000"/>
                      <w:sz w:val="21"/>
                      <w:szCs w:val="21"/>
                      <w:lang w:eastAsia="en-US"/>
                    </w:rPr>
                  </w:pPr>
                  <w:r w:rsidRPr="00B56D2E">
                    <w:rPr>
                      <w:rFonts w:ascii="宋体" w:hAnsi="宋体" w:cs="仿宋" w:hint="eastAsia"/>
                      <w:color w:val="000000"/>
                      <w:sz w:val="21"/>
                      <w:szCs w:val="21"/>
                      <w:lang w:eastAsia="en-US"/>
                    </w:rPr>
                    <w:t>丰水期</w:t>
                  </w:r>
                  <w:r w:rsidRPr="00B56D2E">
                    <w:rPr>
                      <w:rFonts w:ascii="宋体" w:hAnsi="宋体" w:cs="仿宋"/>
                      <w:color w:val="000000"/>
                      <w:sz w:val="21"/>
                      <w:szCs w:val="21"/>
                      <w:lang w:eastAsia="en-US"/>
                    </w:rPr>
                    <w:sym w:font="Wingdings 2" w:char="00A3"/>
                  </w:r>
                  <w:r w:rsidRPr="00B56D2E">
                    <w:rPr>
                      <w:rFonts w:ascii="宋体" w:hAnsi="宋体" w:cs="仿宋" w:hint="eastAsia"/>
                      <w:color w:val="000000"/>
                      <w:sz w:val="21"/>
                      <w:szCs w:val="21"/>
                      <w:lang w:eastAsia="en-US"/>
                    </w:rPr>
                    <w:t>；平水期</w:t>
                  </w:r>
                  <w:r w:rsidRPr="00B56D2E">
                    <w:rPr>
                      <w:rFonts w:ascii="宋体" w:hAnsi="宋体" w:cs="仿宋" w:hint="eastAsia"/>
                      <w:color w:val="000000"/>
                      <w:spacing w:val="-1"/>
                      <w:sz w:val="21"/>
                      <w:szCs w:val="21"/>
                      <w:lang w:eastAsia="en-US"/>
                    </w:rPr>
                    <w:t>□；枯水期</w:t>
                  </w:r>
                  <w:r w:rsidRPr="00B56D2E">
                    <w:rPr>
                      <w:rFonts w:ascii="宋体" w:hAnsi="宋体" w:cs="仿宋" w:hint="eastAsia"/>
                      <w:color w:val="000000"/>
                      <w:sz w:val="21"/>
                      <w:szCs w:val="21"/>
                      <w:lang w:eastAsia="en-US"/>
                    </w:rPr>
                    <w:t>□；冰封期□</w:t>
                  </w:r>
                </w:p>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lang w:eastAsia="en-US"/>
                    </w:rPr>
                    <w:t>春季□；夏季□；秋季</w:t>
                  </w:r>
                  <w:r w:rsidRPr="00B56D2E">
                    <w:rPr>
                      <w:rFonts w:ascii="宋体" w:hAnsi="宋体" w:cs="仿宋" w:hint="eastAsia"/>
                      <w:color w:val="000000"/>
                      <w:spacing w:val="-1"/>
                      <w:sz w:val="21"/>
                      <w:szCs w:val="21"/>
                      <w:lang w:eastAsia="en-US"/>
                    </w:rPr>
                    <w:t>□；冬季</w:t>
                  </w:r>
                  <w:r w:rsidRPr="00B56D2E">
                    <w:rPr>
                      <w:rFonts w:ascii="宋体" w:hAnsi="宋体" w:cs="仿宋" w:hint="eastAsia"/>
                      <w:color w:val="000000"/>
                      <w:sz w:val="21"/>
                      <w:szCs w:val="21"/>
                      <w:lang w:eastAsia="en-US"/>
                    </w:rPr>
                    <w:t>□</w:t>
                  </w:r>
                </w:p>
              </w:tc>
              <w:tc>
                <w:tcPr>
                  <w:tcW w:w="3954" w:type="dxa"/>
                  <w:gridSpan w:val="9"/>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rPr>
                    <w:t>水行政主管部门□；补充监测□；其他□</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restart"/>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补充监测</w:t>
                  </w:r>
                </w:p>
              </w:tc>
              <w:tc>
                <w:tcPr>
                  <w:tcW w:w="2432" w:type="dxa"/>
                  <w:gridSpan w:val="4"/>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lang w:eastAsia="en-US"/>
                    </w:rPr>
                    <w:t>监测时期</w:t>
                  </w:r>
                </w:p>
              </w:tc>
              <w:tc>
                <w:tcPr>
                  <w:tcW w:w="1932" w:type="dxa"/>
                  <w:gridSpan w:val="7"/>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lang w:eastAsia="en-US"/>
                    </w:rPr>
                    <w:t>监测因子</w:t>
                  </w:r>
                </w:p>
              </w:tc>
              <w:tc>
                <w:tcPr>
                  <w:tcW w:w="2022" w:type="dxa"/>
                  <w:gridSpan w:val="2"/>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lang w:eastAsia="en-US"/>
                    </w:rPr>
                    <w:t>监测断面或点位</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ign w:val="center"/>
                  <w:hideMark/>
                </w:tcPr>
                <w:p w:rsidR="00B56D2E" w:rsidRPr="00B56D2E" w:rsidRDefault="00B56D2E">
                  <w:pPr>
                    <w:widowControl/>
                    <w:jc w:val="left"/>
                    <w:rPr>
                      <w:rFonts w:ascii="宋体" w:hAnsi="宋体" w:cs="仿宋"/>
                      <w:sz w:val="21"/>
                      <w:szCs w:val="21"/>
                    </w:rPr>
                  </w:pPr>
                </w:p>
              </w:tc>
              <w:tc>
                <w:tcPr>
                  <w:tcW w:w="2432" w:type="dxa"/>
                  <w:gridSpan w:val="4"/>
                  <w:vAlign w:val="center"/>
                  <w:hideMark/>
                </w:tcPr>
                <w:p w:rsidR="00B56D2E" w:rsidRPr="00B56D2E" w:rsidRDefault="00B56D2E">
                  <w:pPr>
                    <w:rPr>
                      <w:rFonts w:ascii="宋体" w:hAnsi="宋体" w:cs="仿宋"/>
                      <w:color w:val="000000"/>
                      <w:sz w:val="21"/>
                      <w:szCs w:val="21"/>
                      <w:lang w:eastAsia="en-US"/>
                    </w:rPr>
                  </w:pPr>
                  <w:r w:rsidRPr="00B56D2E">
                    <w:rPr>
                      <w:rFonts w:ascii="宋体" w:hAnsi="宋体" w:cs="仿宋" w:hint="eastAsia"/>
                      <w:color w:val="000000"/>
                      <w:sz w:val="21"/>
                      <w:szCs w:val="21"/>
                      <w:lang w:eastAsia="en-US"/>
                    </w:rPr>
                    <w:t>丰水期□；平水期</w:t>
                  </w:r>
                  <w:r w:rsidRPr="00B56D2E">
                    <w:rPr>
                      <w:rFonts w:ascii="宋体" w:hAnsi="宋体" w:cs="仿宋" w:hint="eastAsia"/>
                      <w:color w:val="000000"/>
                      <w:spacing w:val="-1"/>
                      <w:sz w:val="21"/>
                      <w:szCs w:val="21"/>
                      <w:lang w:eastAsia="en-US"/>
                    </w:rPr>
                    <w:t>□；枯水期</w:t>
                  </w:r>
                  <w:r w:rsidRPr="00B56D2E">
                    <w:rPr>
                      <w:rFonts w:ascii="宋体" w:hAnsi="宋体" w:cs="仿宋" w:hint="eastAsia"/>
                      <w:color w:val="000000"/>
                      <w:sz w:val="21"/>
                      <w:szCs w:val="21"/>
                      <w:lang w:eastAsia="en-US"/>
                    </w:rPr>
                    <w:t>□；冰封期□</w:t>
                  </w:r>
                </w:p>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lang w:eastAsia="en-US"/>
                    </w:rPr>
                    <w:t>春季□；夏季□；秋季</w:t>
                  </w:r>
                  <w:r w:rsidRPr="00B56D2E">
                    <w:rPr>
                      <w:rFonts w:ascii="宋体" w:hAnsi="宋体" w:cs="仿宋" w:hint="eastAsia"/>
                      <w:color w:val="000000"/>
                      <w:spacing w:val="-1"/>
                      <w:sz w:val="21"/>
                      <w:szCs w:val="21"/>
                      <w:lang w:eastAsia="en-US"/>
                    </w:rPr>
                    <w:t>□；冬季</w:t>
                  </w:r>
                  <w:r w:rsidRPr="00B56D2E">
                    <w:rPr>
                      <w:rFonts w:ascii="宋体" w:hAnsi="宋体" w:cs="仿宋" w:hint="eastAsia"/>
                      <w:color w:val="000000"/>
                      <w:sz w:val="21"/>
                      <w:szCs w:val="21"/>
                      <w:lang w:eastAsia="en-US"/>
                    </w:rPr>
                    <w:t>□</w:t>
                  </w:r>
                </w:p>
              </w:tc>
              <w:tc>
                <w:tcPr>
                  <w:tcW w:w="1932" w:type="dxa"/>
                  <w:gridSpan w:val="7"/>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w:t>
                  </w:r>
                </w:p>
              </w:tc>
              <w:tc>
                <w:tcPr>
                  <w:tcW w:w="2022" w:type="dxa"/>
                  <w:gridSpan w:val="2"/>
                  <w:vAlign w:val="center"/>
                  <w:hideMark/>
                </w:tcPr>
                <w:p w:rsidR="00B56D2E" w:rsidRPr="00B56D2E" w:rsidRDefault="00B56D2E">
                  <w:pPr>
                    <w:rPr>
                      <w:rFonts w:ascii="宋体" w:hAnsi="宋体" w:cs="仿宋"/>
                      <w:sz w:val="21"/>
                      <w:szCs w:val="21"/>
                    </w:rPr>
                  </w:pPr>
                  <w:r w:rsidRPr="00B56D2E">
                    <w:rPr>
                      <w:rFonts w:ascii="宋体" w:hAnsi="宋体" w:cs="仿宋" w:hint="eastAsia"/>
                      <w:color w:val="000000"/>
                      <w:sz w:val="21"/>
                      <w:szCs w:val="21"/>
                    </w:rPr>
                    <w:t>监测断面或点位个数（）个</w:t>
                  </w:r>
                </w:p>
              </w:tc>
            </w:tr>
            <w:tr w:rsidR="00B56D2E" w:rsidRPr="00B56D2E" w:rsidTr="00B56D2E">
              <w:tc>
                <w:tcPr>
                  <w:tcW w:w="432" w:type="dxa"/>
                  <w:vMerge w:val="restart"/>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现状评价</w:t>
                  </w:r>
                </w:p>
              </w:tc>
              <w:tc>
                <w:tcPr>
                  <w:tcW w:w="2388"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评价范围</w:t>
                  </w:r>
                </w:p>
              </w:tc>
              <w:tc>
                <w:tcPr>
                  <w:tcW w:w="6386" w:type="dxa"/>
                  <w:gridSpan w:val="13"/>
                  <w:vAlign w:val="center"/>
                  <w:hideMark/>
                </w:tcPr>
                <w:p w:rsidR="00B56D2E" w:rsidRPr="00B56D2E" w:rsidRDefault="00B56D2E">
                  <w:pPr>
                    <w:rPr>
                      <w:rFonts w:ascii="宋体" w:hAnsi="宋体" w:cs="仿宋"/>
                      <w:sz w:val="21"/>
                      <w:szCs w:val="21"/>
                    </w:rPr>
                  </w:pPr>
                  <w:r w:rsidRPr="00B56D2E">
                    <w:rPr>
                      <w:rFonts w:ascii="宋体" w:hAnsi="宋体" w:cs="仿宋" w:hint="eastAsia"/>
                      <w:color w:val="000000"/>
                      <w:sz w:val="21"/>
                      <w:szCs w:val="21"/>
                    </w:rPr>
                    <w:t>河流：长度（）</w:t>
                  </w:r>
                  <w:r w:rsidRPr="00B56D2E">
                    <w:rPr>
                      <w:rFonts w:ascii="宋体" w:hAnsi="宋体" w:cs="仿宋" w:hint="eastAsia"/>
                      <w:color w:val="000000"/>
                      <w:spacing w:val="-2"/>
                      <w:sz w:val="21"/>
                      <w:szCs w:val="21"/>
                    </w:rPr>
                    <w:t>km</w:t>
                  </w:r>
                  <w:r w:rsidRPr="00B56D2E">
                    <w:rPr>
                      <w:rFonts w:ascii="宋体" w:hAnsi="宋体" w:cs="仿宋" w:hint="eastAsia"/>
                      <w:color w:val="000000"/>
                      <w:sz w:val="21"/>
                      <w:szCs w:val="21"/>
                    </w:rPr>
                    <w:t>；湖库、河口及近岸海域：面积（）</w:t>
                  </w:r>
                  <w:r w:rsidRPr="00B56D2E">
                    <w:rPr>
                      <w:rFonts w:ascii="宋体" w:hAnsi="宋体" w:cs="仿宋" w:hint="eastAsia"/>
                      <w:color w:val="000000"/>
                      <w:spacing w:val="-1"/>
                      <w:sz w:val="21"/>
                      <w:szCs w:val="21"/>
                    </w:rPr>
                    <w:t>km</w:t>
                  </w:r>
                  <w:r w:rsidRPr="00B56D2E">
                    <w:rPr>
                      <w:rFonts w:ascii="宋体" w:hAnsi="宋体" w:cs="仿宋" w:hint="eastAsia"/>
                      <w:color w:val="000000"/>
                      <w:sz w:val="21"/>
                      <w:szCs w:val="21"/>
                      <w:vertAlign w:val="superscript"/>
                    </w:rPr>
                    <w:t>2</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评价因子</w:t>
                  </w:r>
                </w:p>
              </w:tc>
              <w:tc>
                <w:tcPr>
                  <w:tcW w:w="6386" w:type="dxa"/>
                  <w:gridSpan w:val="13"/>
                  <w:vAlign w:val="center"/>
                  <w:hideMark/>
                </w:tcPr>
                <w:p w:rsidR="00B56D2E" w:rsidRPr="00B56D2E" w:rsidRDefault="00B56D2E">
                  <w:pPr>
                    <w:rPr>
                      <w:rFonts w:ascii="宋体" w:hAnsi="宋体" w:cs="仿宋"/>
                      <w:sz w:val="21"/>
                      <w:szCs w:val="21"/>
                    </w:rPr>
                  </w:pPr>
                  <w:r w:rsidRPr="00B56D2E">
                    <w:rPr>
                      <w:rFonts w:ascii="宋体" w:hAnsi="宋体" w:cs="仿宋" w:hint="eastAsia"/>
                      <w:color w:val="000000"/>
                      <w:sz w:val="21"/>
                      <w:szCs w:val="21"/>
                      <w:lang w:eastAsia="en-US"/>
                    </w:rPr>
                    <w:t>（）</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评价标准</w:t>
                  </w:r>
                </w:p>
              </w:tc>
              <w:tc>
                <w:tcPr>
                  <w:tcW w:w="6386" w:type="dxa"/>
                  <w:gridSpan w:val="13"/>
                  <w:vAlign w:val="center"/>
                  <w:hideMark/>
                </w:tcPr>
                <w:p w:rsidR="00B56D2E" w:rsidRPr="00B56D2E" w:rsidRDefault="00B56D2E">
                  <w:pPr>
                    <w:adjustRightInd w:val="0"/>
                    <w:snapToGrid w:val="0"/>
                    <w:jc w:val="left"/>
                    <w:rPr>
                      <w:rFonts w:ascii="宋体" w:hAnsi="宋体" w:cs="仿宋"/>
                      <w:color w:val="000000"/>
                      <w:sz w:val="21"/>
                      <w:szCs w:val="21"/>
                    </w:rPr>
                  </w:pPr>
                  <w:r w:rsidRPr="00B56D2E">
                    <w:rPr>
                      <w:rFonts w:ascii="宋体" w:hAnsi="宋体" w:cs="仿宋" w:hint="eastAsia"/>
                      <w:color w:val="000000"/>
                      <w:sz w:val="21"/>
                      <w:szCs w:val="21"/>
                    </w:rPr>
                    <w:t>河流、湖库、河口：Ⅰ类□；</w:t>
                  </w:r>
                  <w:r w:rsidRPr="00B56D2E">
                    <w:rPr>
                      <w:rFonts w:ascii="宋体" w:hAnsi="宋体" w:cs="仿宋" w:hint="eastAsia"/>
                      <w:color w:val="000000"/>
                      <w:spacing w:val="-1"/>
                      <w:sz w:val="21"/>
                      <w:szCs w:val="21"/>
                    </w:rPr>
                    <w:t>Ⅱ</w:t>
                  </w:r>
                  <w:r w:rsidRPr="00B56D2E">
                    <w:rPr>
                      <w:rFonts w:ascii="宋体" w:hAnsi="宋体" w:cs="仿宋" w:hint="eastAsia"/>
                      <w:color w:val="000000"/>
                      <w:sz w:val="21"/>
                      <w:szCs w:val="21"/>
                    </w:rPr>
                    <w:t>类□；Ⅲ类□；Ⅳ类□；Ⅴ类□</w:t>
                  </w:r>
                </w:p>
                <w:p w:rsidR="00B56D2E" w:rsidRPr="00B56D2E" w:rsidRDefault="00B56D2E">
                  <w:pPr>
                    <w:adjustRightInd w:val="0"/>
                    <w:snapToGrid w:val="0"/>
                    <w:jc w:val="left"/>
                    <w:rPr>
                      <w:rFonts w:ascii="宋体" w:hAnsi="宋体" w:cs="仿宋"/>
                      <w:color w:val="000000"/>
                      <w:sz w:val="21"/>
                      <w:szCs w:val="21"/>
                    </w:rPr>
                  </w:pPr>
                  <w:r w:rsidRPr="00B56D2E">
                    <w:rPr>
                      <w:rFonts w:ascii="宋体" w:hAnsi="宋体" w:cs="仿宋" w:hint="eastAsia"/>
                      <w:color w:val="000000"/>
                      <w:sz w:val="21"/>
                      <w:szCs w:val="21"/>
                    </w:rPr>
                    <w:t>近岸海域：第一类□；第二类□；第三类□；第四类□</w:t>
                  </w:r>
                </w:p>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lang w:eastAsia="en-US"/>
                    </w:rPr>
                    <w:t>规划年评价标准（）</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评价时期</w:t>
                  </w:r>
                </w:p>
              </w:tc>
              <w:tc>
                <w:tcPr>
                  <w:tcW w:w="6386" w:type="dxa"/>
                  <w:gridSpan w:val="13"/>
                  <w:vAlign w:val="center"/>
                  <w:hideMark/>
                </w:tcPr>
                <w:p w:rsidR="00B56D2E" w:rsidRPr="00B56D2E" w:rsidRDefault="00B56D2E">
                  <w:pPr>
                    <w:rPr>
                      <w:rFonts w:ascii="宋体" w:hAnsi="宋体" w:cs="仿宋"/>
                      <w:color w:val="000000"/>
                      <w:sz w:val="21"/>
                      <w:szCs w:val="21"/>
                      <w:lang w:eastAsia="en-US"/>
                    </w:rPr>
                  </w:pPr>
                  <w:r w:rsidRPr="00B56D2E">
                    <w:rPr>
                      <w:rFonts w:ascii="宋体" w:hAnsi="宋体" w:cs="仿宋" w:hint="eastAsia"/>
                      <w:color w:val="000000"/>
                      <w:sz w:val="21"/>
                      <w:szCs w:val="21"/>
                      <w:lang w:eastAsia="en-US"/>
                    </w:rPr>
                    <w:t>丰水期□；平水期</w:t>
                  </w:r>
                  <w:r w:rsidRPr="00B56D2E">
                    <w:rPr>
                      <w:rFonts w:ascii="宋体" w:hAnsi="宋体" w:cs="仿宋" w:hint="eastAsia"/>
                      <w:color w:val="000000"/>
                      <w:spacing w:val="-1"/>
                      <w:sz w:val="21"/>
                      <w:szCs w:val="21"/>
                      <w:lang w:eastAsia="en-US"/>
                    </w:rPr>
                    <w:t>□；枯水期</w:t>
                  </w:r>
                  <w:r w:rsidRPr="00B56D2E">
                    <w:rPr>
                      <w:rFonts w:ascii="宋体" w:hAnsi="宋体" w:cs="仿宋" w:hint="eastAsia"/>
                      <w:color w:val="000000"/>
                      <w:sz w:val="21"/>
                      <w:szCs w:val="21"/>
                      <w:lang w:eastAsia="en-US"/>
                    </w:rPr>
                    <w:t>□；冰封期□</w:t>
                  </w:r>
                </w:p>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lang w:eastAsia="en-US"/>
                    </w:rPr>
                    <w:t>春季□；夏季□；秋季</w:t>
                  </w:r>
                  <w:r w:rsidRPr="00B56D2E">
                    <w:rPr>
                      <w:rFonts w:ascii="宋体" w:hAnsi="宋体" w:cs="仿宋" w:hint="eastAsia"/>
                      <w:color w:val="000000"/>
                      <w:spacing w:val="-1"/>
                      <w:sz w:val="21"/>
                      <w:szCs w:val="21"/>
                      <w:lang w:eastAsia="en-US"/>
                    </w:rPr>
                    <w:t>□；冬季</w:t>
                  </w:r>
                  <w:r w:rsidRPr="00B56D2E">
                    <w:rPr>
                      <w:rFonts w:ascii="宋体" w:hAnsi="宋体" w:cs="仿宋" w:hint="eastAsia"/>
                      <w:color w:val="000000"/>
                      <w:sz w:val="21"/>
                      <w:szCs w:val="21"/>
                      <w:lang w:eastAsia="en-US"/>
                    </w:rPr>
                    <w:t>□</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评价结论</w:t>
                  </w:r>
                </w:p>
              </w:tc>
              <w:tc>
                <w:tcPr>
                  <w:tcW w:w="4172" w:type="dxa"/>
                  <w:gridSpan w:val="10"/>
                  <w:vAlign w:val="center"/>
                  <w:hideMark/>
                </w:tcPr>
                <w:p w:rsidR="00B56D2E" w:rsidRPr="00B56D2E" w:rsidRDefault="00B56D2E">
                  <w:pPr>
                    <w:rPr>
                      <w:rFonts w:ascii="宋体" w:hAnsi="宋体" w:cs="仿宋"/>
                      <w:color w:val="000000"/>
                      <w:sz w:val="21"/>
                      <w:szCs w:val="21"/>
                    </w:rPr>
                  </w:pPr>
                  <w:r w:rsidRPr="00B56D2E">
                    <w:rPr>
                      <w:rFonts w:ascii="宋体" w:hAnsi="宋体" w:cs="仿宋" w:hint="eastAsia"/>
                      <w:color w:val="000000"/>
                      <w:sz w:val="21"/>
                      <w:szCs w:val="21"/>
                    </w:rPr>
                    <w:t>水环境功能区或水功能区、近岸海域环境功能区水质达标状况□：达标□；不达标□</w:t>
                  </w:r>
                </w:p>
                <w:p w:rsidR="00B56D2E" w:rsidRPr="00B56D2E" w:rsidRDefault="00B56D2E">
                  <w:pPr>
                    <w:rPr>
                      <w:rFonts w:ascii="宋体" w:hAnsi="宋体" w:cs="仿宋"/>
                      <w:color w:val="000000"/>
                      <w:sz w:val="21"/>
                      <w:szCs w:val="21"/>
                    </w:rPr>
                  </w:pPr>
                  <w:r w:rsidRPr="00B56D2E">
                    <w:rPr>
                      <w:rFonts w:ascii="宋体" w:hAnsi="宋体" w:cs="仿宋" w:hint="eastAsia"/>
                      <w:color w:val="000000"/>
                      <w:sz w:val="21"/>
                      <w:szCs w:val="21"/>
                    </w:rPr>
                    <w:t>水环境控制单元或断面水质达标状况□：达标□；不达标□</w:t>
                  </w:r>
                </w:p>
                <w:p w:rsidR="00B56D2E" w:rsidRPr="00B56D2E" w:rsidRDefault="00B56D2E">
                  <w:pPr>
                    <w:rPr>
                      <w:rFonts w:ascii="宋体" w:hAnsi="宋体" w:cs="仿宋"/>
                      <w:color w:val="000000"/>
                      <w:sz w:val="21"/>
                      <w:szCs w:val="21"/>
                    </w:rPr>
                  </w:pPr>
                  <w:r w:rsidRPr="00B56D2E">
                    <w:rPr>
                      <w:rFonts w:ascii="宋体" w:hAnsi="宋体" w:cs="仿宋" w:hint="eastAsia"/>
                      <w:color w:val="000000"/>
                      <w:sz w:val="21"/>
                      <w:szCs w:val="21"/>
                    </w:rPr>
                    <w:lastRenderedPageBreak/>
                    <w:t>水环境保护目标质量状况□：达标□；不达标□</w:t>
                  </w:r>
                </w:p>
                <w:p w:rsidR="00B56D2E" w:rsidRPr="00B56D2E" w:rsidRDefault="00B56D2E">
                  <w:pPr>
                    <w:rPr>
                      <w:rFonts w:ascii="宋体" w:hAnsi="宋体" w:cs="仿宋"/>
                      <w:color w:val="000000"/>
                      <w:sz w:val="21"/>
                      <w:szCs w:val="21"/>
                    </w:rPr>
                  </w:pPr>
                  <w:r w:rsidRPr="00B56D2E">
                    <w:rPr>
                      <w:rFonts w:ascii="宋体" w:hAnsi="宋体" w:cs="仿宋" w:hint="eastAsia"/>
                      <w:color w:val="000000"/>
                      <w:sz w:val="21"/>
                      <w:szCs w:val="21"/>
                    </w:rPr>
                    <w:t>对照断面、控制断面等代表性断面的水质状况□：达标</w:t>
                  </w:r>
                  <w:r w:rsidRPr="00B56D2E">
                    <w:rPr>
                      <w:rFonts w:ascii="宋体" w:hAnsi="宋体" w:cs="仿宋" w:hint="eastAsia"/>
                      <w:color w:val="000000"/>
                      <w:spacing w:val="-1"/>
                      <w:sz w:val="21"/>
                      <w:szCs w:val="21"/>
                    </w:rPr>
                    <w:t>□；不达标</w:t>
                  </w:r>
                  <w:r w:rsidRPr="00B56D2E">
                    <w:rPr>
                      <w:rFonts w:ascii="宋体" w:hAnsi="宋体" w:cs="仿宋" w:hint="eastAsia"/>
                      <w:color w:val="000000"/>
                      <w:sz w:val="21"/>
                      <w:szCs w:val="21"/>
                    </w:rPr>
                    <w:t>□</w:t>
                  </w:r>
                </w:p>
                <w:p w:rsidR="00B56D2E" w:rsidRPr="00B56D2E" w:rsidRDefault="00B56D2E">
                  <w:pPr>
                    <w:rPr>
                      <w:rFonts w:ascii="宋体" w:hAnsi="宋体" w:cs="仿宋"/>
                      <w:color w:val="000000"/>
                      <w:sz w:val="21"/>
                      <w:szCs w:val="21"/>
                    </w:rPr>
                  </w:pPr>
                  <w:r w:rsidRPr="00B56D2E">
                    <w:rPr>
                      <w:rFonts w:ascii="宋体" w:hAnsi="宋体" w:cs="仿宋" w:hint="eastAsia"/>
                      <w:color w:val="000000"/>
                      <w:sz w:val="21"/>
                      <w:szCs w:val="21"/>
                    </w:rPr>
                    <w:t>底泥污染评价</w:t>
                  </w:r>
                  <w:r w:rsidRPr="00B56D2E">
                    <w:rPr>
                      <w:rFonts w:ascii="宋体" w:hAnsi="宋体" w:cs="仿宋"/>
                      <w:color w:val="000000"/>
                      <w:sz w:val="21"/>
                      <w:szCs w:val="21"/>
                      <w:lang w:eastAsia="en-US"/>
                    </w:rPr>
                    <w:sym w:font="Wingdings 2" w:char="00A3"/>
                  </w:r>
                </w:p>
                <w:p w:rsidR="00B56D2E" w:rsidRPr="00B56D2E" w:rsidRDefault="00B56D2E">
                  <w:pPr>
                    <w:rPr>
                      <w:rFonts w:ascii="宋体" w:hAnsi="宋体" w:cs="仿宋"/>
                      <w:color w:val="000000"/>
                      <w:sz w:val="21"/>
                      <w:szCs w:val="21"/>
                    </w:rPr>
                  </w:pPr>
                  <w:r w:rsidRPr="00B56D2E">
                    <w:rPr>
                      <w:rFonts w:ascii="宋体" w:hAnsi="宋体" w:cs="仿宋" w:hint="eastAsia"/>
                      <w:color w:val="000000"/>
                      <w:sz w:val="21"/>
                      <w:szCs w:val="21"/>
                    </w:rPr>
                    <w:t>水资源与开发利用程度 及其水情势评价</w:t>
                  </w:r>
                  <w:r w:rsidRPr="00B56D2E">
                    <w:rPr>
                      <w:rFonts w:ascii="宋体" w:hAnsi="宋体" w:cs="仿宋"/>
                      <w:color w:val="000000"/>
                      <w:sz w:val="21"/>
                      <w:szCs w:val="21"/>
                      <w:lang w:eastAsia="en-US"/>
                    </w:rPr>
                    <w:sym w:font="Wingdings 2" w:char="00A3"/>
                  </w:r>
                </w:p>
                <w:p w:rsidR="00B56D2E" w:rsidRPr="00B56D2E" w:rsidRDefault="00B56D2E">
                  <w:pPr>
                    <w:pStyle w:val="21"/>
                    <w:spacing w:after="0"/>
                    <w:ind w:leftChars="0" w:left="0" w:firstLineChars="0" w:firstLine="0"/>
                    <w:rPr>
                      <w:rFonts w:ascii="宋体" w:hAnsi="宋体" w:cs="仿宋"/>
                      <w:color w:val="000000"/>
                      <w:sz w:val="21"/>
                      <w:szCs w:val="21"/>
                    </w:rPr>
                  </w:pPr>
                  <w:r w:rsidRPr="00B56D2E">
                    <w:rPr>
                      <w:rFonts w:ascii="宋体" w:hAnsi="宋体" w:cs="仿宋" w:hint="eastAsia"/>
                      <w:color w:val="000000"/>
                      <w:sz w:val="21"/>
                      <w:szCs w:val="21"/>
                    </w:rPr>
                    <w:t>水环境质量回顾评价</w:t>
                  </w:r>
                  <w:r w:rsidRPr="00B56D2E">
                    <w:rPr>
                      <w:rFonts w:ascii="宋体" w:hAnsi="宋体" w:cs="仿宋"/>
                      <w:color w:val="000000"/>
                      <w:sz w:val="21"/>
                      <w:szCs w:val="21"/>
                      <w:lang w:eastAsia="en-US"/>
                    </w:rPr>
                    <w:sym w:font="Wingdings 2" w:char="00A3"/>
                  </w:r>
                </w:p>
                <w:p w:rsidR="00B56D2E" w:rsidRPr="00B56D2E" w:rsidRDefault="00B56D2E">
                  <w:pPr>
                    <w:rPr>
                      <w:rFonts w:ascii="宋体" w:hAnsi="宋体" w:cs="仿宋"/>
                      <w:sz w:val="21"/>
                      <w:szCs w:val="21"/>
                    </w:rPr>
                  </w:pPr>
                  <w:r w:rsidRPr="00B56D2E">
                    <w:rPr>
                      <w:rFonts w:ascii="宋体" w:hAnsi="宋体" w:cs="仿宋" w:hint="eastAsia"/>
                      <w:color w:val="000000"/>
                      <w:sz w:val="21"/>
                      <w:szCs w:val="21"/>
                    </w:rPr>
                    <w:t>流域（区域）水资源（包括水能资源）与开发利用总体状况、生态流量管理要求与现状满足程度、建设项目占用水域空间的水流状况与河湖演变状况</w:t>
                  </w:r>
                  <w:r w:rsidRPr="00B56D2E">
                    <w:rPr>
                      <w:rFonts w:ascii="宋体" w:hAnsi="宋体" w:cs="仿宋"/>
                      <w:color w:val="000000"/>
                      <w:sz w:val="21"/>
                      <w:szCs w:val="21"/>
                      <w:lang w:eastAsia="en-US"/>
                    </w:rPr>
                    <w:sym w:font="Wingdings 2" w:char="00A3"/>
                  </w:r>
                </w:p>
              </w:tc>
              <w:tc>
                <w:tcPr>
                  <w:tcW w:w="2214" w:type="dxa"/>
                  <w:gridSpan w:val="3"/>
                  <w:vAlign w:val="center"/>
                  <w:hideMark/>
                </w:tcPr>
                <w:p w:rsidR="00B56D2E" w:rsidRPr="00B56D2E" w:rsidRDefault="00B56D2E">
                  <w:pPr>
                    <w:ind w:firstLine="420"/>
                    <w:rPr>
                      <w:rFonts w:ascii="宋体" w:hAnsi="宋体" w:cs="仿宋"/>
                      <w:color w:val="000000"/>
                      <w:sz w:val="21"/>
                      <w:szCs w:val="21"/>
                      <w:lang w:eastAsia="en-US"/>
                    </w:rPr>
                  </w:pPr>
                  <w:r w:rsidRPr="00B56D2E">
                    <w:rPr>
                      <w:rFonts w:ascii="宋体" w:hAnsi="宋体" w:cs="仿宋" w:hint="eastAsia"/>
                      <w:color w:val="000000"/>
                      <w:sz w:val="21"/>
                      <w:szCs w:val="21"/>
                      <w:lang w:eastAsia="en-US"/>
                    </w:rPr>
                    <w:lastRenderedPageBreak/>
                    <w:t>达标区□</w:t>
                  </w:r>
                </w:p>
                <w:p w:rsidR="00B56D2E" w:rsidRPr="00B56D2E" w:rsidRDefault="00B56D2E">
                  <w:pPr>
                    <w:ind w:firstLine="420"/>
                    <w:rPr>
                      <w:rFonts w:ascii="宋体" w:hAnsi="宋体" w:cs="仿宋"/>
                      <w:sz w:val="21"/>
                      <w:szCs w:val="21"/>
                    </w:rPr>
                  </w:pPr>
                  <w:r w:rsidRPr="00B56D2E">
                    <w:rPr>
                      <w:rFonts w:ascii="宋体" w:hAnsi="宋体" w:cs="仿宋" w:hint="eastAsia"/>
                      <w:color w:val="000000"/>
                      <w:sz w:val="21"/>
                      <w:szCs w:val="21"/>
                      <w:lang w:eastAsia="en-US"/>
                    </w:rPr>
                    <w:t>不达标区□</w:t>
                  </w:r>
                </w:p>
              </w:tc>
            </w:tr>
            <w:tr w:rsidR="00B56D2E" w:rsidRPr="00B56D2E" w:rsidTr="00B56D2E">
              <w:tc>
                <w:tcPr>
                  <w:tcW w:w="432" w:type="dxa"/>
                  <w:vMerge w:val="restart"/>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lastRenderedPageBreak/>
                    <w:t>影响预测</w:t>
                  </w:r>
                </w:p>
              </w:tc>
              <w:tc>
                <w:tcPr>
                  <w:tcW w:w="2388"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预测范围</w:t>
                  </w:r>
                </w:p>
              </w:tc>
              <w:tc>
                <w:tcPr>
                  <w:tcW w:w="6386" w:type="dxa"/>
                  <w:gridSpan w:val="13"/>
                  <w:vAlign w:val="center"/>
                  <w:hideMark/>
                </w:tcPr>
                <w:p w:rsidR="00B56D2E" w:rsidRPr="00B56D2E" w:rsidRDefault="00B56D2E">
                  <w:pPr>
                    <w:rPr>
                      <w:rFonts w:ascii="宋体" w:hAnsi="宋体" w:cs="仿宋"/>
                      <w:sz w:val="21"/>
                      <w:szCs w:val="21"/>
                    </w:rPr>
                  </w:pPr>
                  <w:r w:rsidRPr="00B56D2E">
                    <w:rPr>
                      <w:rFonts w:ascii="宋体" w:hAnsi="宋体" w:cs="仿宋" w:hint="eastAsia"/>
                      <w:color w:val="000000"/>
                      <w:sz w:val="21"/>
                      <w:szCs w:val="21"/>
                    </w:rPr>
                    <w:t>河流：长度（）</w:t>
                  </w:r>
                  <w:r w:rsidRPr="00B56D2E">
                    <w:rPr>
                      <w:rFonts w:ascii="宋体" w:hAnsi="宋体" w:cs="仿宋" w:hint="eastAsia"/>
                      <w:color w:val="000000"/>
                      <w:spacing w:val="-2"/>
                      <w:sz w:val="21"/>
                      <w:szCs w:val="21"/>
                    </w:rPr>
                    <w:t>km</w:t>
                  </w:r>
                  <w:r w:rsidRPr="00B56D2E">
                    <w:rPr>
                      <w:rFonts w:ascii="宋体" w:hAnsi="宋体" w:cs="仿宋" w:hint="eastAsia"/>
                      <w:color w:val="000000"/>
                      <w:sz w:val="21"/>
                      <w:szCs w:val="21"/>
                    </w:rPr>
                    <w:t>；湖库、河口及近岸海域：面积（）</w:t>
                  </w:r>
                  <w:r w:rsidRPr="00B56D2E">
                    <w:rPr>
                      <w:rFonts w:ascii="宋体" w:hAnsi="宋体" w:cs="仿宋" w:hint="eastAsia"/>
                      <w:color w:val="000000"/>
                      <w:spacing w:val="-1"/>
                      <w:sz w:val="21"/>
                      <w:szCs w:val="21"/>
                    </w:rPr>
                    <w:t>km</w:t>
                  </w:r>
                  <w:r w:rsidRPr="00B56D2E">
                    <w:rPr>
                      <w:rFonts w:ascii="宋体" w:hAnsi="宋体" w:cs="仿宋" w:hint="eastAsia"/>
                      <w:color w:val="000000"/>
                      <w:sz w:val="21"/>
                      <w:szCs w:val="21"/>
                      <w:vertAlign w:val="superscript"/>
                    </w:rPr>
                    <w:t>2</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预测因子</w:t>
                  </w:r>
                </w:p>
              </w:tc>
              <w:tc>
                <w:tcPr>
                  <w:tcW w:w="6386" w:type="dxa"/>
                  <w:gridSpan w:val="13"/>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lang w:eastAsia="en-US"/>
                    </w:rPr>
                    <w:t>（）</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restart"/>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预测时期</w:t>
                  </w:r>
                </w:p>
              </w:tc>
              <w:tc>
                <w:tcPr>
                  <w:tcW w:w="6386" w:type="dxa"/>
                  <w:gridSpan w:val="13"/>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lang w:eastAsia="en-US"/>
                    </w:rPr>
                    <w:t>丰水期□；平水期</w:t>
                  </w:r>
                  <w:r w:rsidRPr="00B56D2E">
                    <w:rPr>
                      <w:rFonts w:ascii="宋体" w:hAnsi="宋体" w:cs="仿宋" w:hint="eastAsia"/>
                      <w:color w:val="000000"/>
                      <w:spacing w:val="-1"/>
                      <w:sz w:val="21"/>
                      <w:szCs w:val="21"/>
                      <w:lang w:eastAsia="en-US"/>
                    </w:rPr>
                    <w:t>□；枯水期</w:t>
                  </w:r>
                  <w:r w:rsidRPr="00B56D2E">
                    <w:rPr>
                      <w:rFonts w:ascii="宋体" w:hAnsi="宋体" w:cs="仿宋" w:hint="eastAsia"/>
                      <w:color w:val="000000"/>
                      <w:sz w:val="21"/>
                      <w:szCs w:val="21"/>
                      <w:lang w:eastAsia="en-US"/>
                    </w:rPr>
                    <w:t>□；冰封期□</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ign w:val="center"/>
                  <w:hideMark/>
                </w:tcPr>
                <w:p w:rsidR="00B56D2E" w:rsidRPr="00B56D2E" w:rsidRDefault="00B56D2E">
                  <w:pPr>
                    <w:widowControl/>
                    <w:jc w:val="left"/>
                    <w:rPr>
                      <w:rFonts w:ascii="宋体" w:hAnsi="宋体" w:cs="仿宋"/>
                      <w:sz w:val="21"/>
                      <w:szCs w:val="21"/>
                    </w:rPr>
                  </w:pPr>
                </w:p>
              </w:tc>
              <w:tc>
                <w:tcPr>
                  <w:tcW w:w="6386" w:type="dxa"/>
                  <w:gridSpan w:val="13"/>
                  <w:vAlign w:val="center"/>
                  <w:hideMark/>
                </w:tcPr>
                <w:p w:rsidR="00B56D2E" w:rsidRPr="00B56D2E" w:rsidRDefault="00B56D2E">
                  <w:pPr>
                    <w:rPr>
                      <w:rFonts w:ascii="宋体" w:hAnsi="宋体" w:cs="仿宋"/>
                      <w:color w:val="000000"/>
                      <w:sz w:val="21"/>
                      <w:szCs w:val="21"/>
                      <w:lang w:eastAsia="en-US"/>
                    </w:rPr>
                  </w:pPr>
                  <w:r w:rsidRPr="00B56D2E">
                    <w:rPr>
                      <w:rFonts w:ascii="宋体" w:hAnsi="宋体" w:cs="仿宋" w:hint="eastAsia"/>
                      <w:color w:val="000000"/>
                      <w:sz w:val="21"/>
                      <w:szCs w:val="21"/>
                      <w:lang w:eastAsia="en-US"/>
                    </w:rPr>
                    <w:t>春季□；夏季□；秋季</w:t>
                  </w:r>
                  <w:r w:rsidRPr="00B56D2E">
                    <w:rPr>
                      <w:rFonts w:ascii="宋体" w:hAnsi="宋体" w:cs="仿宋" w:hint="eastAsia"/>
                      <w:color w:val="000000"/>
                      <w:spacing w:val="-1"/>
                      <w:sz w:val="21"/>
                      <w:szCs w:val="21"/>
                      <w:lang w:eastAsia="en-US"/>
                    </w:rPr>
                    <w:t>□；冬季</w:t>
                  </w:r>
                  <w:r w:rsidRPr="00B56D2E">
                    <w:rPr>
                      <w:rFonts w:ascii="宋体" w:hAnsi="宋体" w:cs="仿宋" w:hint="eastAsia"/>
                      <w:color w:val="000000"/>
                      <w:sz w:val="21"/>
                      <w:szCs w:val="21"/>
                      <w:lang w:eastAsia="en-US"/>
                    </w:rPr>
                    <w:t>□</w:t>
                  </w:r>
                </w:p>
                <w:p w:rsidR="00B56D2E" w:rsidRPr="00B56D2E" w:rsidRDefault="00B56D2E">
                  <w:pPr>
                    <w:rPr>
                      <w:rFonts w:ascii="宋体" w:hAnsi="宋体" w:cs="仿宋"/>
                      <w:sz w:val="21"/>
                      <w:szCs w:val="21"/>
                    </w:rPr>
                  </w:pPr>
                  <w:r w:rsidRPr="00B56D2E">
                    <w:rPr>
                      <w:rFonts w:ascii="宋体" w:hAnsi="宋体" w:cs="仿宋" w:hint="eastAsia"/>
                      <w:color w:val="000000"/>
                      <w:sz w:val="21"/>
                      <w:szCs w:val="21"/>
                      <w:lang w:eastAsia="en-US"/>
                    </w:rPr>
                    <w:t>设计水文条件□</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预测情景</w:t>
                  </w:r>
                </w:p>
              </w:tc>
              <w:tc>
                <w:tcPr>
                  <w:tcW w:w="6386" w:type="dxa"/>
                  <w:gridSpan w:val="13"/>
                  <w:vAlign w:val="center"/>
                  <w:hideMark/>
                </w:tcPr>
                <w:p w:rsidR="00B56D2E" w:rsidRPr="00B56D2E" w:rsidRDefault="00B56D2E">
                  <w:pPr>
                    <w:rPr>
                      <w:rFonts w:ascii="宋体" w:hAnsi="宋体" w:cs="仿宋"/>
                      <w:color w:val="000000"/>
                      <w:sz w:val="21"/>
                      <w:szCs w:val="21"/>
                    </w:rPr>
                  </w:pPr>
                  <w:r w:rsidRPr="00B56D2E">
                    <w:rPr>
                      <w:rFonts w:ascii="宋体" w:hAnsi="宋体" w:cs="仿宋" w:hint="eastAsia"/>
                      <w:color w:val="000000"/>
                      <w:sz w:val="21"/>
                      <w:szCs w:val="21"/>
                    </w:rPr>
                    <w:t>建设期</w:t>
                  </w:r>
                  <w:r w:rsidRPr="00B56D2E">
                    <w:rPr>
                      <w:rFonts w:ascii="宋体" w:hAnsi="宋体" w:cs="仿宋"/>
                      <w:color w:val="000000"/>
                      <w:sz w:val="21"/>
                      <w:szCs w:val="21"/>
                      <w:lang w:eastAsia="en-US"/>
                    </w:rPr>
                    <w:sym w:font="Wingdings 2" w:char="00A3"/>
                  </w:r>
                  <w:r w:rsidRPr="00B56D2E">
                    <w:rPr>
                      <w:rFonts w:ascii="宋体" w:hAnsi="宋体" w:cs="仿宋" w:hint="eastAsia"/>
                      <w:color w:val="000000"/>
                      <w:sz w:val="21"/>
                      <w:szCs w:val="21"/>
                    </w:rPr>
                    <w:t>；生产运行期□；服务期满后</w:t>
                  </w:r>
                  <w:r w:rsidRPr="00B56D2E">
                    <w:rPr>
                      <w:rFonts w:ascii="宋体" w:hAnsi="宋体" w:cs="仿宋"/>
                      <w:color w:val="000000"/>
                      <w:sz w:val="21"/>
                      <w:szCs w:val="21"/>
                      <w:lang w:eastAsia="en-US"/>
                    </w:rPr>
                    <w:sym w:font="Wingdings 2" w:char="00A3"/>
                  </w:r>
                </w:p>
                <w:p w:rsidR="00B56D2E" w:rsidRPr="00B56D2E" w:rsidRDefault="00B56D2E">
                  <w:pPr>
                    <w:rPr>
                      <w:rFonts w:ascii="宋体" w:hAnsi="宋体" w:cs="仿宋"/>
                      <w:color w:val="000000"/>
                      <w:sz w:val="21"/>
                      <w:szCs w:val="21"/>
                    </w:rPr>
                  </w:pPr>
                  <w:r w:rsidRPr="00B56D2E">
                    <w:rPr>
                      <w:rFonts w:ascii="宋体" w:hAnsi="宋体" w:cs="仿宋" w:hint="eastAsia"/>
                      <w:color w:val="000000"/>
                      <w:sz w:val="21"/>
                      <w:szCs w:val="21"/>
                    </w:rPr>
                    <w:t>正常工况□；非正常工况□</w:t>
                  </w:r>
                </w:p>
                <w:p w:rsidR="00B56D2E" w:rsidRPr="00B56D2E" w:rsidRDefault="00B56D2E">
                  <w:pPr>
                    <w:pStyle w:val="21"/>
                    <w:spacing w:after="0"/>
                    <w:ind w:leftChars="0" w:left="0" w:firstLineChars="0" w:firstLine="0"/>
                    <w:rPr>
                      <w:rFonts w:ascii="宋体" w:hAnsi="宋体" w:cs="仿宋"/>
                      <w:sz w:val="21"/>
                      <w:szCs w:val="21"/>
                    </w:rPr>
                  </w:pPr>
                  <w:r w:rsidRPr="00B56D2E">
                    <w:rPr>
                      <w:rFonts w:ascii="宋体" w:hAnsi="宋体" w:cs="仿宋" w:hint="eastAsia"/>
                      <w:color w:val="000000"/>
                      <w:sz w:val="21"/>
                      <w:szCs w:val="21"/>
                    </w:rPr>
                    <w:t>污染控制和减缓措施方案□</w:t>
                  </w:r>
                </w:p>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rPr>
                    <w:t>区（流）域环境质量改善目标要求情景□</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预测方法</w:t>
                  </w:r>
                </w:p>
              </w:tc>
              <w:tc>
                <w:tcPr>
                  <w:tcW w:w="6386" w:type="dxa"/>
                  <w:gridSpan w:val="13"/>
                  <w:vAlign w:val="center"/>
                  <w:hideMark/>
                </w:tcPr>
                <w:p w:rsidR="00B56D2E" w:rsidRPr="00B56D2E" w:rsidRDefault="00B56D2E">
                  <w:pPr>
                    <w:rPr>
                      <w:rFonts w:ascii="宋体" w:hAnsi="宋体" w:cs="仿宋"/>
                      <w:color w:val="000000"/>
                      <w:sz w:val="21"/>
                      <w:szCs w:val="21"/>
                    </w:rPr>
                  </w:pPr>
                  <w:r w:rsidRPr="00B56D2E">
                    <w:rPr>
                      <w:rFonts w:ascii="宋体" w:hAnsi="宋体" w:cs="仿宋" w:hint="eastAsia"/>
                      <w:color w:val="000000"/>
                      <w:sz w:val="21"/>
                      <w:szCs w:val="21"/>
                    </w:rPr>
                    <w:t>数值解□：解析解□；其他□</w:t>
                  </w:r>
                </w:p>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rPr>
                    <w:t>导则推荐模式□：其他□</w:t>
                  </w:r>
                </w:p>
              </w:tc>
            </w:tr>
            <w:tr w:rsidR="00B56D2E" w:rsidRPr="00B56D2E" w:rsidTr="00B56D2E">
              <w:tc>
                <w:tcPr>
                  <w:tcW w:w="432" w:type="dxa"/>
                  <w:vMerge w:val="restart"/>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影响评价</w:t>
                  </w:r>
                </w:p>
              </w:tc>
              <w:tc>
                <w:tcPr>
                  <w:tcW w:w="2388"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水污染控制和水环境影响减缓措施有效性评价</w:t>
                  </w:r>
                </w:p>
              </w:tc>
              <w:tc>
                <w:tcPr>
                  <w:tcW w:w="6386" w:type="dxa"/>
                  <w:gridSpan w:val="13"/>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rPr>
                    <w:t>区（流）域水环境质量改善目标□；替代削减源□</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水环境影响评价</w:t>
                  </w:r>
                </w:p>
              </w:tc>
              <w:tc>
                <w:tcPr>
                  <w:tcW w:w="6386" w:type="dxa"/>
                  <w:gridSpan w:val="13"/>
                  <w:vAlign w:val="center"/>
                  <w:hideMark/>
                </w:tcPr>
                <w:p w:rsidR="00B56D2E" w:rsidRPr="00B56D2E" w:rsidRDefault="00B56D2E">
                  <w:pPr>
                    <w:jc w:val="left"/>
                    <w:rPr>
                      <w:rFonts w:ascii="宋体" w:hAnsi="宋体" w:cs="仿宋"/>
                      <w:sz w:val="21"/>
                      <w:szCs w:val="21"/>
                    </w:rPr>
                  </w:pPr>
                  <w:r w:rsidRPr="00B56D2E">
                    <w:rPr>
                      <w:rFonts w:ascii="宋体" w:hAnsi="宋体" w:cs="仿宋" w:hint="eastAsia"/>
                      <w:sz w:val="21"/>
                      <w:szCs w:val="21"/>
                    </w:rPr>
                    <w:t>排放口混合区外满足水环境管理要求 □</w:t>
                  </w:r>
                </w:p>
                <w:p w:rsidR="00B56D2E" w:rsidRPr="00B56D2E" w:rsidRDefault="00B56D2E">
                  <w:pPr>
                    <w:jc w:val="left"/>
                    <w:rPr>
                      <w:rFonts w:ascii="宋体" w:hAnsi="宋体" w:cs="仿宋"/>
                      <w:sz w:val="21"/>
                      <w:szCs w:val="21"/>
                    </w:rPr>
                  </w:pPr>
                  <w:r w:rsidRPr="00B56D2E">
                    <w:rPr>
                      <w:rFonts w:ascii="宋体" w:hAnsi="宋体" w:cs="仿宋" w:hint="eastAsia"/>
                      <w:sz w:val="21"/>
                      <w:szCs w:val="21"/>
                    </w:rPr>
                    <w:t>水环境功能区或水功能区、近岸海域环境功能区水质达标 □</w:t>
                  </w:r>
                </w:p>
                <w:p w:rsidR="00B56D2E" w:rsidRPr="00B56D2E" w:rsidRDefault="00B56D2E">
                  <w:pPr>
                    <w:jc w:val="left"/>
                    <w:rPr>
                      <w:rFonts w:ascii="宋体" w:hAnsi="宋体" w:cs="仿宋"/>
                      <w:sz w:val="21"/>
                      <w:szCs w:val="21"/>
                    </w:rPr>
                  </w:pPr>
                  <w:r w:rsidRPr="00B56D2E">
                    <w:rPr>
                      <w:rFonts w:ascii="宋体" w:hAnsi="宋体" w:cs="仿宋" w:hint="eastAsia"/>
                      <w:sz w:val="21"/>
                      <w:szCs w:val="21"/>
                    </w:rPr>
                    <w:t>满足水环境保护目标水域水环境质量要求 □</w:t>
                  </w:r>
                </w:p>
                <w:p w:rsidR="00B56D2E" w:rsidRPr="00B56D2E" w:rsidRDefault="00B56D2E">
                  <w:pPr>
                    <w:jc w:val="left"/>
                    <w:rPr>
                      <w:rFonts w:ascii="宋体" w:hAnsi="宋体" w:cs="仿宋"/>
                      <w:sz w:val="21"/>
                      <w:szCs w:val="21"/>
                    </w:rPr>
                  </w:pPr>
                  <w:r w:rsidRPr="00B56D2E">
                    <w:rPr>
                      <w:rFonts w:ascii="宋体" w:hAnsi="宋体" w:cs="仿宋" w:hint="eastAsia"/>
                      <w:sz w:val="21"/>
                      <w:szCs w:val="21"/>
                    </w:rPr>
                    <w:t>水环境控制单元或断面水质达标 □</w:t>
                  </w:r>
                </w:p>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满足重点水污染物排放总量控制指标要求，重点行业建设项目， 主要污染物排放满足等量或减量替代要求 □</w:t>
                  </w:r>
                </w:p>
                <w:p w:rsidR="00B56D2E" w:rsidRPr="00B56D2E" w:rsidRDefault="00B56D2E">
                  <w:pPr>
                    <w:jc w:val="left"/>
                    <w:rPr>
                      <w:rFonts w:ascii="宋体" w:hAnsi="宋体" w:cs="仿宋"/>
                      <w:sz w:val="21"/>
                      <w:szCs w:val="21"/>
                    </w:rPr>
                  </w:pPr>
                  <w:r w:rsidRPr="00B56D2E">
                    <w:rPr>
                      <w:rFonts w:ascii="宋体" w:hAnsi="宋体" w:cs="仿宋" w:hint="eastAsia"/>
                      <w:sz w:val="21"/>
                      <w:szCs w:val="21"/>
                    </w:rPr>
                    <w:t>满足区（流）域水环境质量改善目标要求 □</w:t>
                  </w:r>
                </w:p>
                <w:p w:rsidR="00B56D2E" w:rsidRPr="00B56D2E" w:rsidRDefault="00B56D2E">
                  <w:pPr>
                    <w:jc w:val="left"/>
                    <w:rPr>
                      <w:rFonts w:ascii="宋体" w:hAnsi="宋体" w:cs="仿宋"/>
                      <w:sz w:val="21"/>
                      <w:szCs w:val="21"/>
                    </w:rPr>
                  </w:pPr>
                  <w:r w:rsidRPr="00B56D2E">
                    <w:rPr>
                      <w:rFonts w:ascii="宋体" w:hAnsi="宋体" w:cs="仿宋" w:hint="eastAsia"/>
                      <w:sz w:val="21"/>
                      <w:szCs w:val="21"/>
                    </w:rPr>
                    <w:t>水文要素影响型建设项目同时应包括水文情势变化评价、主要水文特征值影响评价、生态流量符合性评价 □</w:t>
                  </w:r>
                </w:p>
                <w:p w:rsidR="00B56D2E" w:rsidRPr="00B56D2E" w:rsidRDefault="00B56D2E">
                  <w:pPr>
                    <w:pStyle w:val="21"/>
                    <w:spacing w:after="0"/>
                    <w:ind w:leftChars="0" w:left="0" w:firstLineChars="0" w:firstLine="0"/>
                    <w:jc w:val="left"/>
                    <w:rPr>
                      <w:rFonts w:ascii="宋体" w:hAnsi="宋体" w:cs="仿宋"/>
                      <w:sz w:val="21"/>
                      <w:szCs w:val="21"/>
                    </w:rPr>
                  </w:pPr>
                  <w:r w:rsidRPr="00B56D2E">
                    <w:rPr>
                      <w:rFonts w:ascii="宋体" w:hAnsi="宋体" w:cs="仿宋" w:hint="eastAsia"/>
                      <w:sz w:val="21"/>
                      <w:szCs w:val="21"/>
                    </w:rPr>
                    <w:t>对于新设或调整入河（湖库、近岸海域）排放口的建设项目，应包括排放口设置的环境合理性评价 □</w:t>
                  </w:r>
                </w:p>
                <w:p w:rsidR="00B56D2E" w:rsidRPr="00B56D2E" w:rsidRDefault="00B56D2E">
                  <w:pPr>
                    <w:jc w:val="left"/>
                    <w:rPr>
                      <w:rFonts w:ascii="宋体" w:hAnsi="宋体" w:cs="仿宋"/>
                      <w:sz w:val="21"/>
                      <w:szCs w:val="21"/>
                    </w:rPr>
                  </w:pPr>
                  <w:r w:rsidRPr="00B56D2E">
                    <w:rPr>
                      <w:rFonts w:ascii="宋体" w:hAnsi="宋体" w:cs="仿宋" w:hint="eastAsia"/>
                      <w:color w:val="000000"/>
                      <w:sz w:val="21"/>
                      <w:szCs w:val="21"/>
                    </w:rPr>
                    <w:t>满足生态保护红线、水环境质量底线、资源利用上线和环境准入清单管理要求□</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restart"/>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污染源排放量核算</w:t>
                  </w:r>
                </w:p>
              </w:tc>
              <w:tc>
                <w:tcPr>
                  <w:tcW w:w="2432" w:type="dxa"/>
                  <w:gridSpan w:val="4"/>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污染物名称</w:t>
                  </w:r>
                </w:p>
              </w:tc>
              <w:tc>
                <w:tcPr>
                  <w:tcW w:w="1645" w:type="dxa"/>
                  <w:gridSpan w:val="5"/>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排放量（t/a）</w:t>
                  </w:r>
                </w:p>
              </w:tc>
              <w:tc>
                <w:tcPr>
                  <w:tcW w:w="2309" w:type="dxa"/>
                  <w:gridSpan w:val="4"/>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排放浓度（mg/L)</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ign w:val="center"/>
                  <w:hideMark/>
                </w:tcPr>
                <w:p w:rsidR="00B56D2E" w:rsidRPr="00B56D2E" w:rsidRDefault="00B56D2E">
                  <w:pPr>
                    <w:widowControl/>
                    <w:jc w:val="left"/>
                    <w:rPr>
                      <w:rFonts w:ascii="宋体" w:hAnsi="宋体" w:cs="仿宋"/>
                      <w:sz w:val="21"/>
                      <w:szCs w:val="21"/>
                    </w:rPr>
                  </w:pPr>
                </w:p>
              </w:tc>
              <w:tc>
                <w:tcPr>
                  <w:tcW w:w="2432" w:type="dxa"/>
                  <w:gridSpan w:val="4"/>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w:t>
                  </w:r>
                </w:p>
              </w:tc>
              <w:tc>
                <w:tcPr>
                  <w:tcW w:w="1645" w:type="dxa"/>
                  <w:gridSpan w:val="5"/>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w:t>
                  </w:r>
                </w:p>
              </w:tc>
              <w:tc>
                <w:tcPr>
                  <w:tcW w:w="2309" w:type="dxa"/>
                  <w:gridSpan w:val="4"/>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restart"/>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替代源排放情况</w:t>
                  </w:r>
                </w:p>
              </w:tc>
              <w:tc>
                <w:tcPr>
                  <w:tcW w:w="1261"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污染源名称</w:t>
                  </w:r>
                </w:p>
              </w:tc>
              <w:tc>
                <w:tcPr>
                  <w:tcW w:w="1486" w:type="dxa"/>
                  <w:gridSpan w:val="5"/>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排污许可证编号</w:t>
                  </w:r>
                </w:p>
              </w:tc>
              <w:tc>
                <w:tcPr>
                  <w:tcW w:w="1330" w:type="dxa"/>
                  <w:gridSpan w:val="3"/>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污染物名称</w:t>
                  </w:r>
                </w:p>
              </w:tc>
              <w:tc>
                <w:tcPr>
                  <w:tcW w:w="1164" w:type="dxa"/>
                  <w:gridSpan w:val="3"/>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排放量（t/a）</w:t>
                  </w:r>
                </w:p>
              </w:tc>
              <w:tc>
                <w:tcPr>
                  <w:tcW w:w="1145"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排放浓度（mg/L)</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ign w:val="center"/>
                  <w:hideMark/>
                </w:tcPr>
                <w:p w:rsidR="00B56D2E" w:rsidRPr="00B56D2E" w:rsidRDefault="00B56D2E">
                  <w:pPr>
                    <w:widowControl/>
                    <w:jc w:val="left"/>
                    <w:rPr>
                      <w:rFonts w:ascii="宋体" w:hAnsi="宋体" w:cs="仿宋"/>
                      <w:sz w:val="21"/>
                      <w:szCs w:val="21"/>
                    </w:rPr>
                  </w:pPr>
                </w:p>
              </w:tc>
              <w:tc>
                <w:tcPr>
                  <w:tcW w:w="1261" w:type="dxa"/>
                  <w:vAlign w:val="center"/>
                </w:tcPr>
                <w:p w:rsidR="00B56D2E" w:rsidRPr="00B56D2E" w:rsidRDefault="00B56D2E">
                  <w:pPr>
                    <w:adjustRightInd w:val="0"/>
                    <w:snapToGrid w:val="0"/>
                    <w:jc w:val="left"/>
                    <w:rPr>
                      <w:rFonts w:ascii="宋体" w:hAnsi="宋体" w:cs="仿宋"/>
                      <w:sz w:val="21"/>
                      <w:szCs w:val="21"/>
                    </w:rPr>
                  </w:pPr>
                </w:p>
              </w:tc>
              <w:tc>
                <w:tcPr>
                  <w:tcW w:w="1486" w:type="dxa"/>
                  <w:gridSpan w:val="5"/>
                  <w:vAlign w:val="center"/>
                </w:tcPr>
                <w:p w:rsidR="00B56D2E" w:rsidRPr="00B56D2E" w:rsidRDefault="00B56D2E">
                  <w:pPr>
                    <w:adjustRightInd w:val="0"/>
                    <w:snapToGrid w:val="0"/>
                    <w:jc w:val="left"/>
                    <w:rPr>
                      <w:rFonts w:ascii="宋体" w:hAnsi="宋体" w:cs="仿宋"/>
                      <w:sz w:val="21"/>
                      <w:szCs w:val="21"/>
                    </w:rPr>
                  </w:pPr>
                </w:p>
              </w:tc>
              <w:tc>
                <w:tcPr>
                  <w:tcW w:w="1330" w:type="dxa"/>
                  <w:gridSpan w:val="3"/>
                  <w:vAlign w:val="center"/>
                </w:tcPr>
                <w:p w:rsidR="00B56D2E" w:rsidRPr="00B56D2E" w:rsidRDefault="00B56D2E">
                  <w:pPr>
                    <w:adjustRightInd w:val="0"/>
                    <w:snapToGrid w:val="0"/>
                    <w:jc w:val="left"/>
                    <w:rPr>
                      <w:rFonts w:ascii="宋体" w:hAnsi="宋体" w:cs="仿宋"/>
                      <w:sz w:val="21"/>
                      <w:szCs w:val="21"/>
                    </w:rPr>
                  </w:pPr>
                </w:p>
              </w:tc>
              <w:tc>
                <w:tcPr>
                  <w:tcW w:w="1164" w:type="dxa"/>
                  <w:gridSpan w:val="3"/>
                  <w:vAlign w:val="center"/>
                </w:tcPr>
                <w:p w:rsidR="00B56D2E" w:rsidRPr="00B56D2E" w:rsidRDefault="00B56D2E">
                  <w:pPr>
                    <w:adjustRightInd w:val="0"/>
                    <w:snapToGrid w:val="0"/>
                    <w:jc w:val="left"/>
                    <w:rPr>
                      <w:rFonts w:ascii="宋体" w:hAnsi="宋体" w:cs="仿宋"/>
                      <w:sz w:val="21"/>
                      <w:szCs w:val="21"/>
                    </w:rPr>
                  </w:pPr>
                </w:p>
              </w:tc>
              <w:tc>
                <w:tcPr>
                  <w:tcW w:w="1145" w:type="dxa"/>
                  <w:vAlign w:val="center"/>
                </w:tcPr>
                <w:p w:rsidR="00B56D2E" w:rsidRPr="00B56D2E" w:rsidRDefault="00B56D2E">
                  <w:pPr>
                    <w:adjustRightInd w:val="0"/>
                    <w:snapToGrid w:val="0"/>
                    <w:jc w:val="left"/>
                    <w:rPr>
                      <w:rFonts w:ascii="宋体" w:hAnsi="宋体" w:cs="仿宋"/>
                      <w:sz w:val="21"/>
                      <w:szCs w:val="21"/>
                    </w:rPr>
                  </w:pP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生态流量确定</w:t>
                  </w:r>
                </w:p>
              </w:tc>
              <w:tc>
                <w:tcPr>
                  <w:tcW w:w="6386" w:type="dxa"/>
                  <w:gridSpan w:val="13"/>
                  <w:vAlign w:val="center"/>
                  <w:hideMark/>
                </w:tcPr>
                <w:p w:rsidR="00B56D2E" w:rsidRPr="00B56D2E" w:rsidRDefault="00B56D2E">
                  <w:pPr>
                    <w:rPr>
                      <w:rFonts w:ascii="宋体" w:hAnsi="宋体" w:cs="仿宋"/>
                      <w:color w:val="000000"/>
                      <w:sz w:val="21"/>
                      <w:szCs w:val="21"/>
                    </w:rPr>
                  </w:pPr>
                  <w:r w:rsidRPr="00B56D2E">
                    <w:rPr>
                      <w:rFonts w:ascii="宋体" w:hAnsi="宋体" w:cs="仿宋" w:hint="eastAsia"/>
                      <w:color w:val="000000"/>
                      <w:sz w:val="21"/>
                      <w:szCs w:val="21"/>
                    </w:rPr>
                    <w:t>生态流量：一般水期（）</w:t>
                  </w:r>
                  <w:r w:rsidRPr="00B56D2E">
                    <w:rPr>
                      <w:rFonts w:ascii="宋体" w:hAnsi="宋体" w:cs="仿宋" w:hint="eastAsia"/>
                      <w:color w:val="000000"/>
                      <w:spacing w:val="-3"/>
                      <w:sz w:val="21"/>
                      <w:szCs w:val="21"/>
                    </w:rPr>
                    <w:t>m</w:t>
                  </w:r>
                  <w:r w:rsidRPr="00B56D2E">
                    <w:rPr>
                      <w:rFonts w:ascii="宋体" w:hAnsi="宋体" w:cs="仿宋" w:hint="eastAsia"/>
                      <w:color w:val="000000"/>
                      <w:sz w:val="21"/>
                      <w:szCs w:val="21"/>
                      <w:vertAlign w:val="superscript"/>
                    </w:rPr>
                    <w:t>3</w:t>
                  </w:r>
                  <w:r w:rsidRPr="00B56D2E">
                    <w:rPr>
                      <w:rFonts w:ascii="宋体" w:hAnsi="宋体" w:cs="仿宋" w:hint="eastAsia"/>
                      <w:color w:val="000000"/>
                      <w:sz w:val="21"/>
                      <w:szCs w:val="21"/>
                    </w:rPr>
                    <w:t>/s；鱼类繁殖期（）</w:t>
                  </w:r>
                  <w:r w:rsidRPr="00B56D2E">
                    <w:rPr>
                      <w:rFonts w:ascii="宋体" w:hAnsi="宋体" w:cs="仿宋" w:hint="eastAsia"/>
                      <w:color w:val="000000"/>
                      <w:spacing w:val="-3"/>
                      <w:sz w:val="21"/>
                      <w:szCs w:val="21"/>
                    </w:rPr>
                    <w:t>m</w:t>
                  </w:r>
                  <w:r w:rsidRPr="00B56D2E">
                    <w:rPr>
                      <w:rFonts w:ascii="宋体" w:hAnsi="宋体" w:cs="仿宋" w:hint="eastAsia"/>
                      <w:color w:val="000000"/>
                      <w:sz w:val="21"/>
                      <w:szCs w:val="21"/>
                      <w:vertAlign w:val="superscript"/>
                    </w:rPr>
                    <w:t>3</w:t>
                  </w:r>
                  <w:r w:rsidRPr="00B56D2E">
                    <w:rPr>
                      <w:rFonts w:ascii="宋体" w:hAnsi="宋体" w:cs="仿宋" w:hint="eastAsia"/>
                      <w:color w:val="000000"/>
                      <w:sz w:val="21"/>
                      <w:szCs w:val="21"/>
                    </w:rPr>
                    <w:t>/s；其他（）</w:t>
                  </w:r>
                  <w:r w:rsidRPr="00B56D2E">
                    <w:rPr>
                      <w:rFonts w:ascii="宋体" w:hAnsi="宋体" w:cs="仿宋" w:hint="eastAsia"/>
                      <w:color w:val="000000"/>
                      <w:spacing w:val="-3"/>
                      <w:sz w:val="21"/>
                      <w:szCs w:val="21"/>
                    </w:rPr>
                    <w:t>m</w:t>
                  </w:r>
                  <w:r w:rsidRPr="00B56D2E">
                    <w:rPr>
                      <w:rFonts w:ascii="宋体" w:hAnsi="宋体" w:cs="仿宋" w:hint="eastAsia"/>
                      <w:color w:val="000000"/>
                      <w:sz w:val="21"/>
                      <w:szCs w:val="21"/>
                      <w:vertAlign w:val="superscript"/>
                    </w:rPr>
                    <w:t>3</w:t>
                  </w:r>
                  <w:r w:rsidRPr="00B56D2E">
                    <w:rPr>
                      <w:rFonts w:ascii="宋体" w:hAnsi="宋体" w:cs="仿宋" w:hint="eastAsia"/>
                      <w:color w:val="000000"/>
                      <w:sz w:val="21"/>
                      <w:szCs w:val="21"/>
                    </w:rPr>
                    <w:t>/s</w:t>
                  </w:r>
                </w:p>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rPr>
                    <w:t>生态水位：一般水期（）</w:t>
                  </w:r>
                  <w:r w:rsidRPr="00B56D2E">
                    <w:rPr>
                      <w:rFonts w:ascii="宋体" w:hAnsi="宋体" w:cs="仿宋" w:hint="eastAsia"/>
                      <w:color w:val="000000"/>
                      <w:spacing w:val="-3"/>
                      <w:sz w:val="21"/>
                      <w:szCs w:val="21"/>
                    </w:rPr>
                    <w:t>m</w:t>
                  </w:r>
                  <w:r w:rsidRPr="00B56D2E">
                    <w:rPr>
                      <w:rFonts w:ascii="宋体" w:hAnsi="宋体" w:cs="仿宋" w:hint="eastAsia"/>
                      <w:color w:val="000000"/>
                      <w:sz w:val="21"/>
                      <w:szCs w:val="21"/>
                    </w:rPr>
                    <w:t>；鱼类繁殖期（）</w:t>
                  </w:r>
                  <w:r w:rsidRPr="00B56D2E">
                    <w:rPr>
                      <w:rFonts w:ascii="宋体" w:hAnsi="宋体" w:cs="仿宋" w:hint="eastAsia"/>
                      <w:color w:val="000000"/>
                      <w:spacing w:val="-3"/>
                      <w:sz w:val="21"/>
                      <w:szCs w:val="21"/>
                    </w:rPr>
                    <w:t>m</w:t>
                  </w:r>
                  <w:r w:rsidRPr="00B56D2E">
                    <w:rPr>
                      <w:rFonts w:ascii="宋体" w:hAnsi="宋体" w:cs="仿宋" w:hint="eastAsia"/>
                      <w:color w:val="000000"/>
                      <w:sz w:val="21"/>
                      <w:szCs w:val="21"/>
                    </w:rPr>
                    <w:t>；其他（）m</w:t>
                  </w:r>
                </w:p>
              </w:tc>
            </w:tr>
            <w:tr w:rsidR="00B56D2E" w:rsidRPr="00B56D2E" w:rsidTr="00B56D2E">
              <w:tc>
                <w:tcPr>
                  <w:tcW w:w="432" w:type="dxa"/>
                  <w:vMerge w:val="restart"/>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防治措施</w:t>
                  </w:r>
                </w:p>
              </w:tc>
              <w:tc>
                <w:tcPr>
                  <w:tcW w:w="2388"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环保措施</w:t>
                  </w:r>
                </w:p>
              </w:tc>
              <w:tc>
                <w:tcPr>
                  <w:tcW w:w="6386" w:type="dxa"/>
                  <w:gridSpan w:val="13"/>
                  <w:vAlign w:val="center"/>
                  <w:hideMark/>
                </w:tcPr>
                <w:p w:rsidR="00B56D2E" w:rsidRPr="00B56D2E" w:rsidRDefault="00B56D2E">
                  <w:pPr>
                    <w:rPr>
                      <w:rFonts w:ascii="宋体" w:hAnsi="宋体" w:cs="仿宋"/>
                      <w:sz w:val="21"/>
                      <w:szCs w:val="21"/>
                    </w:rPr>
                  </w:pPr>
                  <w:r w:rsidRPr="00B56D2E">
                    <w:rPr>
                      <w:rFonts w:ascii="宋体" w:hAnsi="宋体" w:cs="仿宋" w:hint="eastAsia"/>
                      <w:color w:val="000000"/>
                      <w:sz w:val="21"/>
                      <w:szCs w:val="21"/>
                    </w:rPr>
                    <w:t>污水处理设施</w:t>
                  </w:r>
                  <w:r w:rsidRPr="00B56D2E">
                    <w:rPr>
                      <w:rFonts w:ascii="宋体" w:hAnsi="宋体" w:cs="仿宋"/>
                      <w:color w:val="000000"/>
                      <w:sz w:val="21"/>
                      <w:szCs w:val="21"/>
                      <w:lang w:eastAsia="en-US"/>
                    </w:rPr>
                    <w:sym w:font="Wingdings 2" w:char="0052"/>
                  </w:r>
                  <w:r w:rsidRPr="00B56D2E">
                    <w:rPr>
                      <w:rFonts w:ascii="宋体" w:hAnsi="宋体" w:cs="仿宋" w:hint="eastAsia"/>
                      <w:color w:val="000000"/>
                      <w:sz w:val="21"/>
                      <w:szCs w:val="21"/>
                    </w:rPr>
                    <w:t>；水文减缓设施□；生态流量保障设施□；区域削减□；依托其他工程措施□；其他□</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restart"/>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监测计划</w:t>
                  </w:r>
                </w:p>
              </w:tc>
              <w:tc>
                <w:tcPr>
                  <w:tcW w:w="1933" w:type="dxa"/>
                  <w:gridSpan w:val="3"/>
                  <w:vAlign w:val="center"/>
                </w:tcPr>
                <w:p w:rsidR="00B56D2E" w:rsidRPr="00B56D2E" w:rsidRDefault="00B56D2E">
                  <w:pPr>
                    <w:adjustRightInd w:val="0"/>
                    <w:snapToGrid w:val="0"/>
                    <w:jc w:val="left"/>
                    <w:rPr>
                      <w:rFonts w:ascii="宋体" w:hAnsi="宋体" w:cs="仿宋"/>
                      <w:sz w:val="21"/>
                      <w:szCs w:val="21"/>
                    </w:rPr>
                  </w:pPr>
                </w:p>
              </w:tc>
              <w:tc>
                <w:tcPr>
                  <w:tcW w:w="2040" w:type="dxa"/>
                  <w:gridSpan w:val="5"/>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环境质量</w:t>
                  </w:r>
                </w:p>
              </w:tc>
              <w:tc>
                <w:tcPr>
                  <w:tcW w:w="2413" w:type="dxa"/>
                  <w:gridSpan w:val="5"/>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污染源</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ign w:val="center"/>
                  <w:hideMark/>
                </w:tcPr>
                <w:p w:rsidR="00B56D2E" w:rsidRPr="00B56D2E" w:rsidRDefault="00B56D2E">
                  <w:pPr>
                    <w:widowControl/>
                    <w:jc w:val="left"/>
                    <w:rPr>
                      <w:rFonts w:ascii="宋体" w:hAnsi="宋体" w:cs="仿宋"/>
                      <w:sz w:val="21"/>
                      <w:szCs w:val="21"/>
                    </w:rPr>
                  </w:pPr>
                </w:p>
              </w:tc>
              <w:tc>
                <w:tcPr>
                  <w:tcW w:w="1933" w:type="dxa"/>
                  <w:gridSpan w:val="3"/>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监测方式</w:t>
                  </w:r>
                </w:p>
              </w:tc>
              <w:tc>
                <w:tcPr>
                  <w:tcW w:w="2040" w:type="dxa"/>
                  <w:gridSpan w:val="5"/>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rPr>
                    <w:t>手动□；自动□；无监测</w:t>
                  </w:r>
                  <w:r w:rsidRPr="00B56D2E">
                    <w:rPr>
                      <w:rFonts w:ascii="宋体" w:hAnsi="宋体" w:cs="仿宋"/>
                      <w:color w:val="000000"/>
                      <w:sz w:val="21"/>
                      <w:szCs w:val="21"/>
                      <w:lang w:eastAsia="en-US"/>
                    </w:rPr>
                    <w:sym w:font="Wingdings 2" w:char="0052"/>
                  </w:r>
                </w:p>
              </w:tc>
              <w:tc>
                <w:tcPr>
                  <w:tcW w:w="2413" w:type="dxa"/>
                  <w:gridSpan w:val="5"/>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rPr>
                    <w:t>手动</w:t>
                  </w:r>
                  <w:r w:rsidRPr="00B56D2E">
                    <w:rPr>
                      <w:rFonts w:ascii="宋体" w:hAnsi="宋体" w:cs="仿宋"/>
                      <w:color w:val="000000"/>
                      <w:sz w:val="21"/>
                      <w:szCs w:val="21"/>
                      <w:lang w:eastAsia="en-US"/>
                    </w:rPr>
                    <w:sym w:font="Wingdings 2" w:char="0052"/>
                  </w:r>
                  <w:r w:rsidRPr="00B56D2E">
                    <w:rPr>
                      <w:rFonts w:ascii="宋体" w:hAnsi="宋体" w:cs="仿宋" w:hint="eastAsia"/>
                      <w:color w:val="000000"/>
                      <w:sz w:val="21"/>
                      <w:szCs w:val="21"/>
                    </w:rPr>
                    <w:t>；自动□；无监测□</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ign w:val="center"/>
                  <w:hideMark/>
                </w:tcPr>
                <w:p w:rsidR="00B56D2E" w:rsidRPr="00B56D2E" w:rsidRDefault="00B56D2E">
                  <w:pPr>
                    <w:widowControl/>
                    <w:jc w:val="left"/>
                    <w:rPr>
                      <w:rFonts w:ascii="宋体" w:hAnsi="宋体" w:cs="仿宋"/>
                      <w:sz w:val="21"/>
                      <w:szCs w:val="21"/>
                    </w:rPr>
                  </w:pPr>
                </w:p>
              </w:tc>
              <w:tc>
                <w:tcPr>
                  <w:tcW w:w="1933" w:type="dxa"/>
                  <w:gridSpan w:val="3"/>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监测点位</w:t>
                  </w:r>
                </w:p>
              </w:tc>
              <w:tc>
                <w:tcPr>
                  <w:tcW w:w="2040" w:type="dxa"/>
                  <w:gridSpan w:val="5"/>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w:t>
                  </w:r>
                </w:p>
              </w:tc>
              <w:tc>
                <w:tcPr>
                  <w:tcW w:w="2413" w:type="dxa"/>
                  <w:gridSpan w:val="5"/>
                  <w:vAlign w:val="center"/>
                  <w:hideMark/>
                </w:tcPr>
                <w:p w:rsidR="00B56D2E" w:rsidRPr="00B56D2E" w:rsidRDefault="00B56D2E" w:rsidP="00B56D2E">
                  <w:pPr>
                    <w:adjustRightInd w:val="0"/>
                    <w:snapToGrid w:val="0"/>
                    <w:jc w:val="left"/>
                    <w:rPr>
                      <w:rFonts w:ascii="宋体" w:hAnsi="宋体" w:cs="仿宋"/>
                      <w:sz w:val="21"/>
                      <w:szCs w:val="21"/>
                    </w:rPr>
                  </w:pPr>
                  <w:r w:rsidRPr="00B56D2E">
                    <w:rPr>
                      <w:rFonts w:ascii="宋体" w:hAnsi="宋体" w:cs="仿宋" w:hint="eastAsia"/>
                      <w:sz w:val="21"/>
                      <w:szCs w:val="21"/>
                    </w:rPr>
                    <w:t>（</w:t>
                  </w:r>
                  <w:r>
                    <w:rPr>
                      <w:rFonts w:ascii="宋体" w:hAnsi="宋体" w:cs="仿宋" w:hint="eastAsia"/>
                      <w:sz w:val="21"/>
                      <w:szCs w:val="21"/>
                    </w:rPr>
                    <w:t>化粪池出口</w:t>
                  </w:r>
                  <w:r w:rsidRPr="00B56D2E">
                    <w:rPr>
                      <w:rFonts w:ascii="宋体" w:hAnsi="宋体" w:cs="仿宋" w:hint="eastAsia"/>
                      <w:sz w:val="21"/>
                      <w:szCs w:val="21"/>
                    </w:rPr>
                    <w:t>）</w:t>
                  </w:r>
                </w:p>
              </w:tc>
            </w:tr>
            <w:tr w:rsidR="00B56D2E" w:rsidRPr="00B56D2E" w:rsidTr="00B56D2E">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Merge/>
                  <w:vAlign w:val="center"/>
                  <w:hideMark/>
                </w:tcPr>
                <w:p w:rsidR="00B56D2E" w:rsidRPr="00B56D2E" w:rsidRDefault="00B56D2E">
                  <w:pPr>
                    <w:widowControl/>
                    <w:jc w:val="left"/>
                    <w:rPr>
                      <w:rFonts w:ascii="宋体" w:hAnsi="宋体" w:cs="仿宋"/>
                      <w:sz w:val="21"/>
                      <w:szCs w:val="21"/>
                    </w:rPr>
                  </w:pPr>
                </w:p>
              </w:tc>
              <w:tc>
                <w:tcPr>
                  <w:tcW w:w="1933" w:type="dxa"/>
                  <w:gridSpan w:val="3"/>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监测因子</w:t>
                  </w:r>
                </w:p>
              </w:tc>
              <w:tc>
                <w:tcPr>
                  <w:tcW w:w="2040" w:type="dxa"/>
                  <w:gridSpan w:val="5"/>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w:t>
                  </w:r>
                </w:p>
              </w:tc>
              <w:tc>
                <w:tcPr>
                  <w:tcW w:w="2413" w:type="dxa"/>
                  <w:gridSpan w:val="5"/>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（pH、COD、SS、氨氮、</w:t>
                  </w:r>
                  <w:r>
                    <w:rPr>
                      <w:rFonts w:ascii="宋体" w:hAnsi="宋体" w:cs="仿宋" w:hint="eastAsia"/>
                      <w:sz w:val="21"/>
                      <w:szCs w:val="21"/>
                    </w:rPr>
                    <w:t>动植物油、总磷、总氮</w:t>
                  </w:r>
                  <w:r w:rsidRPr="00B56D2E">
                    <w:rPr>
                      <w:rFonts w:ascii="宋体" w:hAnsi="宋体" w:cs="仿宋" w:hint="eastAsia"/>
                      <w:sz w:val="21"/>
                      <w:szCs w:val="21"/>
                    </w:rPr>
                    <w:t>）</w:t>
                  </w:r>
                </w:p>
              </w:tc>
            </w:tr>
            <w:tr w:rsidR="00B56D2E" w:rsidRPr="00B56D2E" w:rsidTr="00D65F8C">
              <w:trPr>
                <w:trHeight w:val="340"/>
              </w:trPr>
              <w:tc>
                <w:tcPr>
                  <w:tcW w:w="432" w:type="dxa"/>
                  <w:vMerge/>
                  <w:vAlign w:val="center"/>
                  <w:hideMark/>
                </w:tcPr>
                <w:p w:rsidR="00B56D2E" w:rsidRPr="00B56D2E" w:rsidRDefault="00B56D2E">
                  <w:pPr>
                    <w:widowControl/>
                    <w:jc w:val="left"/>
                    <w:rPr>
                      <w:rFonts w:ascii="宋体" w:hAnsi="宋体" w:cs="仿宋"/>
                      <w:sz w:val="21"/>
                      <w:szCs w:val="21"/>
                    </w:rPr>
                  </w:pPr>
                </w:p>
              </w:tc>
              <w:tc>
                <w:tcPr>
                  <w:tcW w:w="2388" w:type="dxa"/>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污染物排放清单</w:t>
                  </w:r>
                </w:p>
              </w:tc>
              <w:tc>
                <w:tcPr>
                  <w:tcW w:w="6386" w:type="dxa"/>
                  <w:gridSpan w:val="13"/>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color w:val="000000"/>
                      <w:sz w:val="21"/>
                      <w:szCs w:val="21"/>
                      <w:lang w:eastAsia="en-US"/>
                    </w:rPr>
                    <w:sym w:font="Wingdings 2" w:char="0052"/>
                  </w:r>
                </w:p>
              </w:tc>
            </w:tr>
            <w:tr w:rsidR="00B56D2E" w:rsidRPr="00B56D2E" w:rsidTr="00D65F8C">
              <w:trPr>
                <w:trHeight w:val="340"/>
              </w:trPr>
              <w:tc>
                <w:tcPr>
                  <w:tcW w:w="2820" w:type="dxa"/>
                  <w:gridSpan w:val="2"/>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sz w:val="21"/>
                      <w:szCs w:val="21"/>
                    </w:rPr>
                    <w:t>评价结论</w:t>
                  </w:r>
                </w:p>
              </w:tc>
              <w:tc>
                <w:tcPr>
                  <w:tcW w:w="6386" w:type="dxa"/>
                  <w:gridSpan w:val="13"/>
                  <w:vAlign w:val="center"/>
                  <w:hideMark/>
                </w:tcPr>
                <w:p w:rsidR="00B56D2E" w:rsidRPr="00B56D2E" w:rsidRDefault="00B56D2E">
                  <w:pPr>
                    <w:adjustRightInd w:val="0"/>
                    <w:snapToGrid w:val="0"/>
                    <w:jc w:val="left"/>
                    <w:rPr>
                      <w:rFonts w:ascii="宋体" w:hAnsi="宋体" w:cs="仿宋"/>
                      <w:sz w:val="21"/>
                      <w:szCs w:val="21"/>
                    </w:rPr>
                  </w:pPr>
                  <w:r w:rsidRPr="00B56D2E">
                    <w:rPr>
                      <w:rFonts w:ascii="宋体" w:hAnsi="宋体" w:cs="仿宋" w:hint="eastAsia"/>
                      <w:color w:val="000000"/>
                      <w:sz w:val="21"/>
                      <w:szCs w:val="21"/>
                      <w:lang w:eastAsia="en-US"/>
                    </w:rPr>
                    <w:t>可以接受</w:t>
                  </w:r>
                  <w:r w:rsidRPr="00B56D2E">
                    <w:rPr>
                      <w:rFonts w:ascii="宋体" w:hAnsi="宋体" w:cs="仿宋"/>
                      <w:color w:val="000000"/>
                      <w:sz w:val="21"/>
                      <w:szCs w:val="21"/>
                      <w:lang w:eastAsia="en-US"/>
                    </w:rPr>
                    <w:sym w:font="Wingdings 2" w:char="0052"/>
                  </w:r>
                  <w:r w:rsidRPr="00B56D2E">
                    <w:rPr>
                      <w:rFonts w:ascii="宋体" w:hAnsi="宋体" w:cs="仿宋" w:hint="eastAsia"/>
                      <w:color w:val="000000"/>
                      <w:sz w:val="21"/>
                      <w:szCs w:val="21"/>
                      <w:lang w:eastAsia="en-US"/>
                    </w:rPr>
                    <w:t>；不可以接受□</w:t>
                  </w:r>
                </w:p>
              </w:tc>
            </w:tr>
            <w:tr w:rsidR="00B56D2E" w:rsidRPr="00B56D2E" w:rsidTr="00D65F8C">
              <w:trPr>
                <w:trHeight w:val="340"/>
              </w:trPr>
              <w:tc>
                <w:tcPr>
                  <w:tcW w:w="9206" w:type="dxa"/>
                  <w:gridSpan w:val="15"/>
                  <w:vAlign w:val="center"/>
                  <w:hideMark/>
                </w:tcPr>
                <w:p w:rsidR="00B56D2E" w:rsidRPr="00B56D2E" w:rsidRDefault="00B56D2E">
                  <w:pPr>
                    <w:rPr>
                      <w:rFonts w:ascii="宋体" w:hAnsi="宋体" w:cs="仿宋"/>
                      <w:sz w:val="21"/>
                      <w:szCs w:val="21"/>
                    </w:rPr>
                  </w:pPr>
                  <w:r w:rsidRPr="00B56D2E">
                    <w:rPr>
                      <w:rFonts w:ascii="宋体" w:hAnsi="宋体" w:cs="仿宋" w:hint="eastAsia"/>
                      <w:color w:val="000000"/>
                      <w:sz w:val="21"/>
                      <w:szCs w:val="21"/>
                    </w:rPr>
                    <w:t>注：“□”为勾选项，可√；“（）”为内容填写项；“备注”为其他补充内容。</w:t>
                  </w:r>
                </w:p>
              </w:tc>
            </w:tr>
          </w:tbl>
          <w:p w:rsidR="00F006C0" w:rsidRDefault="00F006C0" w:rsidP="005D2A0F">
            <w:pPr>
              <w:spacing w:beforeLines="50" w:line="360" w:lineRule="auto"/>
              <w:jc w:val="left"/>
              <w:rPr>
                <w:rFonts w:hAnsi="宋体"/>
                <w:b/>
                <w:sz w:val="24"/>
                <w:szCs w:val="24"/>
              </w:rPr>
            </w:pPr>
            <w:r w:rsidRPr="00B56D2E">
              <w:rPr>
                <w:b/>
                <w:sz w:val="24"/>
                <w:szCs w:val="24"/>
              </w:rPr>
              <w:t>7.2.</w:t>
            </w:r>
            <w:r w:rsidR="00577618" w:rsidRPr="00B56D2E">
              <w:rPr>
                <w:rFonts w:hint="eastAsia"/>
                <w:b/>
                <w:sz w:val="24"/>
                <w:szCs w:val="24"/>
              </w:rPr>
              <w:t>3</w:t>
            </w:r>
            <w:r w:rsidRPr="00B56D2E">
              <w:rPr>
                <w:rFonts w:hAnsi="宋体"/>
                <w:b/>
                <w:sz w:val="24"/>
                <w:szCs w:val="24"/>
              </w:rPr>
              <w:t>声环境</w:t>
            </w:r>
          </w:p>
          <w:p w:rsidR="004446A3" w:rsidRPr="004446A3" w:rsidRDefault="004446A3" w:rsidP="004446A3">
            <w:pPr>
              <w:spacing w:line="360" w:lineRule="auto"/>
              <w:ind w:firstLineChars="200" w:firstLine="480"/>
              <w:jc w:val="left"/>
              <w:rPr>
                <w:sz w:val="24"/>
                <w:szCs w:val="24"/>
              </w:rPr>
            </w:pPr>
            <w:r>
              <w:rPr>
                <w:rFonts w:hint="eastAsia"/>
                <w:sz w:val="24"/>
                <w:szCs w:val="24"/>
              </w:rPr>
              <w:t>1</w:t>
            </w:r>
            <w:r>
              <w:rPr>
                <w:rFonts w:hint="eastAsia"/>
                <w:sz w:val="24"/>
                <w:szCs w:val="24"/>
              </w:rPr>
              <w:t>、拟采取的噪声治理措施</w:t>
            </w:r>
          </w:p>
          <w:p w:rsidR="0028451C" w:rsidRPr="00BD7929" w:rsidRDefault="000923E6" w:rsidP="000923E6">
            <w:pPr>
              <w:spacing w:line="360" w:lineRule="auto"/>
              <w:ind w:firstLineChars="200" w:firstLine="480"/>
              <w:rPr>
                <w:color w:val="FF0000"/>
                <w:spacing w:val="-4"/>
                <w:sz w:val="24"/>
                <w:szCs w:val="24"/>
              </w:rPr>
            </w:pPr>
            <w:r w:rsidRPr="008A1224">
              <w:rPr>
                <w:rFonts w:hAnsi="宋体"/>
                <w:sz w:val="24"/>
                <w:szCs w:val="24"/>
              </w:rPr>
              <w:t>项目噪声</w:t>
            </w:r>
            <w:r w:rsidRPr="008A1224">
              <w:rPr>
                <w:rFonts w:hAnsi="宋体" w:hint="eastAsia"/>
                <w:sz w:val="24"/>
                <w:szCs w:val="24"/>
              </w:rPr>
              <w:t>源主要为锅炉、水泵、冷却塔等</w:t>
            </w:r>
            <w:r w:rsidRPr="008A1224">
              <w:rPr>
                <w:rFonts w:hAnsi="宋体"/>
                <w:sz w:val="24"/>
                <w:szCs w:val="24"/>
              </w:rPr>
              <w:t>设备运行产生的噪声</w:t>
            </w:r>
            <w:r w:rsidRPr="008A1224">
              <w:rPr>
                <w:rFonts w:hAnsi="宋体" w:hint="eastAsia"/>
                <w:sz w:val="24"/>
                <w:szCs w:val="24"/>
              </w:rPr>
              <w:t>，</w:t>
            </w:r>
            <w:r>
              <w:rPr>
                <w:rFonts w:hAnsi="宋体" w:hint="eastAsia"/>
                <w:sz w:val="24"/>
                <w:szCs w:val="24"/>
              </w:rPr>
              <w:t>均采用低噪声设备，各噪声设备拟采取的降噪措施见表</w:t>
            </w:r>
            <w:r>
              <w:rPr>
                <w:rFonts w:hAnsi="宋体" w:hint="eastAsia"/>
                <w:sz w:val="24"/>
                <w:szCs w:val="24"/>
              </w:rPr>
              <w:t>7-11</w:t>
            </w:r>
            <w:r>
              <w:rPr>
                <w:rFonts w:hAnsi="宋体" w:hint="eastAsia"/>
                <w:sz w:val="24"/>
                <w:szCs w:val="24"/>
              </w:rPr>
              <w:t>。</w:t>
            </w:r>
          </w:p>
          <w:p w:rsidR="0095005D" w:rsidRPr="000923E6" w:rsidRDefault="000923E6" w:rsidP="000923E6">
            <w:pPr>
              <w:spacing w:line="360" w:lineRule="auto"/>
              <w:ind w:firstLineChars="200" w:firstLine="422"/>
              <w:jc w:val="center"/>
              <w:rPr>
                <w:b/>
                <w:sz w:val="21"/>
                <w:szCs w:val="21"/>
              </w:rPr>
            </w:pPr>
            <w:r w:rsidRPr="000923E6">
              <w:rPr>
                <w:rFonts w:hint="eastAsia"/>
                <w:b/>
                <w:sz w:val="21"/>
                <w:szCs w:val="21"/>
              </w:rPr>
              <w:t>表</w:t>
            </w:r>
            <w:r w:rsidRPr="000923E6">
              <w:rPr>
                <w:rFonts w:hint="eastAsia"/>
                <w:b/>
                <w:sz w:val="21"/>
                <w:szCs w:val="21"/>
              </w:rPr>
              <w:t xml:space="preserve">7-11  </w:t>
            </w:r>
            <w:r w:rsidR="00D65F8C">
              <w:rPr>
                <w:rFonts w:hint="eastAsia"/>
                <w:b/>
                <w:sz w:val="21"/>
                <w:szCs w:val="21"/>
              </w:rPr>
              <w:t>主要噪声源降噪措施</w:t>
            </w:r>
          </w:p>
          <w:tbl>
            <w:tblPr>
              <w:tblW w:w="492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26"/>
              <w:gridCol w:w="1449"/>
              <w:gridCol w:w="1594"/>
              <w:gridCol w:w="1173"/>
              <w:gridCol w:w="847"/>
              <w:gridCol w:w="3577"/>
            </w:tblGrid>
            <w:tr w:rsidR="00D65F8C" w:rsidRPr="008A1224" w:rsidTr="00D65F8C">
              <w:trPr>
                <w:trHeight w:val="340"/>
                <w:jc w:val="center"/>
              </w:trPr>
              <w:tc>
                <w:tcPr>
                  <w:tcW w:w="235" w:type="pct"/>
                  <w:vAlign w:val="center"/>
                </w:tcPr>
                <w:p w:rsidR="00D65F8C" w:rsidRPr="008A1224" w:rsidRDefault="00D65F8C" w:rsidP="0065660C">
                  <w:pPr>
                    <w:snapToGrid w:val="0"/>
                    <w:spacing w:line="240" w:lineRule="exact"/>
                    <w:jc w:val="center"/>
                    <w:rPr>
                      <w:sz w:val="21"/>
                      <w:szCs w:val="21"/>
                    </w:rPr>
                  </w:pPr>
                  <w:r w:rsidRPr="008A1224">
                    <w:rPr>
                      <w:rFonts w:hAnsi="宋体"/>
                      <w:sz w:val="21"/>
                      <w:szCs w:val="21"/>
                    </w:rPr>
                    <w:t>序号</w:t>
                  </w:r>
                </w:p>
              </w:tc>
              <w:tc>
                <w:tcPr>
                  <w:tcW w:w="799" w:type="pct"/>
                  <w:vAlign w:val="center"/>
                </w:tcPr>
                <w:p w:rsidR="00D65F8C" w:rsidRPr="008A1224" w:rsidRDefault="00D65F8C" w:rsidP="0065660C">
                  <w:pPr>
                    <w:snapToGrid w:val="0"/>
                    <w:spacing w:line="240" w:lineRule="exact"/>
                    <w:jc w:val="center"/>
                    <w:rPr>
                      <w:sz w:val="21"/>
                      <w:szCs w:val="21"/>
                    </w:rPr>
                  </w:pPr>
                  <w:r w:rsidRPr="008A1224">
                    <w:rPr>
                      <w:rFonts w:hAnsi="宋体"/>
                      <w:sz w:val="21"/>
                      <w:szCs w:val="21"/>
                    </w:rPr>
                    <w:t>位置</w:t>
                  </w:r>
                </w:p>
              </w:tc>
              <w:tc>
                <w:tcPr>
                  <w:tcW w:w="879" w:type="pct"/>
                  <w:vAlign w:val="center"/>
                </w:tcPr>
                <w:p w:rsidR="00D65F8C" w:rsidRPr="008A1224" w:rsidRDefault="00D65F8C" w:rsidP="0065660C">
                  <w:pPr>
                    <w:snapToGrid w:val="0"/>
                    <w:spacing w:line="240" w:lineRule="exact"/>
                    <w:jc w:val="center"/>
                    <w:rPr>
                      <w:sz w:val="21"/>
                      <w:szCs w:val="21"/>
                    </w:rPr>
                  </w:pPr>
                  <w:r w:rsidRPr="008A1224">
                    <w:rPr>
                      <w:rFonts w:hAnsi="宋体"/>
                      <w:sz w:val="21"/>
                      <w:szCs w:val="21"/>
                    </w:rPr>
                    <w:t>设备名称</w:t>
                  </w:r>
                </w:p>
              </w:tc>
              <w:tc>
                <w:tcPr>
                  <w:tcW w:w="647" w:type="pct"/>
                  <w:vAlign w:val="center"/>
                </w:tcPr>
                <w:p w:rsidR="00D65F8C" w:rsidRDefault="00D65F8C" w:rsidP="0065660C">
                  <w:pPr>
                    <w:snapToGrid w:val="0"/>
                    <w:spacing w:line="240" w:lineRule="exact"/>
                    <w:jc w:val="center"/>
                    <w:rPr>
                      <w:rFonts w:hAnsi="宋体"/>
                      <w:sz w:val="21"/>
                      <w:szCs w:val="21"/>
                    </w:rPr>
                  </w:pPr>
                  <w:r w:rsidRPr="008A1224">
                    <w:rPr>
                      <w:rFonts w:hAnsi="宋体"/>
                      <w:sz w:val="21"/>
                      <w:szCs w:val="21"/>
                    </w:rPr>
                    <w:t>源强</w:t>
                  </w:r>
                </w:p>
                <w:p w:rsidR="00D65F8C" w:rsidRPr="00D65F8C" w:rsidRDefault="00D65F8C" w:rsidP="00D65F8C">
                  <w:pPr>
                    <w:snapToGrid w:val="0"/>
                    <w:spacing w:line="240" w:lineRule="exact"/>
                    <w:jc w:val="center"/>
                    <w:rPr>
                      <w:sz w:val="21"/>
                      <w:szCs w:val="21"/>
                    </w:rPr>
                  </w:pPr>
                  <w:r w:rsidRPr="00D65F8C">
                    <w:rPr>
                      <w:rFonts w:hint="eastAsia"/>
                      <w:sz w:val="21"/>
                      <w:szCs w:val="21"/>
                    </w:rPr>
                    <w:t>（</w:t>
                  </w:r>
                  <w:r w:rsidRPr="00D65F8C">
                    <w:rPr>
                      <w:sz w:val="21"/>
                      <w:szCs w:val="21"/>
                    </w:rPr>
                    <w:t>dB(A)</w:t>
                  </w:r>
                  <w:r w:rsidRPr="00D65F8C">
                    <w:rPr>
                      <w:rFonts w:hint="eastAsia"/>
                      <w:sz w:val="21"/>
                      <w:szCs w:val="21"/>
                    </w:rPr>
                    <w:t>）</w:t>
                  </w:r>
                </w:p>
              </w:tc>
              <w:tc>
                <w:tcPr>
                  <w:tcW w:w="467" w:type="pct"/>
                  <w:vAlign w:val="center"/>
                </w:tcPr>
                <w:p w:rsidR="00D65F8C" w:rsidRDefault="00D65F8C" w:rsidP="0065660C">
                  <w:pPr>
                    <w:snapToGrid w:val="0"/>
                    <w:spacing w:line="240" w:lineRule="exact"/>
                    <w:jc w:val="center"/>
                    <w:rPr>
                      <w:rFonts w:hAnsi="宋体"/>
                      <w:sz w:val="21"/>
                      <w:szCs w:val="21"/>
                    </w:rPr>
                  </w:pPr>
                  <w:r w:rsidRPr="008A1224">
                    <w:rPr>
                      <w:rFonts w:hAnsi="宋体" w:hint="eastAsia"/>
                      <w:sz w:val="21"/>
                      <w:szCs w:val="21"/>
                    </w:rPr>
                    <w:t>台数</w:t>
                  </w:r>
                </w:p>
                <w:p w:rsidR="00D65F8C" w:rsidRPr="008A1224" w:rsidRDefault="00D65F8C" w:rsidP="0065660C">
                  <w:pPr>
                    <w:snapToGrid w:val="0"/>
                    <w:spacing w:line="240" w:lineRule="exact"/>
                    <w:jc w:val="center"/>
                    <w:rPr>
                      <w:rFonts w:hAnsi="宋体"/>
                      <w:sz w:val="21"/>
                      <w:szCs w:val="21"/>
                    </w:rPr>
                  </w:pPr>
                  <w:r w:rsidRPr="008A1224">
                    <w:rPr>
                      <w:rFonts w:hAnsi="宋体" w:hint="eastAsia"/>
                      <w:sz w:val="21"/>
                      <w:szCs w:val="21"/>
                    </w:rPr>
                    <w:t>（台）</w:t>
                  </w:r>
                </w:p>
              </w:tc>
              <w:tc>
                <w:tcPr>
                  <w:tcW w:w="1973" w:type="pct"/>
                  <w:vAlign w:val="center"/>
                </w:tcPr>
                <w:p w:rsidR="00D65F8C" w:rsidRPr="008A1224" w:rsidRDefault="00D65F8C" w:rsidP="0065660C">
                  <w:pPr>
                    <w:snapToGrid w:val="0"/>
                    <w:spacing w:line="240" w:lineRule="exact"/>
                    <w:jc w:val="center"/>
                    <w:rPr>
                      <w:sz w:val="21"/>
                      <w:szCs w:val="21"/>
                    </w:rPr>
                  </w:pPr>
                  <w:r>
                    <w:rPr>
                      <w:rFonts w:hint="eastAsia"/>
                      <w:sz w:val="21"/>
                      <w:szCs w:val="21"/>
                    </w:rPr>
                    <w:t>噪声治理措施</w:t>
                  </w:r>
                </w:p>
              </w:tc>
            </w:tr>
            <w:tr w:rsidR="00D65F8C" w:rsidRPr="008A1224" w:rsidTr="00EE1034">
              <w:trPr>
                <w:trHeight w:val="405"/>
                <w:jc w:val="center"/>
              </w:trPr>
              <w:tc>
                <w:tcPr>
                  <w:tcW w:w="235" w:type="pct"/>
                  <w:vAlign w:val="center"/>
                </w:tcPr>
                <w:p w:rsidR="00D65F8C" w:rsidRPr="008A1224" w:rsidRDefault="00D65F8C" w:rsidP="0065660C">
                  <w:pPr>
                    <w:snapToGrid w:val="0"/>
                    <w:spacing w:line="240" w:lineRule="exact"/>
                    <w:jc w:val="center"/>
                    <w:rPr>
                      <w:sz w:val="21"/>
                      <w:szCs w:val="21"/>
                    </w:rPr>
                  </w:pPr>
                  <w:r w:rsidRPr="008A1224">
                    <w:rPr>
                      <w:sz w:val="21"/>
                      <w:szCs w:val="21"/>
                    </w:rPr>
                    <w:t>1</w:t>
                  </w:r>
                </w:p>
              </w:tc>
              <w:tc>
                <w:tcPr>
                  <w:tcW w:w="799" w:type="pct"/>
                  <w:vAlign w:val="center"/>
                </w:tcPr>
                <w:p w:rsidR="00D65F8C" w:rsidRPr="008A1224" w:rsidRDefault="00D65F8C" w:rsidP="0065660C">
                  <w:pPr>
                    <w:snapToGrid w:val="0"/>
                    <w:spacing w:line="240" w:lineRule="exact"/>
                    <w:jc w:val="center"/>
                    <w:rPr>
                      <w:sz w:val="21"/>
                      <w:szCs w:val="21"/>
                    </w:rPr>
                  </w:pPr>
                  <w:r w:rsidRPr="008A1224">
                    <w:rPr>
                      <w:rFonts w:hAnsi="宋体" w:hint="eastAsia"/>
                      <w:sz w:val="21"/>
                      <w:szCs w:val="21"/>
                    </w:rPr>
                    <w:t>水</w:t>
                  </w:r>
                  <w:r w:rsidRPr="008A1224">
                    <w:rPr>
                      <w:rFonts w:hAnsi="宋体"/>
                      <w:sz w:val="21"/>
                      <w:szCs w:val="21"/>
                    </w:rPr>
                    <w:t>泵房</w:t>
                  </w:r>
                </w:p>
              </w:tc>
              <w:tc>
                <w:tcPr>
                  <w:tcW w:w="879" w:type="pct"/>
                  <w:vAlign w:val="center"/>
                </w:tcPr>
                <w:p w:rsidR="00D65F8C" w:rsidRPr="008A1224" w:rsidRDefault="00D65F8C" w:rsidP="0065660C">
                  <w:pPr>
                    <w:snapToGrid w:val="0"/>
                    <w:spacing w:line="240" w:lineRule="exact"/>
                    <w:jc w:val="center"/>
                    <w:rPr>
                      <w:sz w:val="21"/>
                      <w:szCs w:val="21"/>
                    </w:rPr>
                  </w:pPr>
                  <w:r w:rsidRPr="008A1224">
                    <w:rPr>
                      <w:rFonts w:hAnsi="宋体"/>
                      <w:sz w:val="21"/>
                      <w:szCs w:val="21"/>
                    </w:rPr>
                    <w:t>给、排水泵</w:t>
                  </w:r>
                </w:p>
              </w:tc>
              <w:tc>
                <w:tcPr>
                  <w:tcW w:w="647" w:type="pct"/>
                  <w:vAlign w:val="center"/>
                </w:tcPr>
                <w:p w:rsidR="00D65F8C" w:rsidRPr="008A1224" w:rsidRDefault="00BA2653" w:rsidP="0065660C">
                  <w:pPr>
                    <w:snapToGrid w:val="0"/>
                    <w:spacing w:line="240" w:lineRule="exact"/>
                    <w:jc w:val="center"/>
                    <w:rPr>
                      <w:sz w:val="21"/>
                      <w:szCs w:val="21"/>
                    </w:rPr>
                  </w:pPr>
                  <w:r>
                    <w:rPr>
                      <w:rFonts w:hint="eastAsia"/>
                      <w:sz w:val="21"/>
                      <w:szCs w:val="21"/>
                    </w:rPr>
                    <w:t>65</w:t>
                  </w:r>
                </w:p>
              </w:tc>
              <w:tc>
                <w:tcPr>
                  <w:tcW w:w="467" w:type="pct"/>
                  <w:vAlign w:val="center"/>
                </w:tcPr>
                <w:p w:rsidR="00D65F8C" w:rsidRPr="008A1224" w:rsidRDefault="00D65F8C" w:rsidP="0065660C">
                  <w:pPr>
                    <w:snapToGrid w:val="0"/>
                    <w:spacing w:line="240" w:lineRule="exact"/>
                    <w:jc w:val="center"/>
                    <w:rPr>
                      <w:rFonts w:hAnsi="宋体"/>
                      <w:sz w:val="21"/>
                      <w:szCs w:val="21"/>
                    </w:rPr>
                  </w:pPr>
                  <w:r w:rsidRPr="008A1224">
                    <w:rPr>
                      <w:rFonts w:hAnsi="宋体" w:hint="eastAsia"/>
                      <w:sz w:val="21"/>
                      <w:szCs w:val="21"/>
                    </w:rPr>
                    <w:t>4</w:t>
                  </w:r>
                </w:p>
              </w:tc>
              <w:tc>
                <w:tcPr>
                  <w:tcW w:w="1973" w:type="pct"/>
                  <w:vAlign w:val="center"/>
                </w:tcPr>
                <w:p w:rsidR="00D65F8C" w:rsidRPr="008A1224" w:rsidRDefault="00D65F8C" w:rsidP="0065660C">
                  <w:pPr>
                    <w:snapToGrid w:val="0"/>
                    <w:spacing w:line="240" w:lineRule="exact"/>
                    <w:jc w:val="center"/>
                    <w:rPr>
                      <w:sz w:val="21"/>
                      <w:szCs w:val="21"/>
                    </w:rPr>
                  </w:pPr>
                  <w:r>
                    <w:rPr>
                      <w:rFonts w:hint="eastAsia"/>
                      <w:sz w:val="21"/>
                      <w:szCs w:val="21"/>
                    </w:rPr>
                    <w:t>低噪声设备，置于泵房内，基础减振安装</w:t>
                  </w:r>
                </w:p>
              </w:tc>
            </w:tr>
            <w:tr w:rsidR="00480D10" w:rsidRPr="008A1224" w:rsidTr="00D65F8C">
              <w:trPr>
                <w:trHeight w:val="413"/>
                <w:jc w:val="center"/>
              </w:trPr>
              <w:tc>
                <w:tcPr>
                  <w:tcW w:w="235" w:type="pct"/>
                  <w:vMerge w:val="restart"/>
                  <w:vAlign w:val="center"/>
                </w:tcPr>
                <w:p w:rsidR="00480D10" w:rsidRPr="008A1224" w:rsidRDefault="00480D10" w:rsidP="0065660C">
                  <w:pPr>
                    <w:snapToGrid w:val="0"/>
                    <w:spacing w:line="240" w:lineRule="exact"/>
                    <w:jc w:val="center"/>
                    <w:rPr>
                      <w:sz w:val="21"/>
                      <w:szCs w:val="21"/>
                    </w:rPr>
                  </w:pPr>
                  <w:r w:rsidRPr="008A1224">
                    <w:rPr>
                      <w:sz w:val="21"/>
                      <w:szCs w:val="21"/>
                    </w:rPr>
                    <w:t>2</w:t>
                  </w:r>
                </w:p>
              </w:tc>
              <w:tc>
                <w:tcPr>
                  <w:tcW w:w="799" w:type="pct"/>
                  <w:vMerge w:val="restart"/>
                  <w:vAlign w:val="center"/>
                </w:tcPr>
                <w:p w:rsidR="00480D10" w:rsidRPr="008A1224" w:rsidRDefault="00480D10" w:rsidP="0065660C">
                  <w:pPr>
                    <w:snapToGrid w:val="0"/>
                    <w:spacing w:line="240" w:lineRule="exact"/>
                    <w:jc w:val="center"/>
                    <w:rPr>
                      <w:sz w:val="21"/>
                      <w:szCs w:val="21"/>
                    </w:rPr>
                  </w:pPr>
                  <w:r w:rsidRPr="008A1224">
                    <w:rPr>
                      <w:rFonts w:hint="eastAsia"/>
                      <w:sz w:val="21"/>
                      <w:szCs w:val="21"/>
                    </w:rPr>
                    <w:t>酒店锅炉房</w:t>
                  </w:r>
                </w:p>
              </w:tc>
              <w:tc>
                <w:tcPr>
                  <w:tcW w:w="879" w:type="pct"/>
                  <w:vAlign w:val="center"/>
                </w:tcPr>
                <w:p w:rsidR="00480D10" w:rsidRPr="008A1224" w:rsidRDefault="00480D10" w:rsidP="00480D10">
                  <w:pPr>
                    <w:snapToGrid w:val="0"/>
                    <w:spacing w:line="240" w:lineRule="exact"/>
                    <w:jc w:val="center"/>
                    <w:rPr>
                      <w:sz w:val="21"/>
                      <w:szCs w:val="21"/>
                    </w:rPr>
                  </w:pPr>
                  <w:r w:rsidRPr="008A1224">
                    <w:rPr>
                      <w:rFonts w:hint="eastAsia"/>
                      <w:sz w:val="21"/>
                      <w:szCs w:val="21"/>
                    </w:rPr>
                    <w:t>锅炉</w:t>
                  </w:r>
                </w:p>
              </w:tc>
              <w:tc>
                <w:tcPr>
                  <w:tcW w:w="647" w:type="pct"/>
                  <w:vAlign w:val="center"/>
                </w:tcPr>
                <w:p w:rsidR="00480D10" w:rsidRPr="008A1224" w:rsidRDefault="00480D10" w:rsidP="0065660C">
                  <w:pPr>
                    <w:snapToGrid w:val="0"/>
                    <w:spacing w:line="240" w:lineRule="exact"/>
                    <w:jc w:val="center"/>
                    <w:rPr>
                      <w:sz w:val="21"/>
                      <w:szCs w:val="21"/>
                    </w:rPr>
                  </w:pPr>
                  <w:r w:rsidRPr="008A1224">
                    <w:rPr>
                      <w:rFonts w:hint="eastAsia"/>
                      <w:sz w:val="21"/>
                      <w:szCs w:val="21"/>
                    </w:rPr>
                    <w:t>80</w:t>
                  </w:r>
                </w:p>
              </w:tc>
              <w:tc>
                <w:tcPr>
                  <w:tcW w:w="467" w:type="pct"/>
                  <w:vAlign w:val="center"/>
                </w:tcPr>
                <w:p w:rsidR="00480D10" w:rsidRPr="008A1224" w:rsidRDefault="00480D10" w:rsidP="0065660C">
                  <w:pPr>
                    <w:snapToGrid w:val="0"/>
                    <w:spacing w:line="240" w:lineRule="exact"/>
                    <w:jc w:val="center"/>
                    <w:rPr>
                      <w:rFonts w:hAnsi="宋体"/>
                      <w:sz w:val="21"/>
                      <w:szCs w:val="21"/>
                    </w:rPr>
                  </w:pPr>
                  <w:r>
                    <w:rPr>
                      <w:rFonts w:hAnsi="宋体" w:hint="eastAsia"/>
                      <w:sz w:val="21"/>
                      <w:szCs w:val="21"/>
                    </w:rPr>
                    <w:t>3</w:t>
                  </w:r>
                </w:p>
              </w:tc>
              <w:tc>
                <w:tcPr>
                  <w:tcW w:w="1973" w:type="pct"/>
                  <w:vMerge w:val="restart"/>
                  <w:vAlign w:val="center"/>
                </w:tcPr>
                <w:p w:rsidR="00480D10" w:rsidRPr="008A1224" w:rsidRDefault="00480D10" w:rsidP="00D65F8C">
                  <w:pPr>
                    <w:snapToGrid w:val="0"/>
                    <w:spacing w:line="240" w:lineRule="exact"/>
                    <w:jc w:val="center"/>
                    <w:rPr>
                      <w:sz w:val="21"/>
                      <w:szCs w:val="21"/>
                    </w:rPr>
                  </w:pPr>
                  <w:r>
                    <w:rPr>
                      <w:rFonts w:hint="eastAsia"/>
                      <w:sz w:val="21"/>
                      <w:szCs w:val="21"/>
                    </w:rPr>
                    <w:t>低噪声设备，置于锅炉房内，基础减振安装</w:t>
                  </w:r>
                </w:p>
              </w:tc>
            </w:tr>
            <w:tr w:rsidR="00480D10" w:rsidRPr="008A1224" w:rsidTr="00D65F8C">
              <w:trPr>
                <w:trHeight w:val="413"/>
                <w:jc w:val="center"/>
              </w:trPr>
              <w:tc>
                <w:tcPr>
                  <w:tcW w:w="235" w:type="pct"/>
                  <w:vMerge/>
                  <w:vAlign w:val="center"/>
                </w:tcPr>
                <w:p w:rsidR="00480D10" w:rsidRPr="008A1224" w:rsidRDefault="00480D10" w:rsidP="0065660C">
                  <w:pPr>
                    <w:snapToGrid w:val="0"/>
                    <w:spacing w:line="240" w:lineRule="exact"/>
                    <w:jc w:val="center"/>
                    <w:rPr>
                      <w:sz w:val="21"/>
                      <w:szCs w:val="21"/>
                    </w:rPr>
                  </w:pPr>
                </w:p>
              </w:tc>
              <w:tc>
                <w:tcPr>
                  <w:tcW w:w="799" w:type="pct"/>
                  <w:vMerge/>
                  <w:vAlign w:val="center"/>
                </w:tcPr>
                <w:p w:rsidR="00480D10" w:rsidRPr="008A1224" w:rsidRDefault="00480D10" w:rsidP="0065660C">
                  <w:pPr>
                    <w:snapToGrid w:val="0"/>
                    <w:spacing w:line="240" w:lineRule="exact"/>
                    <w:jc w:val="center"/>
                    <w:rPr>
                      <w:sz w:val="21"/>
                      <w:szCs w:val="21"/>
                    </w:rPr>
                  </w:pPr>
                </w:p>
              </w:tc>
              <w:tc>
                <w:tcPr>
                  <w:tcW w:w="879" w:type="pct"/>
                  <w:vAlign w:val="center"/>
                </w:tcPr>
                <w:p w:rsidR="00480D10" w:rsidRPr="008A1224" w:rsidRDefault="00480D10" w:rsidP="00480D10">
                  <w:pPr>
                    <w:snapToGrid w:val="0"/>
                    <w:spacing w:line="240" w:lineRule="exact"/>
                    <w:jc w:val="center"/>
                    <w:rPr>
                      <w:sz w:val="21"/>
                      <w:szCs w:val="21"/>
                    </w:rPr>
                  </w:pPr>
                  <w:r>
                    <w:rPr>
                      <w:rFonts w:hint="eastAsia"/>
                      <w:sz w:val="21"/>
                      <w:szCs w:val="21"/>
                    </w:rPr>
                    <w:t>蒸汽发生器</w:t>
                  </w:r>
                </w:p>
              </w:tc>
              <w:tc>
                <w:tcPr>
                  <w:tcW w:w="647" w:type="pct"/>
                  <w:vAlign w:val="center"/>
                </w:tcPr>
                <w:p w:rsidR="00480D10" w:rsidRPr="008A1224" w:rsidRDefault="00480D10" w:rsidP="0065660C">
                  <w:pPr>
                    <w:snapToGrid w:val="0"/>
                    <w:spacing w:line="240" w:lineRule="exact"/>
                    <w:jc w:val="center"/>
                    <w:rPr>
                      <w:sz w:val="21"/>
                      <w:szCs w:val="21"/>
                    </w:rPr>
                  </w:pPr>
                  <w:r>
                    <w:rPr>
                      <w:rFonts w:hint="eastAsia"/>
                      <w:sz w:val="21"/>
                      <w:szCs w:val="21"/>
                    </w:rPr>
                    <w:t>80</w:t>
                  </w:r>
                </w:p>
              </w:tc>
              <w:tc>
                <w:tcPr>
                  <w:tcW w:w="467" w:type="pct"/>
                  <w:vAlign w:val="center"/>
                </w:tcPr>
                <w:p w:rsidR="00480D10" w:rsidRDefault="00480D10" w:rsidP="0065660C">
                  <w:pPr>
                    <w:snapToGrid w:val="0"/>
                    <w:spacing w:line="240" w:lineRule="exact"/>
                    <w:jc w:val="center"/>
                    <w:rPr>
                      <w:rFonts w:hAnsi="宋体"/>
                      <w:sz w:val="21"/>
                      <w:szCs w:val="21"/>
                    </w:rPr>
                  </w:pPr>
                  <w:r>
                    <w:rPr>
                      <w:rFonts w:hAnsi="宋体" w:hint="eastAsia"/>
                      <w:sz w:val="21"/>
                      <w:szCs w:val="21"/>
                    </w:rPr>
                    <w:t>3</w:t>
                  </w:r>
                </w:p>
              </w:tc>
              <w:tc>
                <w:tcPr>
                  <w:tcW w:w="1973" w:type="pct"/>
                  <w:vMerge/>
                  <w:vAlign w:val="center"/>
                </w:tcPr>
                <w:p w:rsidR="00480D10" w:rsidRDefault="00480D10" w:rsidP="00D65F8C">
                  <w:pPr>
                    <w:snapToGrid w:val="0"/>
                    <w:spacing w:line="240" w:lineRule="exact"/>
                    <w:jc w:val="center"/>
                    <w:rPr>
                      <w:sz w:val="21"/>
                      <w:szCs w:val="21"/>
                    </w:rPr>
                  </w:pPr>
                </w:p>
              </w:tc>
            </w:tr>
            <w:tr w:rsidR="00D65F8C" w:rsidRPr="008A1224" w:rsidTr="00D65F8C">
              <w:trPr>
                <w:trHeight w:val="340"/>
                <w:jc w:val="center"/>
              </w:trPr>
              <w:tc>
                <w:tcPr>
                  <w:tcW w:w="235" w:type="pct"/>
                  <w:vAlign w:val="center"/>
                </w:tcPr>
                <w:p w:rsidR="00D65F8C" w:rsidRPr="008A1224" w:rsidRDefault="00D65F8C" w:rsidP="0065660C">
                  <w:pPr>
                    <w:snapToGrid w:val="0"/>
                    <w:spacing w:line="240" w:lineRule="exact"/>
                    <w:jc w:val="center"/>
                    <w:rPr>
                      <w:sz w:val="21"/>
                      <w:szCs w:val="21"/>
                    </w:rPr>
                  </w:pPr>
                  <w:r w:rsidRPr="008A1224">
                    <w:rPr>
                      <w:sz w:val="21"/>
                      <w:szCs w:val="21"/>
                    </w:rPr>
                    <w:t>3</w:t>
                  </w:r>
                </w:p>
              </w:tc>
              <w:tc>
                <w:tcPr>
                  <w:tcW w:w="799" w:type="pct"/>
                  <w:vAlign w:val="center"/>
                </w:tcPr>
                <w:p w:rsidR="00D65F8C" w:rsidRPr="008A1224" w:rsidRDefault="00D65F8C" w:rsidP="0065660C">
                  <w:pPr>
                    <w:snapToGrid w:val="0"/>
                    <w:spacing w:line="240" w:lineRule="exact"/>
                    <w:jc w:val="center"/>
                    <w:rPr>
                      <w:sz w:val="21"/>
                      <w:szCs w:val="21"/>
                    </w:rPr>
                  </w:pPr>
                  <w:r w:rsidRPr="008A1224">
                    <w:rPr>
                      <w:rFonts w:hint="eastAsia"/>
                      <w:sz w:val="21"/>
                      <w:szCs w:val="21"/>
                    </w:rPr>
                    <w:t>办公商业锅炉房</w:t>
                  </w:r>
                </w:p>
              </w:tc>
              <w:tc>
                <w:tcPr>
                  <w:tcW w:w="879" w:type="pct"/>
                  <w:vAlign w:val="center"/>
                </w:tcPr>
                <w:p w:rsidR="00D65F8C" w:rsidRPr="008A1224" w:rsidRDefault="00D65F8C" w:rsidP="0065660C">
                  <w:pPr>
                    <w:snapToGrid w:val="0"/>
                    <w:spacing w:line="240" w:lineRule="exact"/>
                    <w:jc w:val="center"/>
                    <w:rPr>
                      <w:sz w:val="21"/>
                      <w:szCs w:val="21"/>
                    </w:rPr>
                  </w:pPr>
                  <w:r w:rsidRPr="008A1224">
                    <w:rPr>
                      <w:rFonts w:hint="eastAsia"/>
                      <w:sz w:val="21"/>
                      <w:szCs w:val="21"/>
                    </w:rPr>
                    <w:t>热水锅炉</w:t>
                  </w:r>
                </w:p>
              </w:tc>
              <w:tc>
                <w:tcPr>
                  <w:tcW w:w="647" w:type="pct"/>
                  <w:vAlign w:val="center"/>
                </w:tcPr>
                <w:p w:rsidR="00D65F8C" w:rsidRPr="008A1224" w:rsidRDefault="00D65F8C" w:rsidP="0065660C">
                  <w:pPr>
                    <w:snapToGrid w:val="0"/>
                    <w:spacing w:line="240" w:lineRule="exact"/>
                    <w:jc w:val="center"/>
                    <w:rPr>
                      <w:sz w:val="21"/>
                      <w:szCs w:val="21"/>
                    </w:rPr>
                  </w:pPr>
                  <w:r w:rsidRPr="008A1224">
                    <w:rPr>
                      <w:rFonts w:hint="eastAsia"/>
                      <w:sz w:val="21"/>
                      <w:szCs w:val="21"/>
                    </w:rPr>
                    <w:t>80</w:t>
                  </w:r>
                </w:p>
              </w:tc>
              <w:tc>
                <w:tcPr>
                  <w:tcW w:w="467" w:type="pct"/>
                  <w:vAlign w:val="center"/>
                </w:tcPr>
                <w:p w:rsidR="00D65F8C" w:rsidRPr="008A1224" w:rsidRDefault="00D65F8C" w:rsidP="0065660C">
                  <w:pPr>
                    <w:snapToGrid w:val="0"/>
                    <w:spacing w:line="240" w:lineRule="exact"/>
                    <w:jc w:val="center"/>
                    <w:rPr>
                      <w:sz w:val="21"/>
                      <w:szCs w:val="21"/>
                    </w:rPr>
                  </w:pPr>
                  <w:r w:rsidRPr="008A1224">
                    <w:rPr>
                      <w:rFonts w:hint="eastAsia"/>
                      <w:sz w:val="21"/>
                      <w:szCs w:val="21"/>
                    </w:rPr>
                    <w:t>4</w:t>
                  </w:r>
                </w:p>
              </w:tc>
              <w:tc>
                <w:tcPr>
                  <w:tcW w:w="1973" w:type="pct"/>
                  <w:vAlign w:val="center"/>
                </w:tcPr>
                <w:p w:rsidR="00D65F8C" w:rsidRPr="008A1224" w:rsidRDefault="00D65F8C" w:rsidP="0065660C">
                  <w:pPr>
                    <w:snapToGrid w:val="0"/>
                    <w:spacing w:line="240" w:lineRule="exact"/>
                    <w:jc w:val="center"/>
                    <w:rPr>
                      <w:sz w:val="21"/>
                      <w:szCs w:val="21"/>
                    </w:rPr>
                  </w:pPr>
                  <w:r>
                    <w:rPr>
                      <w:rFonts w:hint="eastAsia"/>
                      <w:sz w:val="21"/>
                      <w:szCs w:val="21"/>
                    </w:rPr>
                    <w:t>低噪声设备，置于锅炉房内，基础减振安装</w:t>
                  </w:r>
                </w:p>
              </w:tc>
            </w:tr>
            <w:tr w:rsidR="00D65F8C" w:rsidRPr="008A1224" w:rsidTr="00D65F8C">
              <w:trPr>
                <w:trHeight w:val="340"/>
                <w:jc w:val="center"/>
              </w:trPr>
              <w:tc>
                <w:tcPr>
                  <w:tcW w:w="235" w:type="pct"/>
                  <w:vAlign w:val="center"/>
                </w:tcPr>
                <w:p w:rsidR="00D65F8C" w:rsidRPr="008A1224" w:rsidRDefault="00D65F8C" w:rsidP="0065660C">
                  <w:pPr>
                    <w:snapToGrid w:val="0"/>
                    <w:spacing w:line="240" w:lineRule="exact"/>
                    <w:jc w:val="center"/>
                    <w:rPr>
                      <w:sz w:val="21"/>
                      <w:szCs w:val="21"/>
                    </w:rPr>
                  </w:pPr>
                  <w:r w:rsidRPr="008A1224">
                    <w:rPr>
                      <w:rFonts w:hint="eastAsia"/>
                      <w:sz w:val="21"/>
                      <w:szCs w:val="21"/>
                    </w:rPr>
                    <w:t>4</w:t>
                  </w:r>
                </w:p>
              </w:tc>
              <w:tc>
                <w:tcPr>
                  <w:tcW w:w="799" w:type="pct"/>
                  <w:vAlign w:val="center"/>
                </w:tcPr>
                <w:p w:rsidR="00D65F8C" w:rsidRPr="008A1224" w:rsidRDefault="00D65F8C" w:rsidP="0065660C">
                  <w:pPr>
                    <w:snapToGrid w:val="0"/>
                    <w:spacing w:line="240" w:lineRule="exact"/>
                    <w:jc w:val="center"/>
                    <w:rPr>
                      <w:sz w:val="21"/>
                      <w:szCs w:val="21"/>
                    </w:rPr>
                  </w:pPr>
                  <w:r w:rsidRPr="008A1224">
                    <w:rPr>
                      <w:rFonts w:hint="eastAsia"/>
                      <w:sz w:val="21"/>
                      <w:szCs w:val="21"/>
                    </w:rPr>
                    <w:t>商业冷却塔</w:t>
                  </w:r>
                </w:p>
              </w:tc>
              <w:tc>
                <w:tcPr>
                  <w:tcW w:w="879" w:type="pct"/>
                  <w:vAlign w:val="center"/>
                </w:tcPr>
                <w:p w:rsidR="00D65F8C" w:rsidRPr="008A1224" w:rsidRDefault="00D65F8C" w:rsidP="0065660C">
                  <w:pPr>
                    <w:snapToGrid w:val="0"/>
                    <w:spacing w:line="240" w:lineRule="exact"/>
                    <w:jc w:val="center"/>
                    <w:rPr>
                      <w:sz w:val="21"/>
                      <w:szCs w:val="21"/>
                    </w:rPr>
                  </w:pPr>
                  <w:r w:rsidRPr="008A1224">
                    <w:rPr>
                      <w:rFonts w:hint="eastAsia"/>
                      <w:sz w:val="21"/>
                      <w:szCs w:val="21"/>
                    </w:rPr>
                    <w:t>水冷冷却塔</w:t>
                  </w:r>
                </w:p>
              </w:tc>
              <w:tc>
                <w:tcPr>
                  <w:tcW w:w="647" w:type="pct"/>
                  <w:vAlign w:val="center"/>
                </w:tcPr>
                <w:p w:rsidR="00D65F8C" w:rsidRPr="008A1224" w:rsidRDefault="00D65F8C" w:rsidP="0065660C">
                  <w:pPr>
                    <w:snapToGrid w:val="0"/>
                    <w:spacing w:line="240" w:lineRule="exact"/>
                    <w:jc w:val="center"/>
                    <w:rPr>
                      <w:sz w:val="21"/>
                      <w:szCs w:val="21"/>
                    </w:rPr>
                  </w:pPr>
                  <w:r w:rsidRPr="008A1224">
                    <w:rPr>
                      <w:rFonts w:hint="eastAsia"/>
                      <w:sz w:val="21"/>
                      <w:szCs w:val="21"/>
                    </w:rPr>
                    <w:t>68</w:t>
                  </w:r>
                </w:p>
              </w:tc>
              <w:tc>
                <w:tcPr>
                  <w:tcW w:w="467" w:type="pct"/>
                  <w:vAlign w:val="center"/>
                </w:tcPr>
                <w:p w:rsidR="00D65F8C" w:rsidRPr="008A1224" w:rsidRDefault="00D65F8C" w:rsidP="0065660C">
                  <w:pPr>
                    <w:snapToGrid w:val="0"/>
                    <w:spacing w:line="240" w:lineRule="exact"/>
                    <w:jc w:val="center"/>
                    <w:rPr>
                      <w:sz w:val="21"/>
                      <w:szCs w:val="21"/>
                    </w:rPr>
                  </w:pPr>
                  <w:r w:rsidRPr="008A1224">
                    <w:rPr>
                      <w:rFonts w:hint="eastAsia"/>
                      <w:sz w:val="21"/>
                      <w:szCs w:val="21"/>
                    </w:rPr>
                    <w:t>5</w:t>
                  </w:r>
                </w:p>
              </w:tc>
              <w:tc>
                <w:tcPr>
                  <w:tcW w:w="1973" w:type="pct"/>
                  <w:vAlign w:val="center"/>
                </w:tcPr>
                <w:p w:rsidR="00D65F8C" w:rsidRPr="008A1224" w:rsidRDefault="00D65F8C" w:rsidP="00D65F8C">
                  <w:pPr>
                    <w:snapToGrid w:val="0"/>
                    <w:spacing w:line="240" w:lineRule="exact"/>
                    <w:jc w:val="center"/>
                    <w:rPr>
                      <w:sz w:val="21"/>
                      <w:szCs w:val="21"/>
                    </w:rPr>
                  </w:pPr>
                  <w:r>
                    <w:rPr>
                      <w:rFonts w:hint="eastAsia"/>
                      <w:sz w:val="21"/>
                      <w:szCs w:val="21"/>
                    </w:rPr>
                    <w:t>低噪声设备，减振安装</w:t>
                  </w:r>
                </w:p>
              </w:tc>
            </w:tr>
            <w:tr w:rsidR="004446A3" w:rsidRPr="008A1224" w:rsidTr="004446A3">
              <w:trPr>
                <w:trHeight w:val="340"/>
                <w:jc w:val="center"/>
              </w:trPr>
              <w:tc>
                <w:tcPr>
                  <w:tcW w:w="235" w:type="pct"/>
                  <w:vAlign w:val="center"/>
                </w:tcPr>
                <w:p w:rsidR="004446A3" w:rsidRPr="008A1224" w:rsidRDefault="004446A3" w:rsidP="0065660C">
                  <w:pPr>
                    <w:snapToGrid w:val="0"/>
                    <w:spacing w:line="240" w:lineRule="exact"/>
                    <w:jc w:val="center"/>
                    <w:rPr>
                      <w:sz w:val="21"/>
                      <w:szCs w:val="21"/>
                    </w:rPr>
                  </w:pPr>
                  <w:r w:rsidRPr="008A1224">
                    <w:rPr>
                      <w:rFonts w:hint="eastAsia"/>
                      <w:sz w:val="21"/>
                      <w:szCs w:val="21"/>
                    </w:rPr>
                    <w:t>5</w:t>
                  </w:r>
                </w:p>
              </w:tc>
              <w:tc>
                <w:tcPr>
                  <w:tcW w:w="799" w:type="pct"/>
                  <w:vAlign w:val="center"/>
                </w:tcPr>
                <w:p w:rsidR="004446A3" w:rsidRPr="008A1224" w:rsidRDefault="004446A3" w:rsidP="0065660C">
                  <w:pPr>
                    <w:snapToGrid w:val="0"/>
                    <w:spacing w:line="240" w:lineRule="exact"/>
                    <w:jc w:val="center"/>
                    <w:rPr>
                      <w:sz w:val="21"/>
                      <w:szCs w:val="21"/>
                    </w:rPr>
                  </w:pPr>
                  <w:r w:rsidRPr="008A1224">
                    <w:rPr>
                      <w:rFonts w:hint="eastAsia"/>
                      <w:sz w:val="21"/>
                      <w:szCs w:val="21"/>
                    </w:rPr>
                    <w:t>酒店冷却塔</w:t>
                  </w:r>
                </w:p>
              </w:tc>
              <w:tc>
                <w:tcPr>
                  <w:tcW w:w="879" w:type="pct"/>
                  <w:vAlign w:val="center"/>
                </w:tcPr>
                <w:p w:rsidR="004446A3" w:rsidRPr="008A1224" w:rsidRDefault="004446A3" w:rsidP="0065660C">
                  <w:pPr>
                    <w:snapToGrid w:val="0"/>
                    <w:spacing w:line="240" w:lineRule="exact"/>
                    <w:jc w:val="center"/>
                    <w:rPr>
                      <w:sz w:val="21"/>
                      <w:szCs w:val="21"/>
                    </w:rPr>
                  </w:pPr>
                  <w:r w:rsidRPr="008A1224">
                    <w:rPr>
                      <w:rFonts w:hint="eastAsia"/>
                      <w:sz w:val="21"/>
                      <w:szCs w:val="21"/>
                    </w:rPr>
                    <w:t>水冷冷却塔</w:t>
                  </w:r>
                </w:p>
              </w:tc>
              <w:tc>
                <w:tcPr>
                  <w:tcW w:w="647" w:type="pct"/>
                  <w:vAlign w:val="center"/>
                </w:tcPr>
                <w:p w:rsidR="004446A3" w:rsidRPr="008A1224" w:rsidRDefault="004446A3" w:rsidP="0065660C">
                  <w:pPr>
                    <w:snapToGrid w:val="0"/>
                    <w:spacing w:line="240" w:lineRule="exact"/>
                    <w:jc w:val="center"/>
                    <w:rPr>
                      <w:sz w:val="21"/>
                      <w:szCs w:val="21"/>
                    </w:rPr>
                  </w:pPr>
                  <w:r w:rsidRPr="008A1224">
                    <w:rPr>
                      <w:rFonts w:hint="eastAsia"/>
                      <w:sz w:val="21"/>
                      <w:szCs w:val="21"/>
                    </w:rPr>
                    <w:t>65</w:t>
                  </w:r>
                </w:p>
              </w:tc>
              <w:tc>
                <w:tcPr>
                  <w:tcW w:w="467" w:type="pct"/>
                  <w:vAlign w:val="center"/>
                </w:tcPr>
                <w:p w:rsidR="004446A3" w:rsidRPr="008A1224" w:rsidRDefault="004446A3" w:rsidP="0065660C">
                  <w:pPr>
                    <w:snapToGrid w:val="0"/>
                    <w:spacing w:line="240" w:lineRule="exact"/>
                    <w:jc w:val="center"/>
                    <w:rPr>
                      <w:sz w:val="21"/>
                      <w:szCs w:val="21"/>
                    </w:rPr>
                  </w:pPr>
                  <w:r w:rsidRPr="008A1224">
                    <w:rPr>
                      <w:rFonts w:hint="eastAsia"/>
                      <w:sz w:val="21"/>
                      <w:szCs w:val="21"/>
                    </w:rPr>
                    <w:t>3</w:t>
                  </w:r>
                </w:p>
              </w:tc>
              <w:tc>
                <w:tcPr>
                  <w:tcW w:w="1973" w:type="pct"/>
                  <w:vAlign w:val="center"/>
                </w:tcPr>
                <w:p w:rsidR="004446A3" w:rsidRDefault="004446A3" w:rsidP="004446A3">
                  <w:pPr>
                    <w:jc w:val="center"/>
                  </w:pPr>
                  <w:r w:rsidRPr="00015D10">
                    <w:rPr>
                      <w:rFonts w:hint="eastAsia"/>
                      <w:sz w:val="21"/>
                      <w:szCs w:val="21"/>
                    </w:rPr>
                    <w:t>低噪声设备，减振安装</w:t>
                  </w:r>
                </w:p>
              </w:tc>
            </w:tr>
            <w:tr w:rsidR="004446A3" w:rsidRPr="008A1224" w:rsidTr="004446A3">
              <w:trPr>
                <w:trHeight w:val="340"/>
                <w:jc w:val="center"/>
              </w:trPr>
              <w:tc>
                <w:tcPr>
                  <w:tcW w:w="235" w:type="pct"/>
                  <w:vAlign w:val="center"/>
                </w:tcPr>
                <w:p w:rsidR="004446A3" w:rsidRPr="008A1224" w:rsidRDefault="004446A3" w:rsidP="0065660C">
                  <w:pPr>
                    <w:snapToGrid w:val="0"/>
                    <w:spacing w:line="240" w:lineRule="exact"/>
                    <w:jc w:val="center"/>
                    <w:rPr>
                      <w:sz w:val="21"/>
                      <w:szCs w:val="21"/>
                    </w:rPr>
                  </w:pPr>
                  <w:r w:rsidRPr="008A1224">
                    <w:rPr>
                      <w:rFonts w:hint="eastAsia"/>
                      <w:sz w:val="21"/>
                      <w:szCs w:val="21"/>
                    </w:rPr>
                    <w:t>6</w:t>
                  </w:r>
                </w:p>
              </w:tc>
              <w:tc>
                <w:tcPr>
                  <w:tcW w:w="799" w:type="pct"/>
                  <w:vAlign w:val="center"/>
                </w:tcPr>
                <w:p w:rsidR="004446A3" w:rsidRPr="008A1224" w:rsidRDefault="004446A3" w:rsidP="0065660C">
                  <w:pPr>
                    <w:snapToGrid w:val="0"/>
                    <w:spacing w:line="240" w:lineRule="exact"/>
                    <w:jc w:val="center"/>
                    <w:rPr>
                      <w:sz w:val="21"/>
                      <w:szCs w:val="21"/>
                    </w:rPr>
                  </w:pPr>
                  <w:r w:rsidRPr="008A1224">
                    <w:rPr>
                      <w:rFonts w:hint="eastAsia"/>
                      <w:sz w:val="21"/>
                      <w:szCs w:val="21"/>
                    </w:rPr>
                    <w:t>超市冷却塔</w:t>
                  </w:r>
                </w:p>
              </w:tc>
              <w:tc>
                <w:tcPr>
                  <w:tcW w:w="879" w:type="pct"/>
                  <w:vAlign w:val="center"/>
                </w:tcPr>
                <w:p w:rsidR="004446A3" w:rsidRPr="008A1224" w:rsidRDefault="004446A3" w:rsidP="0065660C">
                  <w:pPr>
                    <w:snapToGrid w:val="0"/>
                    <w:spacing w:line="240" w:lineRule="exact"/>
                    <w:jc w:val="center"/>
                    <w:rPr>
                      <w:sz w:val="21"/>
                      <w:szCs w:val="21"/>
                    </w:rPr>
                  </w:pPr>
                  <w:r w:rsidRPr="008A1224">
                    <w:rPr>
                      <w:rFonts w:hint="eastAsia"/>
                      <w:sz w:val="21"/>
                      <w:szCs w:val="21"/>
                    </w:rPr>
                    <w:t>水冷冷却塔</w:t>
                  </w:r>
                </w:p>
              </w:tc>
              <w:tc>
                <w:tcPr>
                  <w:tcW w:w="647" w:type="pct"/>
                  <w:vAlign w:val="center"/>
                </w:tcPr>
                <w:p w:rsidR="004446A3" w:rsidRPr="008A1224" w:rsidRDefault="004446A3" w:rsidP="0065660C">
                  <w:pPr>
                    <w:snapToGrid w:val="0"/>
                    <w:spacing w:line="240" w:lineRule="exact"/>
                    <w:jc w:val="center"/>
                    <w:rPr>
                      <w:sz w:val="21"/>
                      <w:szCs w:val="21"/>
                    </w:rPr>
                  </w:pPr>
                  <w:r w:rsidRPr="008A1224">
                    <w:rPr>
                      <w:rFonts w:hint="eastAsia"/>
                      <w:sz w:val="21"/>
                      <w:szCs w:val="21"/>
                    </w:rPr>
                    <w:t>63</w:t>
                  </w:r>
                </w:p>
              </w:tc>
              <w:tc>
                <w:tcPr>
                  <w:tcW w:w="467" w:type="pct"/>
                  <w:vAlign w:val="center"/>
                </w:tcPr>
                <w:p w:rsidR="004446A3" w:rsidRPr="008A1224" w:rsidRDefault="004446A3" w:rsidP="0065660C">
                  <w:pPr>
                    <w:snapToGrid w:val="0"/>
                    <w:spacing w:line="240" w:lineRule="exact"/>
                    <w:jc w:val="center"/>
                    <w:rPr>
                      <w:sz w:val="21"/>
                      <w:szCs w:val="21"/>
                    </w:rPr>
                  </w:pPr>
                  <w:r w:rsidRPr="008A1224">
                    <w:rPr>
                      <w:rFonts w:hint="eastAsia"/>
                      <w:sz w:val="21"/>
                      <w:szCs w:val="21"/>
                    </w:rPr>
                    <w:t>2</w:t>
                  </w:r>
                </w:p>
              </w:tc>
              <w:tc>
                <w:tcPr>
                  <w:tcW w:w="1973" w:type="pct"/>
                  <w:vAlign w:val="center"/>
                </w:tcPr>
                <w:p w:rsidR="004446A3" w:rsidRDefault="004446A3" w:rsidP="004446A3">
                  <w:pPr>
                    <w:jc w:val="center"/>
                  </w:pPr>
                  <w:r w:rsidRPr="00015D10">
                    <w:rPr>
                      <w:rFonts w:hint="eastAsia"/>
                      <w:sz w:val="21"/>
                      <w:szCs w:val="21"/>
                    </w:rPr>
                    <w:t>低噪声设备，减振安装</w:t>
                  </w:r>
                </w:p>
              </w:tc>
            </w:tr>
            <w:tr w:rsidR="004446A3" w:rsidRPr="008A1224" w:rsidTr="004446A3">
              <w:trPr>
                <w:trHeight w:val="340"/>
                <w:jc w:val="center"/>
              </w:trPr>
              <w:tc>
                <w:tcPr>
                  <w:tcW w:w="235" w:type="pct"/>
                  <w:vAlign w:val="center"/>
                </w:tcPr>
                <w:p w:rsidR="004446A3" w:rsidRPr="008A1224" w:rsidRDefault="004446A3" w:rsidP="0065660C">
                  <w:pPr>
                    <w:snapToGrid w:val="0"/>
                    <w:spacing w:line="240" w:lineRule="exact"/>
                    <w:jc w:val="center"/>
                    <w:rPr>
                      <w:sz w:val="21"/>
                      <w:szCs w:val="21"/>
                    </w:rPr>
                  </w:pPr>
                  <w:r w:rsidRPr="008A1224">
                    <w:rPr>
                      <w:rFonts w:hint="eastAsia"/>
                      <w:sz w:val="21"/>
                      <w:szCs w:val="21"/>
                    </w:rPr>
                    <w:t>7</w:t>
                  </w:r>
                </w:p>
              </w:tc>
              <w:tc>
                <w:tcPr>
                  <w:tcW w:w="799" w:type="pct"/>
                  <w:vAlign w:val="center"/>
                </w:tcPr>
                <w:p w:rsidR="004446A3" w:rsidRPr="008A1224" w:rsidRDefault="004446A3" w:rsidP="0065660C">
                  <w:pPr>
                    <w:snapToGrid w:val="0"/>
                    <w:spacing w:line="240" w:lineRule="exact"/>
                    <w:jc w:val="center"/>
                    <w:rPr>
                      <w:sz w:val="21"/>
                      <w:szCs w:val="21"/>
                    </w:rPr>
                  </w:pPr>
                  <w:r w:rsidRPr="008A1224">
                    <w:rPr>
                      <w:rFonts w:hint="eastAsia"/>
                      <w:sz w:val="21"/>
                      <w:szCs w:val="21"/>
                    </w:rPr>
                    <w:t>风冷螺杆机组</w:t>
                  </w:r>
                </w:p>
              </w:tc>
              <w:tc>
                <w:tcPr>
                  <w:tcW w:w="879" w:type="pct"/>
                  <w:vAlign w:val="center"/>
                </w:tcPr>
                <w:p w:rsidR="004446A3" w:rsidRPr="008A1224" w:rsidRDefault="004446A3" w:rsidP="0065660C">
                  <w:pPr>
                    <w:snapToGrid w:val="0"/>
                    <w:spacing w:line="240" w:lineRule="exact"/>
                    <w:jc w:val="center"/>
                    <w:rPr>
                      <w:sz w:val="21"/>
                      <w:szCs w:val="21"/>
                    </w:rPr>
                  </w:pPr>
                  <w:r w:rsidRPr="008A1224">
                    <w:rPr>
                      <w:rFonts w:hint="eastAsia"/>
                      <w:sz w:val="21"/>
                      <w:szCs w:val="21"/>
                    </w:rPr>
                    <w:t>风冷机组</w:t>
                  </w:r>
                </w:p>
              </w:tc>
              <w:tc>
                <w:tcPr>
                  <w:tcW w:w="647" w:type="pct"/>
                  <w:vAlign w:val="center"/>
                </w:tcPr>
                <w:p w:rsidR="004446A3" w:rsidRPr="008A1224" w:rsidRDefault="004446A3" w:rsidP="0065660C">
                  <w:pPr>
                    <w:snapToGrid w:val="0"/>
                    <w:spacing w:line="240" w:lineRule="exact"/>
                    <w:jc w:val="center"/>
                    <w:rPr>
                      <w:sz w:val="21"/>
                      <w:szCs w:val="21"/>
                    </w:rPr>
                  </w:pPr>
                  <w:r w:rsidRPr="008A1224">
                    <w:rPr>
                      <w:rFonts w:hint="eastAsia"/>
                      <w:sz w:val="21"/>
                      <w:szCs w:val="21"/>
                    </w:rPr>
                    <w:t>63</w:t>
                  </w:r>
                </w:p>
              </w:tc>
              <w:tc>
                <w:tcPr>
                  <w:tcW w:w="467" w:type="pct"/>
                  <w:vAlign w:val="center"/>
                </w:tcPr>
                <w:p w:rsidR="004446A3" w:rsidRPr="008A1224" w:rsidRDefault="004446A3" w:rsidP="0065660C">
                  <w:pPr>
                    <w:snapToGrid w:val="0"/>
                    <w:spacing w:line="240" w:lineRule="exact"/>
                    <w:jc w:val="center"/>
                    <w:rPr>
                      <w:sz w:val="21"/>
                      <w:szCs w:val="21"/>
                    </w:rPr>
                  </w:pPr>
                  <w:r w:rsidRPr="008A1224">
                    <w:rPr>
                      <w:rFonts w:hint="eastAsia"/>
                      <w:sz w:val="21"/>
                      <w:szCs w:val="21"/>
                    </w:rPr>
                    <w:t>2</w:t>
                  </w:r>
                </w:p>
              </w:tc>
              <w:tc>
                <w:tcPr>
                  <w:tcW w:w="1973" w:type="pct"/>
                  <w:vAlign w:val="center"/>
                </w:tcPr>
                <w:p w:rsidR="004446A3" w:rsidRDefault="004446A3" w:rsidP="004446A3">
                  <w:pPr>
                    <w:jc w:val="center"/>
                  </w:pPr>
                  <w:r w:rsidRPr="00015D10">
                    <w:rPr>
                      <w:rFonts w:hint="eastAsia"/>
                      <w:sz w:val="21"/>
                      <w:szCs w:val="21"/>
                    </w:rPr>
                    <w:t>低噪声设备，减振安装</w:t>
                  </w:r>
                </w:p>
              </w:tc>
            </w:tr>
          </w:tbl>
          <w:p w:rsidR="000923E6" w:rsidRDefault="004446A3" w:rsidP="005D2A0F">
            <w:pPr>
              <w:spacing w:beforeLines="50" w:line="360" w:lineRule="auto"/>
              <w:ind w:firstLineChars="200" w:firstLine="480"/>
              <w:rPr>
                <w:sz w:val="24"/>
                <w:szCs w:val="24"/>
              </w:rPr>
            </w:pPr>
            <w:r w:rsidRPr="004446A3">
              <w:rPr>
                <w:rFonts w:hint="eastAsia"/>
                <w:sz w:val="24"/>
                <w:szCs w:val="24"/>
              </w:rPr>
              <w:t>2</w:t>
            </w:r>
            <w:r w:rsidRPr="004446A3">
              <w:rPr>
                <w:rFonts w:hint="eastAsia"/>
                <w:sz w:val="24"/>
                <w:szCs w:val="24"/>
              </w:rPr>
              <w:t>、噪声预测</w:t>
            </w:r>
            <w:r>
              <w:rPr>
                <w:rFonts w:hint="eastAsia"/>
                <w:sz w:val="24"/>
                <w:szCs w:val="24"/>
              </w:rPr>
              <w:t>方案</w:t>
            </w:r>
          </w:p>
          <w:p w:rsidR="004446A3" w:rsidRPr="004446A3" w:rsidRDefault="002C3562" w:rsidP="002C3562">
            <w:pPr>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）预测条件</w:t>
            </w:r>
          </w:p>
          <w:p w:rsidR="004446A3" w:rsidRDefault="004446A3" w:rsidP="004446A3">
            <w:pPr>
              <w:spacing w:line="360" w:lineRule="auto"/>
              <w:ind w:firstLineChars="200" w:firstLine="480"/>
              <w:rPr>
                <w:kern w:val="0"/>
                <w:sz w:val="24"/>
              </w:rPr>
            </w:pPr>
            <w:r>
              <w:rPr>
                <w:sz w:val="24"/>
              </w:rPr>
              <w:t>a</w:t>
            </w:r>
            <w:r>
              <w:rPr>
                <w:rFonts w:hint="eastAsia"/>
                <w:sz w:val="24"/>
              </w:rPr>
              <w:t>、考虑各室内等效声源所在厂房围护结构的屏蔽效应。</w:t>
            </w:r>
          </w:p>
          <w:p w:rsidR="004446A3" w:rsidRDefault="004446A3" w:rsidP="004446A3">
            <w:pPr>
              <w:spacing w:line="360" w:lineRule="auto"/>
              <w:ind w:firstLineChars="200" w:firstLine="480"/>
              <w:rPr>
                <w:sz w:val="24"/>
              </w:rPr>
            </w:pPr>
            <w:r>
              <w:rPr>
                <w:sz w:val="24"/>
              </w:rPr>
              <w:t>b</w:t>
            </w:r>
            <w:r>
              <w:rPr>
                <w:rFonts w:hint="eastAsia"/>
                <w:sz w:val="24"/>
              </w:rPr>
              <w:t>、户外声传播的衰减考虑声源至受声点几何发散、屏障屏蔽引起的衰减，忽略大气吸收、地面效应及其他多方面效应引起的衰减。</w:t>
            </w:r>
          </w:p>
          <w:p w:rsidR="004446A3" w:rsidRDefault="004446A3" w:rsidP="004446A3">
            <w:pPr>
              <w:spacing w:line="360" w:lineRule="auto"/>
              <w:ind w:firstLine="480"/>
              <w:rPr>
                <w:sz w:val="24"/>
              </w:rPr>
            </w:pPr>
            <w:r>
              <w:rPr>
                <w:sz w:val="24"/>
              </w:rPr>
              <w:t>c</w:t>
            </w:r>
            <w:r>
              <w:rPr>
                <w:rFonts w:hint="eastAsia"/>
                <w:sz w:val="24"/>
              </w:rPr>
              <w:t>、空气吸收、雨、雪、雾和温度等的影响忽略不计。</w:t>
            </w:r>
          </w:p>
          <w:p w:rsidR="004446A3" w:rsidRDefault="004446A3" w:rsidP="004446A3">
            <w:pPr>
              <w:spacing w:line="360" w:lineRule="auto"/>
              <w:ind w:firstLine="482"/>
              <w:rPr>
                <w:sz w:val="24"/>
              </w:rPr>
            </w:pPr>
            <w:r>
              <w:rPr>
                <w:sz w:val="24"/>
              </w:rPr>
              <w:t>d</w:t>
            </w:r>
            <w:r>
              <w:rPr>
                <w:rFonts w:hint="eastAsia"/>
                <w:sz w:val="24"/>
              </w:rPr>
              <w:t>、根据项目总平面图及主要声源设备位置，主要预测厂界噪声的达标情况。</w:t>
            </w:r>
          </w:p>
          <w:p w:rsidR="00BA2653" w:rsidRDefault="00BA2653" w:rsidP="004446A3">
            <w:pPr>
              <w:spacing w:line="360" w:lineRule="auto"/>
              <w:ind w:firstLine="482"/>
              <w:rPr>
                <w:sz w:val="24"/>
              </w:rPr>
            </w:pPr>
            <w:r>
              <w:rPr>
                <w:rFonts w:hint="eastAsia"/>
                <w:sz w:val="24"/>
              </w:rPr>
              <w:t>f</w:t>
            </w:r>
            <w:r>
              <w:rPr>
                <w:rFonts w:hint="eastAsia"/>
                <w:sz w:val="24"/>
              </w:rPr>
              <w:t>、项目水泵房位于地下</w:t>
            </w:r>
            <w:r w:rsidR="00377326">
              <w:rPr>
                <w:rFonts w:hint="eastAsia"/>
                <w:sz w:val="24"/>
              </w:rPr>
              <w:t>四层</w:t>
            </w:r>
            <w:r>
              <w:rPr>
                <w:rFonts w:hint="eastAsia"/>
                <w:sz w:val="24"/>
              </w:rPr>
              <w:t>设备间，水泵声源相对较小，经房体隔声和结构传声衰减后对厂界贡献值较小，本次评价不对水泵噪声贡献值进行预测。</w:t>
            </w:r>
          </w:p>
          <w:p w:rsidR="002C3562" w:rsidRDefault="002C3562" w:rsidP="004446A3">
            <w:pPr>
              <w:spacing w:line="360" w:lineRule="auto"/>
              <w:ind w:firstLine="482"/>
              <w:rPr>
                <w:sz w:val="24"/>
              </w:rPr>
            </w:pPr>
            <w:r>
              <w:rPr>
                <w:rFonts w:hint="eastAsia"/>
                <w:sz w:val="24"/>
              </w:rPr>
              <w:t>（</w:t>
            </w:r>
            <w:r>
              <w:rPr>
                <w:rFonts w:hint="eastAsia"/>
                <w:sz w:val="24"/>
              </w:rPr>
              <w:t>2</w:t>
            </w:r>
            <w:r>
              <w:rPr>
                <w:rFonts w:hint="eastAsia"/>
                <w:sz w:val="24"/>
              </w:rPr>
              <w:t>）预测模式</w:t>
            </w:r>
          </w:p>
          <w:p w:rsidR="002C3562" w:rsidRDefault="002C3562" w:rsidP="002C3562">
            <w:pPr>
              <w:spacing w:line="360" w:lineRule="auto"/>
              <w:ind w:firstLineChars="200" w:firstLine="480"/>
              <w:rPr>
                <w:sz w:val="24"/>
              </w:rPr>
            </w:pPr>
            <w:r>
              <w:rPr>
                <w:sz w:val="24"/>
              </w:rPr>
              <w:t>a</w:t>
            </w:r>
            <w:r>
              <w:rPr>
                <w:rFonts w:hint="eastAsia"/>
                <w:sz w:val="24"/>
              </w:rPr>
              <w:t>、室内声源</w:t>
            </w:r>
          </w:p>
          <w:p w:rsidR="002C3562" w:rsidRDefault="002C3562" w:rsidP="002C3562">
            <w:pPr>
              <w:spacing w:line="360" w:lineRule="auto"/>
              <w:ind w:firstLineChars="250" w:firstLine="600"/>
              <w:rPr>
                <w:sz w:val="24"/>
              </w:rPr>
            </w:pPr>
            <w:r>
              <w:rPr>
                <w:rFonts w:hint="eastAsia"/>
                <w:sz w:val="24"/>
              </w:rPr>
              <w:lastRenderedPageBreak/>
              <w:t>根据《环境影响评价技术导则声环境》（</w:t>
            </w:r>
            <w:r>
              <w:rPr>
                <w:sz w:val="24"/>
              </w:rPr>
              <w:t>HJ2.4-2009</w:t>
            </w:r>
            <w:r>
              <w:rPr>
                <w:rFonts w:hint="eastAsia"/>
                <w:sz w:val="24"/>
              </w:rPr>
              <w:t>）推荐的室内声源的</w:t>
            </w:r>
            <w:r>
              <w:rPr>
                <w:rFonts w:hint="eastAsia"/>
                <w:spacing w:val="-4"/>
                <w:sz w:val="24"/>
              </w:rPr>
              <w:t>声传播模式，将室内声源等效为等效室外点声源，据此，室内声源传播衰减公式</w:t>
            </w:r>
            <w:r>
              <w:rPr>
                <w:rFonts w:hint="eastAsia"/>
                <w:sz w:val="24"/>
              </w:rPr>
              <w:t>为：</w:t>
            </w:r>
          </w:p>
          <w:p w:rsidR="002C3562" w:rsidRDefault="002C3562" w:rsidP="00EE1034">
            <w:pPr>
              <w:spacing w:line="360" w:lineRule="auto"/>
              <w:ind w:right="640"/>
              <w:jc w:val="center"/>
              <w:rPr>
                <w:sz w:val="24"/>
              </w:rPr>
            </w:pPr>
            <w:r w:rsidRPr="00DD287E">
              <w:rPr>
                <w:rFonts w:eastAsia="楷体_GB2312"/>
                <w:position w:val="-30"/>
                <w:sz w:val="32"/>
                <w:szCs w:val="32"/>
              </w:rPr>
              <w:object w:dxaOrig="3702" w:dyaOrig="680">
                <v:shape id="_x0000_i1039" type="#_x0000_t75" style="width:185.65pt;height:33.9pt;mso-position-horizontal-relative:page;mso-position-vertical-relative:page" o:ole="">
                  <v:imagedata r:id="rId42" o:title=""/>
                </v:shape>
                <o:OLEObject Type="Embed" ProgID="Equation.DSMT4" ShapeID="_x0000_i1039" DrawAspect="Content" ObjectID="_1632137261" r:id="rId43">
                  <o:FieldCodes>\* MERGEFORMAT</o:FieldCodes>
                </o:OLEObject>
              </w:object>
            </w:r>
            <w:r>
              <w:rPr>
                <w:rFonts w:hint="eastAsia"/>
                <w:sz w:val="24"/>
              </w:rPr>
              <w:t>（</w:t>
            </w:r>
            <w:r>
              <w:rPr>
                <w:sz w:val="24"/>
              </w:rPr>
              <w:t>7.3-1</w:t>
            </w:r>
            <w:r>
              <w:rPr>
                <w:rFonts w:hint="eastAsia"/>
                <w:sz w:val="24"/>
              </w:rPr>
              <w:t>）</w:t>
            </w:r>
          </w:p>
          <w:p w:rsidR="002C3562" w:rsidRDefault="002C3562" w:rsidP="002C3562">
            <w:pPr>
              <w:spacing w:line="360" w:lineRule="auto"/>
              <w:ind w:firstLineChars="250" w:firstLine="600"/>
              <w:rPr>
                <w:sz w:val="24"/>
              </w:rPr>
            </w:pPr>
            <w:r>
              <w:rPr>
                <w:rFonts w:hint="eastAsia"/>
                <w:sz w:val="24"/>
              </w:rPr>
              <w:t>式中：</w:t>
            </w:r>
            <w:r w:rsidRPr="00DD287E">
              <w:rPr>
                <w:position w:val="-14"/>
                <w:sz w:val="24"/>
                <w:szCs w:val="24"/>
              </w:rPr>
              <w:object w:dxaOrig="626" w:dyaOrig="383">
                <v:shape id="_x0000_i1040" type="#_x0000_t75" style="width:30.35pt;height:19.05pt;mso-position-horizontal-relative:page;mso-position-vertical-relative:page" o:ole="">
                  <v:imagedata r:id="rId44" o:title=""/>
                </v:shape>
                <o:OLEObject Type="Embed" ProgID="Equation.3" ShapeID="_x0000_i1040" DrawAspect="Content" ObjectID="_1632137262" r:id="rId45">
                  <o:FieldCodes>\* MERGEFORMAT</o:FieldCodes>
                </o:OLEObject>
              </w:object>
            </w:r>
            <w:r>
              <w:rPr>
                <w:sz w:val="24"/>
              </w:rPr>
              <w:t>——</w:t>
            </w:r>
            <w:r>
              <w:rPr>
                <w:rFonts w:hint="eastAsia"/>
                <w:sz w:val="24"/>
              </w:rPr>
              <w:t>距离噪声源</w:t>
            </w:r>
            <w:r>
              <w:rPr>
                <w:sz w:val="24"/>
              </w:rPr>
              <w:t>rm</w:t>
            </w:r>
            <w:r>
              <w:rPr>
                <w:rFonts w:hint="eastAsia"/>
                <w:sz w:val="24"/>
              </w:rPr>
              <w:t>处的声压级，</w:t>
            </w:r>
            <w:r>
              <w:rPr>
                <w:sz w:val="24"/>
              </w:rPr>
              <w:t>dB</w:t>
            </w:r>
            <w:r>
              <w:rPr>
                <w:rFonts w:hint="eastAsia"/>
                <w:sz w:val="24"/>
              </w:rPr>
              <w:t>（</w:t>
            </w:r>
            <w:r>
              <w:rPr>
                <w:sz w:val="24"/>
              </w:rPr>
              <w:t>A</w:t>
            </w:r>
            <w:r>
              <w:rPr>
                <w:rFonts w:hint="eastAsia"/>
                <w:sz w:val="24"/>
              </w:rPr>
              <w:t>）；</w:t>
            </w:r>
          </w:p>
          <w:p w:rsidR="002C3562" w:rsidRDefault="002C3562" w:rsidP="002C3562">
            <w:pPr>
              <w:spacing w:line="360" w:lineRule="auto"/>
              <w:ind w:firstLineChars="250" w:firstLine="600"/>
              <w:rPr>
                <w:sz w:val="24"/>
              </w:rPr>
            </w:pPr>
            <w:r w:rsidRPr="00DD287E">
              <w:rPr>
                <w:position w:val="-14"/>
                <w:sz w:val="24"/>
                <w:szCs w:val="24"/>
              </w:rPr>
              <w:object w:dxaOrig="406" w:dyaOrig="385">
                <v:shape id="_x0000_i1041" type="#_x0000_t75" style="width:19.75pt;height:19.05pt;mso-position-horizontal-relative:page;mso-position-vertical-relative:page" o:ole="">
                  <v:imagedata r:id="rId46" o:title=""/>
                </v:shape>
                <o:OLEObject Type="Embed" ProgID="Equation.3" ShapeID="_x0000_i1041" DrawAspect="Content" ObjectID="_1632137263" r:id="rId47">
                  <o:FieldCodes>\* MERGEFORMAT</o:FieldCodes>
                </o:OLEObject>
              </w:object>
            </w:r>
            <w:r>
              <w:rPr>
                <w:sz w:val="24"/>
              </w:rPr>
              <w:t>——</w:t>
            </w:r>
            <w:r>
              <w:rPr>
                <w:rFonts w:hint="eastAsia"/>
                <w:sz w:val="24"/>
              </w:rPr>
              <w:t>为距声源中心</w:t>
            </w:r>
            <w:r>
              <w:rPr>
                <w:sz w:val="24"/>
              </w:rPr>
              <w:t>r</w:t>
            </w:r>
            <w:r>
              <w:rPr>
                <w:sz w:val="24"/>
                <w:vertAlign w:val="subscript"/>
              </w:rPr>
              <w:t>0</w:t>
            </w:r>
            <w:r>
              <w:rPr>
                <w:rFonts w:hint="eastAsia"/>
                <w:sz w:val="24"/>
              </w:rPr>
              <w:t>处测的声压级，</w:t>
            </w:r>
            <w:r>
              <w:rPr>
                <w:sz w:val="24"/>
              </w:rPr>
              <w:t>dB</w:t>
            </w:r>
            <w:r>
              <w:rPr>
                <w:rFonts w:hint="eastAsia"/>
                <w:sz w:val="24"/>
              </w:rPr>
              <w:t>（</w:t>
            </w:r>
            <w:r>
              <w:rPr>
                <w:sz w:val="24"/>
              </w:rPr>
              <w:t>A</w:t>
            </w:r>
            <w:r>
              <w:rPr>
                <w:rFonts w:hint="eastAsia"/>
                <w:sz w:val="24"/>
              </w:rPr>
              <w:t>）；</w:t>
            </w:r>
          </w:p>
          <w:p w:rsidR="002C3562" w:rsidRDefault="002C3562" w:rsidP="002C3562">
            <w:pPr>
              <w:spacing w:line="360" w:lineRule="auto"/>
              <w:ind w:firstLineChars="550" w:firstLine="1320"/>
              <w:rPr>
                <w:sz w:val="24"/>
              </w:rPr>
            </w:pPr>
            <w:r>
              <w:rPr>
                <w:sz w:val="24"/>
              </w:rPr>
              <w:t>TL ——</w:t>
            </w:r>
            <w:r>
              <w:rPr>
                <w:rFonts w:hint="eastAsia"/>
                <w:sz w:val="24"/>
              </w:rPr>
              <w:t>墙壁隔声量，本项目中取</w:t>
            </w:r>
            <w:r>
              <w:rPr>
                <w:sz w:val="24"/>
              </w:rPr>
              <w:t>20dB</w:t>
            </w:r>
            <w:r>
              <w:rPr>
                <w:rFonts w:hint="eastAsia"/>
                <w:sz w:val="24"/>
              </w:rPr>
              <w:t>（</w:t>
            </w:r>
            <w:r>
              <w:rPr>
                <w:sz w:val="24"/>
              </w:rPr>
              <w:t>A</w:t>
            </w:r>
            <w:r>
              <w:rPr>
                <w:rFonts w:hint="eastAsia"/>
                <w:sz w:val="24"/>
              </w:rPr>
              <w:t>）；</w:t>
            </w:r>
          </w:p>
          <w:p w:rsidR="002C3562" w:rsidRDefault="002C3562" w:rsidP="002C3562">
            <w:pPr>
              <w:spacing w:line="360" w:lineRule="auto"/>
              <w:ind w:firstLineChars="550" w:firstLine="1320"/>
              <w:rPr>
                <w:sz w:val="24"/>
              </w:rPr>
            </w:pPr>
            <w:r w:rsidRPr="00DD287E">
              <w:rPr>
                <w:position w:val="-6"/>
                <w:sz w:val="24"/>
                <w:szCs w:val="24"/>
              </w:rPr>
              <w:object w:dxaOrig="246" w:dyaOrig="226">
                <v:shape id="_x0000_i1042" type="#_x0000_t75" style="width:12pt;height:11.3pt;mso-position-horizontal-relative:page;mso-position-vertical-relative:page" o:ole="">
                  <v:imagedata r:id="rId48" o:title=""/>
                </v:shape>
                <o:OLEObject Type="Embed" ProgID="Equation.3" ShapeID="_x0000_i1042" DrawAspect="Content" ObjectID="_1632137264" r:id="rId49">
                  <o:FieldCodes>\* MERGEFORMAT</o:FieldCodes>
                </o:OLEObject>
              </w:object>
            </w:r>
            <w:r>
              <w:rPr>
                <w:sz w:val="24"/>
              </w:rPr>
              <w:t>——</w:t>
            </w:r>
            <w:r>
              <w:rPr>
                <w:rFonts w:hint="eastAsia"/>
                <w:sz w:val="24"/>
              </w:rPr>
              <w:t>平均吸声系数，本项目中取</w:t>
            </w:r>
            <w:r>
              <w:rPr>
                <w:sz w:val="24"/>
              </w:rPr>
              <w:t>0.2</w:t>
            </w:r>
            <w:r>
              <w:rPr>
                <w:rFonts w:hint="eastAsia"/>
                <w:sz w:val="24"/>
              </w:rPr>
              <w:t>；</w:t>
            </w:r>
          </w:p>
          <w:p w:rsidR="002C3562" w:rsidRDefault="002C3562" w:rsidP="002C3562">
            <w:pPr>
              <w:spacing w:line="360" w:lineRule="auto"/>
              <w:ind w:firstLineChars="600" w:firstLine="1440"/>
              <w:rPr>
                <w:sz w:val="24"/>
              </w:rPr>
            </w:pPr>
            <w:r>
              <w:rPr>
                <w:sz w:val="24"/>
              </w:rPr>
              <w:t>r ——</w:t>
            </w:r>
            <w:r>
              <w:rPr>
                <w:rFonts w:hint="eastAsia"/>
                <w:sz w:val="24"/>
              </w:rPr>
              <w:t>参考位置距噪声源的距离，（车间中心至预测点距离）</w:t>
            </w:r>
            <w:r>
              <w:rPr>
                <w:sz w:val="24"/>
              </w:rPr>
              <w:t>m</w:t>
            </w:r>
            <w:r>
              <w:rPr>
                <w:rFonts w:hint="eastAsia"/>
                <w:sz w:val="24"/>
              </w:rPr>
              <w:t>；</w:t>
            </w:r>
          </w:p>
          <w:p w:rsidR="002C3562" w:rsidRDefault="002C3562" w:rsidP="002C3562">
            <w:pPr>
              <w:spacing w:line="360" w:lineRule="auto"/>
              <w:ind w:firstLineChars="600" w:firstLine="1440"/>
              <w:rPr>
                <w:sz w:val="24"/>
              </w:rPr>
            </w:pPr>
            <w:r>
              <w:rPr>
                <w:sz w:val="24"/>
              </w:rPr>
              <w:t>r</w:t>
            </w:r>
            <w:r>
              <w:rPr>
                <w:sz w:val="24"/>
                <w:vertAlign w:val="subscript"/>
              </w:rPr>
              <w:t>0</w:t>
            </w:r>
            <w:r>
              <w:rPr>
                <w:sz w:val="24"/>
              </w:rPr>
              <w:t>——</w:t>
            </w:r>
            <w:r>
              <w:rPr>
                <w:rFonts w:hint="eastAsia"/>
                <w:sz w:val="24"/>
              </w:rPr>
              <w:t>（测量</w:t>
            </w:r>
            <w:r>
              <w:rPr>
                <w:sz w:val="24"/>
              </w:rPr>
              <w:t>L</w:t>
            </w:r>
            <w:r>
              <w:rPr>
                <w:sz w:val="24"/>
                <w:vertAlign w:val="subscript"/>
              </w:rPr>
              <w:t>p0</w:t>
            </w:r>
            <w:r>
              <w:rPr>
                <w:rFonts w:hint="eastAsia"/>
                <w:sz w:val="24"/>
              </w:rPr>
              <w:t>时距设备中心的距离）墙外</w:t>
            </w:r>
            <w:r>
              <w:rPr>
                <w:sz w:val="24"/>
              </w:rPr>
              <w:t>1m</w:t>
            </w:r>
            <w:r>
              <w:rPr>
                <w:rFonts w:hint="eastAsia"/>
                <w:sz w:val="24"/>
              </w:rPr>
              <w:t>处至预测点的距离，参数距离为</w:t>
            </w:r>
            <w:r>
              <w:rPr>
                <w:sz w:val="24"/>
              </w:rPr>
              <w:t>1m</w:t>
            </w:r>
            <w:r>
              <w:rPr>
                <w:rFonts w:hint="eastAsia"/>
                <w:sz w:val="24"/>
              </w:rPr>
              <w:t>。</w:t>
            </w:r>
          </w:p>
          <w:p w:rsidR="002C3562" w:rsidRDefault="002C3562" w:rsidP="002C3562">
            <w:pPr>
              <w:spacing w:line="360" w:lineRule="auto"/>
              <w:ind w:firstLineChars="200" w:firstLine="480"/>
              <w:rPr>
                <w:sz w:val="24"/>
              </w:rPr>
            </w:pPr>
            <w:r>
              <w:rPr>
                <w:sz w:val="24"/>
              </w:rPr>
              <w:t>b</w:t>
            </w:r>
            <w:r>
              <w:rPr>
                <w:rFonts w:hint="eastAsia"/>
                <w:sz w:val="24"/>
              </w:rPr>
              <w:t>、室外声源</w:t>
            </w:r>
          </w:p>
          <w:p w:rsidR="002C3562" w:rsidRDefault="002C3562" w:rsidP="002C3562">
            <w:pPr>
              <w:spacing w:line="360" w:lineRule="auto"/>
              <w:ind w:firstLine="480"/>
              <w:rPr>
                <w:sz w:val="24"/>
              </w:rPr>
            </w:pPr>
            <w:r>
              <w:rPr>
                <w:rFonts w:hint="eastAsia"/>
                <w:sz w:val="24"/>
              </w:rPr>
              <w:t>某个噪声源在预测点的声压级为</w:t>
            </w:r>
          </w:p>
          <w:p w:rsidR="002C3562" w:rsidRDefault="002C3562" w:rsidP="00EE1034">
            <w:pPr>
              <w:spacing w:line="360" w:lineRule="auto"/>
              <w:ind w:right="480"/>
              <w:jc w:val="center"/>
              <w:rPr>
                <w:sz w:val="24"/>
              </w:rPr>
            </w:pPr>
            <w:r w:rsidRPr="00DD287E">
              <w:rPr>
                <w:position w:val="-14"/>
                <w:sz w:val="24"/>
                <w:szCs w:val="24"/>
              </w:rPr>
              <w:object w:dxaOrig="3281" w:dyaOrig="380">
                <v:shape id="_x0000_i1043" type="#_x0000_t75" style="width:163.75pt;height:19.05pt;mso-position-horizontal-relative:page;mso-position-vertical-relative:page" o:ole="">
                  <v:imagedata r:id="rId50" o:title=""/>
                </v:shape>
                <o:OLEObject Type="Embed" ProgID="Equation.3" ShapeID="_x0000_i1043" DrawAspect="Content" ObjectID="_1632137265" r:id="rId51">
                  <o:FieldCodes>\* MERGEFORMAT</o:FieldCodes>
                </o:OLEObject>
              </w:object>
            </w:r>
            <w:r>
              <w:rPr>
                <w:rFonts w:hint="eastAsia"/>
                <w:sz w:val="24"/>
              </w:rPr>
              <w:t>（</w:t>
            </w:r>
            <w:r>
              <w:rPr>
                <w:sz w:val="24"/>
              </w:rPr>
              <w:t>7.3-2</w:t>
            </w:r>
            <w:r>
              <w:rPr>
                <w:rFonts w:hint="eastAsia"/>
                <w:sz w:val="24"/>
              </w:rPr>
              <w:t>）</w:t>
            </w:r>
          </w:p>
          <w:p w:rsidR="002C3562" w:rsidRDefault="002C3562" w:rsidP="002C3562">
            <w:pPr>
              <w:spacing w:line="360" w:lineRule="auto"/>
              <w:rPr>
                <w:sz w:val="24"/>
              </w:rPr>
            </w:pPr>
            <w:r>
              <w:rPr>
                <w:rFonts w:hint="eastAsia"/>
                <w:sz w:val="24"/>
              </w:rPr>
              <w:t>式中：</w:t>
            </w:r>
            <w:r w:rsidRPr="00DD287E">
              <w:rPr>
                <w:position w:val="-14"/>
                <w:sz w:val="24"/>
                <w:szCs w:val="24"/>
              </w:rPr>
              <w:object w:dxaOrig="607" w:dyaOrig="384">
                <v:shape id="_x0000_i1044" type="#_x0000_t75" style="width:29.65pt;height:19.05pt;mso-position-horizontal-relative:page;mso-position-vertical-relative:page" o:ole="">
                  <v:imagedata r:id="rId52" o:title=""/>
                </v:shape>
                <o:OLEObject Type="Embed" ProgID="Equation.3" ShapeID="_x0000_i1044" DrawAspect="Content" ObjectID="_1632137266" r:id="rId53">
                  <o:FieldCodes>\* MERGEFORMAT</o:FieldCodes>
                </o:OLEObject>
              </w:object>
            </w:r>
            <w:r>
              <w:rPr>
                <w:sz w:val="24"/>
              </w:rPr>
              <w:t>——</w:t>
            </w:r>
            <w:r>
              <w:rPr>
                <w:rFonts w:hint="eastAsia"/>
                <w:sz w:val="24"/>
              </w:rPr>
              <w:t>噪声源在预测点产生的声压级，</w:t>
            </w:r>
            <w:r>
              <w:rPr>
                <w:sz w:val="24"/>
              </w:rPr>
              <w:t>dB(A)</w:t>
            </w:r>
            <w:r>
              <w:rPr>
                <w:rFonts w:hint="eastAsia"/>
                <w:sz w:val="24"/>
              </w:rPr>
              <w:t>；</w:t>
            </w:r>
          </w:p>
          <w:p w:rsidR="002C3562" w:rsidRDefault="002C3562" w:rsidP="002C3562">
            <w:pPr>
              <w:spacing w:line="360" w:lineRule="auto"/>
              <w:ind w:firstLineChars="350" w:firstLine="735"/>
              <w:rPr>
                <w:sz w:val="24"/>
              </w:rPr>
            </w:pPr>
            <w:r w:rsidRPr="00DD287E">
              <w:rPr>
                <w:position w:val="-14"/>
                <w:sz w:val="21"/>
                <w:szCs w:val="24"/>
              </w:rPr>
              <w:object w:dxaOrig="708" w:dyaOrig="384">
                <v:shape id="_x0000_i1045" type="#_x0000_t75" style="width:35.3pt;height:19.05pt;mso-position-horizontal-relative:page;mso-position-vertical-relative:page" o:ole="">
                  <v:imagedata r:id="rId54" o:title=""/>
                </v:shape>
                <o:OLEObject Type="Embed" ProgID="Equation.3" ShapeID="_x0000_i1045" DrawAspect="Content" ObjectID="_1632137267" r:id="rId55">
                  <o:FieldCodes>\* MERGEFORMAT</o:FieldCodes>
                </o:OLEObject>
              </w:object>
            </w:r>
            <w:r>
              <w:rPr>
                <w:sz w:val="24"/>
              </w:rPr>
              <w:t>——</w:t>
            </w:r>
            <w:r>
              <w:rPr>
                <w:rFonts w:hint="eastAsia"/>
                <w:sz w:val="24"/>
              </w:rPr>
              <w:t>参考位置</w:t>
            </w:r>
            <w:r w:rsidRPr="00DD287E">
              <w:rPr>
                <w:position w:val="-12"/>
                <w:sz w:val="24"/>
                <w:szCs w:val="24"/>
              </w:rPr>
              <w:object w:dxaOrig="224" w:dyaOrig="367">
                <v:shape id="_x0000_i1046" type="#_x0000_t75" style="width:11.3pt;height:18.35pt;mso-position-horizontal-relative:page;mso-position-vertical-relative:page" o:ole="">
                  <v:imagedata r:id="rId56" o:title=""/>
                </v:shape>
                <o:OLEObject Type="Embed" ProgID="Equation.DSMT4" ShapeID="_x0000_i1046" DrawAspect="Content" ObjectID="_1632137268" r:id="rId57">
                  <o:FieldCodes>\* MERGEFORMAT</o:FieldCodes>
                </o:OLEObject>
              </w:object>
            </w:r>
            <w:r>
              <w:rPr>
                <w:rFonts w:hint="eastAsia"/>
                <w:sz w:val="24"/>
              </w:rPr>
              <w:t>处的声压级，</w:t>
            </w:r>
            <w:r>
              <w:rPr>
                <w:sz w:val="24"/>
              </w:rPr>
              <w:t>dB(A)</w:t>
            </w:r>
            <w:r>
              <w:rPr>
                <w:rFonts w:hint="eastAsia"/>
                <w:sz w:val="24"/>
              </w:rPr>
              <w:t>；</w:t>
            </w:r>
          </w:p>
          <w:p w:rsidR="002C3562" w:rsidRDefault="002C3562" w:rsidP="002C3562">
            <w:pPr>
              <w:spacing w:line="360" w:lineRule="auto"/>
              <w:ind w:firstLineChars="500" w:firstLine="1200"/>
              <w:rPr>
                <w:sz w:val="24"/>
              </w:rPr>
            </w:pPr>
            <w:r w:rsidRPr="00DD287E">
              <w:rPr>
                <w:position w:val="-12"/>
                <w:sz w:val="24"/>
                <w:szCs w:val="24"/>
              </w:rPr>
              <w:object w:dxaOrig="224" w:dyaOrig="367">
                <v:shape id="_x0000_i1047" type="#_x0000_t75" style="width:11.3pt;height:18.35pt;mso-position-horizontal-relative:page;mso-position-vertical-relative:page" o:ole="">
                  <v:imagedata r:id="rId56" o:title=""/>
                </v:shape>
                <o:OLEObject Type="Embed" ProgID="Equation.DSMT4" ShapeID="_x0000_i1047" DrawAspect="Content" ObjectID="_1632137269" r:id="rId58">
                  <o:FieldCodes>\* MERGEFORMAT</o:FieldCodes>
                </o:OLEObject>
              </w:object>
            </w:r>
            <w:r>
              <w:rPr>
                <w:sz w:val="24"/>
              </w:rPr>
              <w:t>——</w:t>
            </w:r>
            <w:r>
              <w:rPr>
                <w:rFonts w:hint="eastAsia"/>
                <w:sz w:val="24"/>
              </w:rPr>
              <w:t>参考位置距声源中心的位置，</w:t>
            </w:r>
            <w:r>
              <w:rPr>
                <w:sz w:val="24"/>
              </w:rPr>
              <w:t>m</w:t>
            </w:r>
            <w:r>
              <w:rPr>
                <w:rFonts w:hint="eastAsia"/>
                <w:sz w:val="24"/>
              </w:rPr>
              <w:t>；</w:t>
            </w:r>
          </w:p>
          <w:p w:rsidR="002C3562" w:rsidRDefault="002C3562" w:rsidP="002C3562">
            <w:pPr>
              <w:spacing w:line="360" w:lineRule="auto"/>
              <w:ind w:firstLineChars="500" w:firstLine="1200"/>
              <w:rPr>
                <w:sz w:val="24"/>
              </w:rPr>
            </w:pPr>
            <w:r w:rsidRPr="00DD287E">
              <w:rPr>
                <w:position w:val="-4"/>
                <w:sz w:val="24"/>
                <w:szCs w:val="24"/>
              </w:rPr>
              <w:object w:dxaOrig="186" w:dyaOrig="206">
                <v:shape id="_x0000_i1048" type="#_x0000_t75" style="width:9.2pt;height:9.9pt;mso-position-horizontal-relative:page;mso-position-vertical-relative:page" o:ole="">
                  <v:imagedata r:id="rId59" o:title=""/>
                </v:shape>
                <o:OLEObject Type="Embed" ProgID="Equation.DSMT4" ShapeID="_x0000_i1048" DrawAspect="Content" ObjectID="_1632137270" r:id="rId60">
                  <o:FieldCodes>\* MERGEFORMAT</o:FieldCodes>
                </o:OLEObject>
              </w:object>
            </w:r>
            <w:r>
              <w:rPr>
                <w:sz w:val="24"/>
              </w:rPr>
              <w:t>——</w:t>
            </w:r>
            <w:r>
              <w:rPr>
                <w:rFonts w:hint="eastAsia"/>
                <w:sz w:val="24"/>
              </w:rPr>
              <w:t>声源中心至预测点的距离，</w:t>
            </w:r>
            <w:r>
              <w:rPr>
                <w:sz w:val="24"/>
              </w:rPr>
              <w:t>m</w:t>
            </w:r>
            <w:r>
              <w:rPr>
                <w:rFonts w:hint="eastAsia"/>
                <w:sz w:val="24"/>
              </w:rPr>
              <w:t>；</w:t>
            </w:r>
          </w:p>
          <w:p w:rsidR="002C3562" w:rsidRDefault="002C3562" w:rsidP="002C3562">
            <w:pPr>
              <w:spacing w:line="360" w:lineRule="auto"/>
              <w:ind w:firstLineChars="450" w:firstLine="1080"/>
              <w:rPr>
                <w:sz w:val="24"/>
              </w:rPr>
            </w:pPr>
            <w:r w:rsidRPr="00DD287E">
              <w:rPr>
                <w:position w:val="-4"/>
                <w:sz w:val="24"/>
                <w:szCs w:val="24"/>
              </w:rPr>
              <w:object w:dxaOrig="366" w:dyaOrig="264">
                <v:shape id="_x0000_i1049" type="#_x0000_t75" style="width:18.35pt;height:12.7pt;mso-position-horizontal-relative:page;mso-position-vertical-relative:page" o:ole="">
                  <v:imagedata r:id="rId61" o:title=""/>
                </v:shape>
                <o:OLEObject Type="Embed" ProgID="Equation.DSMT4" ShapeID="_x0000_i1049" DrawAspect="Content" ObjectID="_1632137271" r:id="rId62">
                  <o:FieldCodes>\* MERGEFORMAT</o:FieldCodes>
                </o:OLEObject>
              </w:object>
            </w:r>
            <w:r>
              <w:rPr>
                <w:sz w:val="24"/>
              </w:rPr>
              <w:t>——</w:t>
            </w:r>
            <w:r>
              <w:rPr>
                <w:rFonts w:hint="eastAsia"/>
                <w:sz w:val="24"/>
              </w:rPr>
              <w:t>各种因素引起的声衰减量（如声屏障，遮挡物，空气吸收，地面吸收等引起的声衰减，本次估算只考虑建筑遮挡引起的衰减。</w:t>
            </w:r>
          </w:p>
          <w:p w:rsidR="002C3562" w:rsidRDefault="002C3562" w:rsidP="002C3562">
            <w:pPr>
              <w:spacing w:line="360" w:lineRule="auto"/>
              <w:ind w:firstLineChars="200" w:firstLine="480"/>
              <w:rPr>
                <w:sz w:val="24"/>
              </w:rPr>
            </w:pPr>
            <w:r>
              <w:rPr>
                <w:rFonts w:hAnsi="宋体" w:hint="eastAsia"/>
                <w:sz w:val="24"/>
              </w:rPr>
              <w:t>③</w:t>
            </w:r>
            <w:r>
              <w:rPr>
                <w:rFonts w:hint="eastAsia"/>
                <w:sz w:val="24"/>
              </w:rPr>
              <w:t>噪声贡献值计算</w:t>
            </w:r>
          </w:p>
          <w:p w:rsidR="002C3562" w:rsidRDefault="002C3562" w:rsidP="002C3562">
            <w:pPr>
              <w:pStyle w:val="afc"/>
              <w:snapToGrid/>
              <w:ind w:firstLine="480"/>
            </w:pPr>
            <w:r>
              <w:rPr>
                <w:rFonts w:hint="eastAsia"/>
              </w:rPr>
              <w:t>合成声压级采用公式为：</w:t>
            </w:r>
          </w:p>
          <w:p w:rsidR="002C3562" w:rsidRDefault="002C3562" w:rsidP="002C3562">
            <w:pPr>
              <w:pStyle w:val="afc"/>
              <w:snapToGrid/>
              <w:ind w:firstLineChars="91" w:firstLine="218"/>
              <w:jc w:val="center"/>
            </w:pPr>
            <w:r>
              <w:object w:dxaOrig="2221" w:dyaOrig="720">
                <v:shape id="Picture 5" o:spid="_x0000_i1050" type="#_x0000_t75" style="width:94.6pt;height:29.65pt" o:ole="">
                  <v:imagedata r:id="rId63" o:title=""/>
                  <o:lock v:ext="edit" aspectratio="f"/>
                </v:shape>
                <o:OLEObject Type="Embed" ProgID="Equation.3" ShapeID="Picture 5" DrawAspect="Content" ObjectID="_1632137272" r:id="rId64"/>
              </w:object>
            </w:r>
          </w:p>
          <w:p w:rsidR="002C3562" w:rsidRDefault="002C3562" w:rsidP="005D2A0F">
            <w:pPr>
              <w:spacing w:beforeLines="50" w:line="360" w:lineRule="auto"/>
              <w:ind w:firstLineChars="200" w:firstLine="560"/>
            </w:pPr>
            <w:r>
              <w:rPr>
                <w:rFonts w:hint="eastAsia"/>
              </w:rPr>
              <w:t>式中：</w:t>
            </w:r>
            <w:r>
              <w:rPr>
                <w:i/>
              </w:rPr>
              <w:t>L</w:t>
            </w:r>
            <w:r>
              <w:rPr>
                <w:i/>
                <w:vertAlign w:val="subscript"/>
              </w:rPr>
              <w:t>pn</w:t>
            </w:r>
            <w:r>
              <w:t>——n</w:t>
            </w:r>
            <w:r>
              <w:rPr>
                <w:rFonts w:hint="eastAsia"/>
              </w:rPr>
              <w:t>个噪声源在预测点产生的声压级，</w:t>
            </w:r>
            <w:r>
              <w:t>dB(A)</w:t>
            </w:r>
            <w:r>
              <w:rPr>
                <w:rFonts w:hint="eastAsia"/>
              </w:rPr>
              <w:t>；</w:t>
            </w:r>
          </w:p>
          <w:p w:rsidR="002C3562" w:rsidRDefault="002C3562" w:rsidP="002C3562">
            <w:pPr>
              <w:spacing w:line="360" w:lineRule="auto"/>
              <w:ind w:firstLine="482"/>
              <w:rPr>
                <w:sz w:val="24"/>
              </w:rPr>
            </w:pPr>
            <w:r>
              <w:rPr>
                <w:i/>
                <w:sz w:val="24"/>
              </w:rPr>
              <w:t>L</w:t>
            </w:r>
            <w:r>
              <w:rPr>
                <w:i/>
                <w:sz w:val="24"/>
                <w:vertAlign w:val="subscript"/>
              </w:rPr>
              <w:t>pni</w:t>
            </w:r>
            <w:r>
              <w:rPr>
                <w:sz w:val="24"/>
              </w:rPr>
              <w:t>——</w:t>
            </w:r>
            <w:r>
              <w:rPr>
                <w:rFonts w:hint="eastAsia"/>
                <w:sz w:val="24"/>
              </w:rPr>
              <w:t>第</w:t>
            </w:r>
            <w:r>
              <w:rPr>
                <w:sz w:val="24"/>
              </w:rPr>
              <w:t>n</w:t>
            </w:r>
            <w:r>
              <w:rPr>
                <w:rFonts w:hint="eastAsia"/>
                <w:sz w:val="24"/>
              </w:rPr>
              <w:t>个噪声源在预测点产生的声压级，</w:t>
            </w:r>
            <w:r>
              <w:rPr>
                <w:sz w:val="24"/>
              </w:rPr>
              <w:t>dB(A)</w:t>
            </w:r>
            <w:r>
              <w:rPr>
                <w:rFonts w:hint="eastAsia"/>
                <w:sz w:val="24"/>
              </w:rPr>
              <w:t>；</w:t>
            </w:r>
          </w:p>
          <w:p w:rsidR="002C3562" w:rsidRDefault="002C3562" w:rsidP="002C3562">
            <w:pPr>
              <w:snapToGrid w:val="0"/>
              <w:spacing w:line="360" w:lineRule="auto"/>
              <w:ind w:firstLineChars="200" w:firstLine="480"/>
              <w:rPr>
                <w:sz w:val="24"/>
              </w:rPr>
            </w:pPr>
            <w:r>
              <w:rPr>
                <w:rFonts w:hint="eastAsia"/>
                <w:sz w:val="24"/>
              </w:rPr>
              <w:t>（</w:t>
            </w:r>
            <w:r>
              <w:rPr>
                <w:rFonts w:hint="eastAsia"/>
                <w:sz w:val="24"/>
              </w:rPr>
              <w:t>3</w:t>
            </w:r>
            <w:r>
              <w:rPr>
                <w:rFonts w:hint="eastAsia"/>
                <w:sz w:val="24"/>
              </w:rPr>
              <w:t>）评价方法和评价量</w:t>
            </w:r>
          </w:p>
          <w:p w:rsidR="002C3562" w:rsidRDefault="002C3562" w:rsidP="002C3562">
            <w:pPr>
              <w:spacing w:line="360" w:lineRule="auto"/>
              <w:ind w:firstLine="482"/>
              <w:rPr>
                <w:sz w:val="24"/>
              </w:rPr>
            </w:pPr>
            <w:r>
              <w:rPr>
                <w:rFonts w:hint="eastAsia"/>
                <w:sz w:val="24"/>
              </w:rPr>
              <w:t>本项目为新建项目，根据噪声预测结果和噪声评价标准，评价建设项目在运营期噪声的影响程度、影响范围，给出厂界噪声贡献值达标分析。</w:t>
            </w:r>
          </w:p>
          <w:p w:rsidR="002C3562" w:rsidRDefault="002C3562" w:rsidP="002C3562">
            <w:pPr>
              <w:spacing w:line="360" w:lineRule="auto"/>
              <w:ind w:firstLine="482"/>
              <w:rPr>
                <w:sz w:val="24"/>
              </w:rPr>
            </w:pPr>
            <w:r>
              <w:rPr>
                <w:rFonts w:hint="eastAsia"/>
                <w:sz w:val="24"/>
              </w:rPr>
              <w:lastRenderedPageBreak/>
              <w:t>（</w:t>
            </w:r>
            <w:r>
              <w:rPr>
                <w:rFonts w:hint="eastAsia"/>
                <w:sz w:val="24"/>
              </w:rPr>
              <w:t>4</w:t>
            </w:r>
            <w:r>
              <w:rPr>
                <w:rFonts w:hint="eastAsia"/>
                <w:sz w:val="24"/>
              </w:rPr>
              <w:t>）预测结果</w:t>
            </w:r>
          </w:p>
          <w:p w:rsidR="002C3562" w:rsidRPr="00EE1034" w:rsidRDefault="002C3562" w:rsidP="00EE1034">
            <w:pPr>
              <w:spacing w:line="360" w:lineRule="auto"/>
              <w:ind w:firstLineChars="200" w:firstLine="440"/>
              <w:rPr>
                <w:spacing w:val="-10"/>
                <w:sz w:val="24"/>
              </w:rPr>
            </w:pPr>
            <w:r w:rsidRPr="00EE1034">
              <w:rPr>
                <w:rFonts w:hint="eastAsia"/>
                <w:spacing w:val="-10"/>
                <w:sz w:val="24"/>
              </w:rPr>
              <w:t>项目厂界噪声预测结果见表</w:t>
            </w:r>
            <w:r w:rsidR="0065660C" w:rsidRPr="00EE1034">
              <w:rPr>
                <w:spacing w:val="-10"/>
                <w:sz w:val="24"/>
              </w:rPr>
              <w:t xml:space="preserve">7 </w:t>
            </w:r>
            <w:r w:rsidRPr="00EE1034">
              <w:rPr>
                <w:spacing w:val="-10"/>
                <w:sz w:val="24"/>
              </w:rPr>
              <w:t>-1</w:t>
            </w:r>
            <w:r w:rsidR="0065660C" w:rsidRPr="00EE1034">
              <w:rPr>
                <w:rFonts w:hint="eastAsia"/>
                <w:spacing w:val="-10"/>
                <w:sz w:val="24"/>
              </w:rPr>
              <w:t>2</w:t>
            </w:r>
            <w:r w:rsidRPr="00EE1034">
              <w:rPr>
                <w:rFonts w:hint="eastAsia"/>
                <w:spacing w:val="-10"/>
                <w:sz w:val="24"/>
              </w:rPr>
              <w:t>，</w:t>
            </w:r>
            <w:r w:rsidR="0065660C" w:rsidRPr="00EE1034">
              <w:rPr>
                <w:rFonts w:hint="eastAsia"/>
                <w:spacing w:val="-10"/>
                <w:sz w:val="24"/>
              </w:rPr>
              <w:t>敏感点噪声预测见表</w:t>
            </w:r>
            <w:r w:rsidR="0065660C" w:rsidRPr="00EE1034">
              <w:rPr>
                <w:rFonts w:hint="eastAsia"/>
                <w:spacing w:val="-10"/>
                <w:sz w:val="24"/>
              </w:rPr>
              <w:t>7-13</w:t>
            </w:r>
            <w:r w:rsidR="0065660C" w:rsidRPr="00EE1034">
              <w:rPr>
                <w:rFonts w:hint="eastAsia"/>
                <w:spacing w:val="-10"/>
                <w:sz w:val="24"/>
              </w:rPr>
              <w:t>，</w:t>
            </w:r>
            <w:r w:rsidRPr="00EE1034">
              <w:rPr>
                <w:rFonts w:hAnsi="宋体" w:hint="eastAsia"/>
                <w:bCs/>
                <w:spacing w:val="-10"/>
                <w:sz w:val="24"/>
              </w:rPr>
              <w:t>厂界噪声等值线图见图</w:t>
            </w:r>
            <w:r w:rsidRPr="00EE1034">
              <w:rPr>
                <w:bCs/>
                <w:spacing w:val="-10"/>
                <w:sz w:val="24"/>
              </w:rPr>
              <w:t>7-</w:t>
            </w:r>
            <w:r w:rsidR="0065660C" w:rsidRPr="00EE1034">
              <w:rPr>
                <w:rFonts w:hint="eastAsia"/>
                <w:bCs/>
                <w:spacing w:val="-10"/>
                <w:sz w:val="24"/>
              </w:rPr>
              <w:t>1</w:t>
            </w:r>
            <w:r w:rsidRPr="00EE1034">
              <w:rPr>
                <w:rFonts w:hAnsi="宋体" w:hint="eastAsia"/>
                <w:bCs/>
                <w:spacing w:val="-10"/>
                <w:sz w:val="24"/>
              </w:rPr>
              <w:t>。</w:t>
            </w:r>
          </w:p>
          <w:p w:rsidR="002C3562" w:rsidRPr="002C3562" w:rsidRDefault="002C3562" w:rsidP="002C3562">
            <w:pPr>
              <w:jc w:val="center"/>
              <w:rPr>
                <w:rFonts w:eastAsia="黑体"/>
                <w:sz w:val="21"/>
                <w:szCs w:val="21"/>
              </w:rPr>
            </w:pPr>
            <w:r w:rsidRPr="002C3562">
              <w:rPr>
                <w:rFonts w:ascii="黑体" w:eastAsia="黑体" w:hint="eastAsia"/>
                <w:sz w:val="21"/>
                <w:szCs w:val="21"/>
              </w:rPr>
              <w:t>表</w:t>
            </w:r>
            <w:r w:rsidRPr="002C3562">
              <w:rPr>
                <w:rFonts w:eastAsia="黑体"/>
                <w:sz w:val="21"/>
                <w:szCs w:val="21"/>
              </w:rPr>
              <w:t>7-1</w:t>
            </w:r>
            <w:r w:rsidR="0065660C">
              <w:rPr>
                <w:rFonts w:eastAsia="黑体" w:hint="eastAsia"/>
                <w:sz w:val="21"/>
                <w:szCs w:val="21"/>
              </w:rPr>
              <w:t>2</w:t>
            </w:r>
            <w:r w:rsidRPr="002C3562">
              <w:rPr>
                <w:rFonts w:eastAsia="黑体" w:hint="eastAsia"/>
                <w:sz w:val="21"/>
                <w:szCs w:val="21"/>
              </w:rPr>
              <w:t>厂界噪声贡献值预测结果一览表单位：</w:t>
            </w:r>
            <w:r w:rsidRPr="002C3562">
              <w:rPr>
                <w:rFonts w:eastAsia="黑体"/>
                <w:sz w:val="21"/>
                <w:szCs w:val="21"/>
              </w:rPr>
              <w:t>dB(A)</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28"/>
              <w:gridCol w:w="1694"/>
              <w:gridCol w:w="1858"/>
              <w:gridCol w:w="1812"/>
              <w:gridCol w:w="1814"/>
            </w:tblGrid>
            <w:tr w:rsidR="00BA5764" w:rsidRPr="002C3562" w:rsidTr="003878D0">
              <w:trPr>
                <w:trHeight w:val="284"/>
              </w:trPr>
              <w:tc>
                <w:tcPr>
                  <w:tcW w:w="1101" w:type="pct"/>
                  <w:vMerge w:val="restart"/>
                  <w:vAlign w:val="center"/>
                  <w:hideMark/>
                </w:tcPr>
                <w:p w:rsidR="00BA5764" w:rsidRPr="002C3562" w:rsidRDefault="00BA5764">
                  <w:pPr>
                    <w:jc w:val="center"/>
                    <w:rPr>
                      <w:sz w:val="21"/>
                      <w:szCs w:val="21"/>
                    </w:rPr>
                  </w:pPr>
                  <w:r w:rsidRPr="002C3562">
                    <w:rPr>
                      <w:rFonts w:hAnsi="宋体" w:hint="eastAsia"/>
                      <w:sz w:val="21"/>
                      <w:szCs w:val="21"/>
                    </w:rPr>
                    <w:t>厂界</w:t>
                  </w:r>
                </w:p>
              </w:tc>
              <w:tc>
                <w:tcPr>
                  <w:tcW w:w="1929" w:type="pct"/>
                  <w:gridSpan w:val="2"/>
                  <w:vAlign w:val="center"/>
                  <w:hideMark/>
                </w:tcPr>
                <w:p w:rsidR="00BA5764" w:rsidRPr="002C3562" w:rsidRDefault="00BA5764">
                  <w:pPr>
                    <w:jc w:val="center"/>
                    <w:rPr>
                      <w:sz w:val="21"/>
                      <w:szCs w:val="21"/>
                    </w:rPr>
                  </w:pPr>
                  <w:r w:rsidRPr="002C3562">
                    <w:rPr>
                      <w:rFonts w:hint="eastAsia"/>
                      <w:sz w:val="21"/>
                      <w:szCs w:val="21"/>
                    </w:rPr>
                    <w:t>贡献值</w:t>
                  </w:r>
                </w:p>
              </w:tc>
              <w:tc>
                <w:tcPr>
                  <w:tcW w:w="1969" w:type="pct"/>
                  <w:gridSpan w:val="2"/>
                  <w:vAlign w:val="center"/>
                  <w:hideMark/>
                </w:tcPr>
                <w:p w:rsidR="00BA5764" w:rsidRPr="002C3562" w:rsidRDefault="00BA5764">
                  <w:pPr>
                    <w:jc w:val="center"/>
                    <w:rPr>
                      <w:sz w:val="21"/>
                      <w:szCs w:val="21"/>
                    </w:rPr>
                  </w:pPr>
                  <w:r w:rsidRPr="002C3562">
                    <w:rPr>
                      <w:rFonts w:hint="eastAsia"/>
                      <w:sz w:val="21"/>
                      <w:szCs w:val="21"/>
                    </w:rPr>
                    <w:t>评价标准</w:t>
                  </w:r>
                </w:p>
              </w:tc>
            </w:tr>
            <w:tr w:rsidR="00BA5764" w:rsidRPr="002C3562" w:rsidTr="003878D0">
              <w:trPr>
                <w:trHeight w:val="284"/>
              </w:trPr>
              <w:tc>
                <w:tcPr>
                  <w:tcW w:w="1101" w:type="pct"/>
                  <w:vMerge/>
                  <w:vAlign w:val="center"/>
                  <w:hideMark/>
                </w:tcPr>
                <w:p w:rsidR="00BA5764" w:rsidRPr="002C3562" w:rsidRDefault="00BA5764">
                  <w:pPr>
                    <w:widowControl/>
                    <w:jc w:val="left"/>
                    <w:rPr>
                      <w:sz w:val="21"/>
                      <w:szCs w:val="21"/>
                    </w:rPr>
                  </w:pPr>
                </w:p>
              </w:tc>
              <w:tc>
                <w:tcPr>
                  <w:tcW w:w="920" w:type="pct"/>
                  <w:vAlign w:val="center"/>
                  <w:hideMark/>
                </w:tcPr>
                <w:p w:rsidR="00BA5764" w:rsidRPr="002C3562" w:rsidRDefault="00BA5764">
                  <w:pPr>
                    <w:jc w:val="center"/>
                    <w:rPr>
                      <w:sz w:val="21"/>
                      <w:szCs w:val="21"/>
                    </w:rPr>
                  </w:pPr>
                  <w:r w:rsidRPr="002C3562">
                    <w:rPr>
                      <w:rFonts w:hint="eastAsia"/>
                      <w:sz w:val="21"/>
                      <w:szCs w:val="21"/>
                    </w:rPr>
                    <w:t>昼间</w:t>
                  </w:r>
                </w:p>
              </w:tc>
              <w:tc>
                <w:tcPr>
                  <w:tcW w:w="1009" w:type="pct"/>
                  <w:vAlign w:val="center"/>
                  <w:hideMark/>
                </w:tcPr>
                <w:p w:rsidR="00BA5764" w:rsidRPr="002C3562" w:rsidRDefault="00BA5764">
                  <w:pPr>
                    <w:jc w:val="center"/>
                    <w:rPr>
                      <w:sz w:val="21"/>
                      <w:szCs w:val="21"/>
                    </w:rPr>
                  </w:pPr>
                  <w:r w:rsidRPr="002C3562">
                    <w:rPr>
                      <w:rFonts w:hint="eastAsia"/>
                      <w:sz w:val="21"/>
                      <w:szCs w:val="21"/>
                    </w:rPr>
                    <w:t>夜间</w:t>
                  </w:r>
                </w:p>
              </w:tc>
              <w:tc>
                <w:tcPr>
                  <w:tcW w:w="984" w:type="pct"/>
                  <w:vAlign w:val="center"/>
                  <w:hideMark/>
                </w:tcPr>
                <w:p w:rsidR="00BA5764" w:rsidRPr="002C3562" w:rsidRDefault="00BA5764">
                  <w:pPr>
                    <w:jc w:val="center"/>
                    <w:rPr>
                      <w:sz w:val="21"/>
                      <w:szCs w:val="21"/>
                    </w:rPr>
                  </w:pPr>
                  <w:r w:rsidRPr="002C3562">
                    <w:rPr>
                      <w:rFonts w:hint="eastAsia"/>
                      <w:sz w:val="21"/>
                      <w:szCs w:val="21"/>
                    </w:rPr>
                    <w:t>昼间</w:t>
                  </w:r>
                </w:p>
              </w:tc>
              <w:tc>
                <w:tcPr>
                  <w:tcW w:w="985" w:type="pct"/>
                  <w:vAlign w:val="center"/>
                  <w:hideMark/>
                </w:tcPr>
                <w:p w:rsidR="00BA5764" w:rsidRPr="002C3562" w:rsidRDefault="00BA5764">
                  <w:pPr>
                    <w:jc w:val="center"/>
                    <w:rPr>
                      <w:sz w:val="21"/>
                      <w:szCs w:val="21"/>
                    </w:rPr>
                  </w:pPr>
                  <w:r w:rsidRPr="002C3562">
                    <w:rPr>
                      <w:rFonts w:hint="eastAsia"/>
                      <w:sz w:val="21"/>
                      <w:szCs w:val="21"/>
                    </w:rPr>
                    <w:t>夜间</w:t>
                  </w:r>
                </w:p>
              </w:tc>
            </w:tr>
            <w:tr w:rsidR="003878D0" w:rsidRPr="002C3562" w:rsidTr="003878D0">
              <w:trPr>
                <w:trHeight w:val="284"/>
              </w:trPr>
              <w:tc>
                <w:tcPr>
                  <w:tcW w:w="1101" w:type="pct"/>
                  <w:vAlign w:val="center"/>
                  <w:hideMark/>
                </w:tcPr>
                <w:p w:rsidR="003878D0" w:rsidRPr="002C3562" w:rsidRDefault="003878D0">
                  <w:pPr>
                    <w:jc w:val="center"/>
                    <w:rPr>
                      <w:sz w:val="21"/>
                      <w:szCs w:val="21"/>
                    </w:rPr>
                  </w:pPr>
                  <w:r>
                    <w:rPr>
                      <w:rFonts w:hint="eastAsia"/>
                      <w:sz w:val="21"/>
                      <w:szCs w:val="21"/>
                    </w:rPr>
                    <w:t>北厂界</w:t>
                  </w:r>
                </w:p>
              </w:tc>
              <w:tc>
                <w:tcPr>
                  <w:tcW w:w="920" w:type="pct"/>
                  <w:vAlign w:val="center"/>
                  <w:hideMark/>
                </w:tcPr>
                <w:p w:rsidR="003878D0" w:rsidRPr="00BA5764" w:rsidRDefault="003878D0">
                  <w:pPr>
                    <w:jc w:val="center"/>
                    <w:rPr>
                      <w:sz w:val="21"/>
                      <w:szCs w:val="21"/>
                    </w:rPr>
                  </w:pPr>
                  <w:r w:rsidRPr="00BA5764">
                    <w:rPr>
                      <w:rFonts w:hint="eastAsia"/>
                      <w:sz w:val="21"/>
                      <w:szCs w:val="21"/>
                    </w:rPr>
                    <w:t>32</w:t>
                  </w:r>
                </w:p>
              </w:tc>
              <w:tc>
                <w:tcPr>
                  <w:tcW w:w="1009" w:type="pct"/>
                  <w:vAlign w:val="center"/>
                  <w:hideMark/>
                </w:tcPr>
                <w:p w:rsidR="003878D0" w:rsidRPr="00BA5764" w:rsidRDefault="003878D0">
                  <w:pPr>
                    <w:jc w:val="center"/>
                    <w:rPr>
                      <w:sz w:val="21"/>
                      <w:szCs w:val="21"/>
                    </w:rPr>
                  </w:pPr>
                  <w:r w:rsidRPr="00BA5764">
                    <w:rPr>
                      <w:rFonts w:hint="eastAsia"/>
                      <w:sz w:val="21"/>
                      <w:szCs w:val="21"/>
                    </w:rPr>
                    <w:t>29</w:t>
                  </w:r>
                </w:p>
              </w:tc>
              <w:tc>
                <w:tcPr>
                  <w:tcW w:w="984" w:type="pct"/>
                  <w:vMerge w:val="restart"/>
                  <w:vAlign w:val="center"/>
                  <w:hideMark/>
                </w:tcPr>
                <w:p w:rsidR="003878D0" w:rsidRPr="002C3562" w:rsidRDefault="003878D0">
                  <w:pPr>
                    <w:jc w:val="center"/>
                    <w:rPr>
                      <w:sz w:val="21"/>
                      <w:szCs w:val="21"/>
                    </w:rPr>
                  </w:pPr>
                  <w:r>
                    <w:rPr>
                      <w:rFonts w:hint="eastAsia"/>
                      <w:sz w:val="21"/>
                      <w:szCs w:val="21"/>
                    </w:rPr>
                    <w:t>70</w:t>
                  </w:r>
                </w:p>
              </w:tc>
              <w:tc>
                <w:tcPr>
                  <w:tcW w:w="985" w:type="pct"/>
                  <w:vMerge w:val="restart"/>
                  <w:vAlign w:val="center"/>
                  <w:hideMark/>
                </w:tcPr>
                <w:p w:rsidR="003878D0" w:rsidRPr="002C3562" w:rsidRDefault="003878D0">
                  <w:pPr>
                    <w:jc w:val="center"/>
                    <w:rPr>
                      <w:sz w:val="21"/>
                      <w:szCs w:val="21"/>
                    </w:rPr>
                  </w:pPr>
                  <w:r>
                    <w:rPr>
                      <w:rFonts w:hint="eastAsia"/>
                      <w:sz w:val="21"/>
                      <w:szCs w:val="21"/>
                    </w:rPr>
                    <w:t>55</w:t>
                  </w:r>
                </w:p>
              </w:tc>
            </w:tr>
            <w:tr w:rsidR="003878D0" w:rsidRPr="002C3562" w:rsidTr="003878D0">
              <w:trPr>
                <w:trHeight w:val="284"/>
              </w:trPr>
              <w:tc>
                <w:tcPr>
                  <w:tcW w:w="1101" w:type="pct"/>
                  <w:vAlign w:val="center"/>
                  <w:hideMark/>
                </w:tcPr>
                <w:p w:rsidR="003878D0" w:rsidRPr="002C3562" w:rsidRDefault="003878D0">
                  <w:pPr>
                    <w:jc w:val="center"/>
                    <w:rPr>
                      <w:sz w:val="21"/>
                      <w:szCs w:val="21"/>
                    </w:rPr>
                  </w:pPr>
                  <w:r>
                    <w:rPr>
                      <w:rFonts w:hint="eastAsia"/>
                      <w:sz w:val="21"/>
                      <w:szCs w:val="21"/>
                    </w:rPr>
                    <w:t>西厂界</w:t>
                  </w:r>
                </w:p>
              </w:tc>
              <w:tc>
                <w:tcPr>
                  <w:tcW w:w="920" w:type="pct"/>
                  <w:vAlign w:val="center"/>
                  <w:hideMark/>
                </w:tcPr>
                <w:p w:rsidR="003878D0" w:rsidRPr="00BA5764" w:rsidRDefault="003878D0">
                  <w:pPr>
                    <w:jc w:val="center"/>
                    <w:rPr>
                      <w:sz w:val="21"/>
                      <w:szCs w:val="21"/>
                    </w:rPr>
                  </w:pPr>
                  <w:r w:rsidRPr="00BA5764">
                    <w:rPr>
                      <w:rFonts w:hint="eastAsia"/>
                      <w:sz w:val="21"/>
                      <w:szCs w:val="21"/>
                    </w:rPr>
                    <w:t>38</w:t>
                  </w:r>
                </w:p>
              </w:tc>
              <w:tc>
                <w:tcPr>
                  <w:tcW w:w="1009" w:type="pct"/>
                  <w:vAlign w:val="center"/>
                  <w:hideMark/>
                </w:tcPr>
                <w:p w:rsidR="003878D0" w:rsidRPr="00BA5764" w:rsidRDefault="003878D0">
                  <w:pPr>
                    <w:jc w:val="center"/>
                    <w:rPr>
                      <w:sz w:val="21"/>
                      <w:szCs w:val="21"/>
                    </w:rPr>
                  </w:pPr>
                  <w:r w:rsidRPr="00BA5764">
                    <w:rPr>
                      <w:rFonts w:hint="eastAsia"/>
                      <w:sz w:val="21"/>
                      <w:szCs w:val="21"/>
                    </w:rPr>
                    <w:t>29</w:t>
                  </w:r>
                </w:p>
              </w:tc>
              <w:tc>
                <w:tcPr>
                  <w:tcW w:w="984" w:type="pct"/>
                  <w:vMerge/>
                  <w:vAlign w:val="center"/>
                  <w:hideMark/>
                </w:tcPr>
                <w:p w:rsidR="003878D0" w:rsidRPr="002C3562" w:rsidRDefault="003878D0">
                  <w:pPr>
                    <w:widowControl/>
                    <w:jc w:val="left"/>
                    <w:rPr>
                      <w:sz w:val="21"/>
                      <w:szCs w:val="21"/>
                    </w:rPr>
                  </w:pPr>
                </w:p>
              </w:tc>
              <w:tc>
                <w:tcPr>
                  <w:tcW w:w="985" w:type="pct"/>
                  <w:vMerge/>
                  <w:vAlign w:val="center"/>
                  <w:hideMark/>
                </w:tcPr>
                <w:p w:rsidR="003878D0" w:rsidRPr="002C3562" w:rsidRDefault="003878D0">
                  <w:pPr>
                    <w:widowControl/>
                    <w:jc w:val="left"/>
                    <w:rPr>
                      <w:sz w:val="21"/>
                      <w:szCs w:val="21"/>
                    </w:rPr>
                  </w:pPr>
                </w:p>
              </w:tc>
            </w:tr>
            <w:tr w:rsidR="003878D0" w:rsidRPr="002C3562" w:rsidTr="003878D0">
              <w:trPr>
                <w:trHeight w:val="284"/>
              </w:trPr>
              <w:tc>
                <w:tcPr>
                  <w:tcW w:w="1101" w:type="pct"/>
                  <w:vAlign w:val="center"/>
                  <w:hideMark/>
                </w:tcPr>
                <w:p w:rsidR="003878D0" w:rsidRPr="002C3562" w:rsidRDefault="003878D0">
                  <w:pPr>
                    <w:jc w:val="center"/>
                    <w:rPr>
                      <w:sz w:val="21"/>
                      <w:szCs w:val="21"/>
                    </w:rPr>
                  </w:pPr>
                  <w:r>
                    <w:rPr>
                      <w:rFonts w:hint="eastAsia"/>
                      <w:sz w:val="21"/>
                      <w:szCs w:val="21"/>
                    </w:rPr>
                    <w:t>南厂界</w:t>
                  </w:r>
                </w:p>
              </w:tc>
              <w:tc>
                <w:tcPr>
                  <w:tcW w:w="920" w:type="pct"/>
                  <w:vAlign w:val="center"/>
                  <w:hideMark/>
                </w:tcPr>
                <w:p w:rsidR="003878D0" w:rsidRPr="00BA5764" w:rsidRDefault="003878D0">
                  <w:pPr>
                    <w:jc w:val="center"/>
                    <w:rPr>
                      <w:sz w:val="21"/>
                      <w:szCs w:val="21"/>
                    </w:rPr>
                  </w:pPr>
                  <w:r w:rsidRPr="00BA5764">
                    <w:rPr>
                      <w:rFonts w:hint="eastAsia"/>
                      <w:sz w:val="21"/>
                      <w:szCs w:val="21"/>
                    </w:rPr>
                    <w:t>38</w:t>
                  </w:r>
                </w:p>
              </w:tc>
              <w:tc>
                <w:tcPr>
                  <w:tcW w:w="1009" w:type="pct"/>
                  <w:vAlign w:val="center"/>
                  <w:hideMark/>
                </w:tcPr>
                <w:p w:rsidR="003878D0" w:rsidRPr="00BA5764" w:rsidRDefault="003878D0">
                  <w:pPr>
                    <w:jc w:val="center"/>
                    <w:rPr>
                      <w:sz w:val="21"/>
                      <w:szCs w:val="21"/>
                    </w:rPr>
                  </w:pPr>
                  <w:r w:rsidRPr="00BA5764">
                    <w:rPr>
                      <w:rFonts w:hint="eastAsia"/>
                      <w:sz w:val="21"/>
                      <w:szCs w:val="21"/>
                    </w:rPr>
                    <w:t>25</w:t>
                  </w:r>
                </w:p>
              </w:tc>
              <w:tc>
                <w:tcPr>
                  <w:tcW w:w="984" w:type="pct"/>
                  <w:vMerge w:val="restart"/>
                  <w:vAlign w:val="center"/>
                  <w:hideMark/>
                </w:tcPr>
                <w:p w:rsidR="003878D0" w:rsidRPr="002C3562" w:rsidRDefault="003878D0" w:rsidP="003878D0">
                  <w:pPr>
                    <w:widowControl/>
                    <w:jc w:val="center"/>
                    <w:rPr>
                      <w:sz w:val="21"/>
                      <w:szCs w:val="21"/>
                    </w:rPr>
                  </w:pPr>
                  <w:r>
                    <w:rPr>
                      <w:rFonts w:hint="eastAsia"/>
                      <w:sz w:val="21"/>
                      <w:szCs w:val="21"/>
                    </w:rPr>
                    <w:t>60</w:t>
                  </w:r>
                </w:p>
              </w:tc>
              <w:tc>
                <w:tcPr>
                  <w:tcW w:w="985" w:type="pct"/>
                  <w:vMerge w:val="restart"/>
                  <w:vAlign w:val="center"/>
                  <w:hideMark/>
                </w:tcPr>
                <w:p w:rsidR="003878D0" w:rsidRPr="002C3562" w:rsidRDefault="003878D0" w:rsidP="003878D0">
                  <w:pPr>
                    <w:widowControl/>
                    <w:jc w:val="center"/>
                    <w:rPr>
                      <w:sz w:val="21"/>
                      <w:szCs w:val="21"/>
                    </w:rPr>
                  </w:pPr>
                  <w:r>
                    <w:rPr>
                      <w:rFonts w:hint="eastAsia"/>
                      <w:sz w:val="21"/>
                      <w:szCs w:val="21"/>
                    </w:rPr>
                    <w:t>50</w:t>
                  </w:r>
                </w:p>
              </w:tc>
            </w:tr>
            <w:tr w:rsidR="003878D0" w:rsidRPr="002C3562" w:rsidTr="003878D0">
              <w:trPr>
                <w:trHeight w:val="284"/>
              </w:trPr>
              <w:tc>
                <w:tcPr>
                  <w:tcW w:w="1101" w:type="pct"/>
                  <w:vAlign w:val="center"/>
                  <w:hideMark/>
                </w:tcPr>
                <w:p w:rsidR="003878D0" w:rsidRDefault="003878D0">
                  <w:pPr>
                    <w:jc w:val="center"/>
                    <w:rPr>
                      <w:sz w:val="21"/>
                      <w:szCs w:val="21"/>
                    </w:rPr>
                  </w:pPr>
                  <w:r>
                    <w:rPr>
                      <w:rFonts w:hint="eastAsia"/>
                      <w:sz w:val="21"/>
                      <w:szCs w:val="21"/>
                    </w:rPr>
                    <w:t>南厂界</w:t>
                  </w:r>
                  <w:r>
                    <w:rPr>
                      <w:rFonts w:hint="eastAsia"/>
                      <w:sz w:val="21"/>
                      <w:szCs w:val="21"/>
                    </w:rPr>
                    <w:t>1</w:t>
                  </w:r>
                </w:p>
              </w:tc>
              <w:tc>
                <w:tcPr>
                  <w:tcW w:w="920" w:type="pct"/>
                  <w:vAlign w:val="center"/>
                  <w:hideMark/>
                </w:tcPr>
                <w:p w:rsidR="003878D0" w:rsidRPr="00BA5764" w:rsidRDefault="003878D0">
                  <w:pPr>
                    <w:jc w:val="center"/>
                    <w:rPr>
                      <w:sz w:val="21"/>
                      <w:szCs w:val="21"/>
                    </w:rPr>
                  </w:pPr>
                  <w:r w:rsidRPr="00BA5764">
                    <w:rPr>
                      <w:rFonts w:hint="eastAsia"/>
                      <w:sz w:val="21"/>
                      <w:szCs w:val="21"/>
                    </w:rPr>
                    <w:t>38</w:t>
                  </w:r>
                </w:p>
              </w:tc>
              <w:tc>
                <w:tcPr>
                  <w:tcW w:w="1009" w:type="pct"/>
                  <w:vAlign w:val="center"/>
                  <w:hideMark/>
                </w:tcPr>
                <w:p w:rsidR="003878D0" w:rsidRPr="00BA5764" w:rsidRDefault="003878D0">
                  <w:pPr>
                    <w:jc w:val="center"/>
                    <w:rPr>
                      <w:sz w:val="21"/>
                      <w:szCs w:val="21"/>
                    </w:rPr>
                  </w:pPr>
                  <w:r w:rsidRPr="00BA5764">
                    <w:rPr>
                      <w:rFonts w:hint="eastAsia"/>
                      <w:sz w:val="21"/>
                      <w:szCs w:val="21"/>
                    </w:rPr>
                    <w:t>38</w:t>
                  </w:r>
                </w:p>
              </w:tc>
              <w:tc>
                <w:tcPr>
                  <w:tcW w:w="984" w:type="pct"/>
                  <w:vMerge/>
                  <w:vAlign w:val="center"/>
                  <w:hideMark/>
                </w:tcPr>
                <w:p w:rsidR="003878D0" w:rsidRPr="002C3562" w:rsidRDefault="003878D0">
                  <w:pPr>
                    <w:widowControl/>
                    <w:jc w:val="left"/>
                    <w:rPr>
                      <w:sz w:val="21"/>
                      <w:szCs w:val="21"/>
                    </w:rPr>
                  </w:pPr>
                </w:p>
              </w:tc>
              <w:tc>
                <w:tcPr>
                  <w:tcW w:w="985" w:type="pct"/>
                  <w:vMerge/>
                  <w:vAlign w:val="center"/>
                  <w:hideMark/>
                </w:tcPr>
                <w:p w:rsidR="003878D0" w:rsidRPr="002C3562" w:rsidRDefault="003878D0">
                  <w:pPr>
                    <w:widowControl/>
                    <w:jc w:val="left"/>
                    <w:rPr>
                      <w:sz w:val="21"/>
                      <w:szCs w:val="21"/>
                    </w:rPr>
                  </w:pPr>
                </w:p>
              </w:tc>
            </w:tr>
            <w:tr w:rsidR="003878D0" w:rsidRPr="002C3562" w:rsidTr="003878D0">
              <w:trPr>
                <w:trHeight w:val="284"/>
              </w:trPr>
              <w:tc>
                <w:tcPr>
                  <w:tcW w:w="1101" w:type="pct"/>
                  <w:vAlign w:val="center"/>
                  <w:hideMark/>
                </w:tcPr>
                <w:p w:rsidR="003878D0" w:rsidRDefault="003878D0">
                  <w:pPr>
                    <w:jc w:val="center"/>
                    <w:rPr>
                      <w:sz w:val="21"/>
                      <w:szCs w:val="21"/>
                    </w:rPr>
                  </w:pPr>
                  <w:r>
                    <w:rPr>
                      <w:rFonts w:hint="eastAsia"/>
                      <w:sz w:val="21"/>
                      <w:szCs w:val="21"/>
                    </w:rPr>
                    <w:t>东厂界</w:t>
                  </w:r>
                  <w:r>
                    <w:rPr>
                      <w:rFonts w:hint="eastAsia"/>
                      <w:sz w:val="21"/>
                      <w:szCs w:val="21"/>
                    </w:rPr>
                    <w:t>1</w:t>
                  </w:r>
                </w:p>
              </w:tc>
              <w:tc>
                <w:tcPr>
                  <w:tcW w:w="920" w:type="pct"/>
                  <w:vAlign w:val="center"/>
                  <w:hideMark/>
                </w:tcPr>
                <w:p w:rsidR="003878D0" w:rsidRPr="00BA5764" w:rsidRDefault="003878D0">
                  <w:pPr>
                    <w:jc w:val="center"/>
                    <w:rPr>
                      <w:sz w:val="21"/>
                      <w:szCs w:val="21"/>
                    </w:rPr>
                  </w:pPr>
                  <w:r w:rsidRPr="00BA5764">
                    <w:rPr>
                      <w:rFonts w:hint="eastAsia"/>
                      <w:sz w:val="21"/>
                      <w:szCs w:val="21"/>
                    </w:rPr>
                    <w:t>33</w:t>
                  </w:r>
                </w:p>
              </w:tc>
              <w:tc>
                <w:tcPr>
                  <w:tcW w:w="1009" w:type="pct"/>
                  <w:vAlign w:val="center"/>
                  <w:hideMark/>
                </w:tcPr>
                <w:p w:rsidR="003878D0" w:rsidRPr="00BA5764" w:rsidRDefault="003878D0">
                  <w:pPr>
                    <w:jc w:val="center"/>
                    <w:rPr>
                      <w:sz w:val="21"/>
                      <w:szCs w:val="21"/>
                    </w:rPr>
                  </w:pPr>
                  <w:r w:rsidRPr="00BA5764">
                    <w:rPr>
                      <w:rFonts w:hint="eastAsia"/>
                      <w:sz w:val="21"/>
                      <w:szCs w:val="21"/>
                    </w:rPr>
                    <w:t>33</w:t>
                  </w:r>
                </w:p>
              </w:tc>
              <w:tc>
                <w:tcPr>
                  <w:tcW w:w="984" w:type="pct"/>
                  <w:vMerge/>
                  <w:vAlign w:val="center"/>
                  <w:hideMark/>
                </w:tcPr>
                <w:p w:rsidR="003878D0" w:rsidRPr="002C3562" w:rsidRDefault="003878D0">
                  <w:pPr>
                    <w:widowControl/>
                    <w:jc w:val="left"/>
                    <w:rPr>
                      <w:sz w:val="21"/>
                      <w:szCs w:val="21"/>
                    </w:rPr>
                  </w:pPr>
                </w:p>
              </w:tc>
              <w:tc>
                <w:tcPr>
                  <w:tcW w:w="985" w:type="pct"/>
                  <w:vMerge/>
                  <w:vAlign w:val="center"/>
                  <w:hideMark/>
                </w:tcPr>
                <w:p w:rsidR="003878D0" w:rsidRPr="002C3562" w:rsidRDefault="003878D0">
                  <w:pPr>
                    <w:widowControl/>
                    <w:jc w:val="left"/>
                    <w:rPr>
                      <w:sz w:val="21"/>
                      <w:szCs w:val="21"/>
                    </w:rPr>
                  </w:pPr>
                </w:p>
              </w:tc>
            </w:tr>
            <w:tr w:rsidR="003878D0" w:rsidRPr="002C3562" w:rsidTr="003878D0">
              <w:trPr>
                <w:trHeight w:val="284"/>
              </w:trPr>
              <w:tc>
                <w:tcPr>
                  <w:tcW w:w="1101" w:type="pct"/>
                  <w:vAlign w:val="center"/>
                  <w:hideMark/>
                </w:tcPr>
                <w:p w:rsidR="003878D0" w:rsidRPr="002C3562" w:rsidRDefault="003878D0" w:rsidP="00BA2653">
                  <w:pPr>
                    <w:jc w:val="center"/>
                    <w:rPr>
                      <w:sz w:val="21"/>
                      <w:szCs w:val="21"/>
                    </w:rPr>
                  </w:pPr>
                  <w:r>
                    <w:rPr>
                      <w:rFonts w:hint="eastAsia"/>
                      <w:sz w:val="21"/>
                      <w:szCs w:val="21"/>
                    </w:rPr>
                    <w:t>东厂界</w:t>
                  </w:r>
                </w:p>
              </w:tc>
              <w:tc>
                <w:tcPr>
                  <w:tcW w:w="920" w:type="pct"/>
                  <w:vAlign w:val="center"/>
                  <w:hideMark/>
                </w:tcPr>
                <w:p w:rsidR="003878D0" w:rsidRPr="00BA5764" w:rsidRDefault="003878D0">
                  <w:pPr>
                    <w:jc w:val="center"/>
                    <w:rPr>
                      <w:sz w:val="21"/>
                      <w:szCs w:val="21"/>
                    </w:rPr>
                  </w:pPr>
                  <w:r w:rsidRPr="00BA5764">
                    <w:rPr>
                      <w:rFonts w:hint="eastAsia"/>
                      <w:sz w:val="21"/>
                      <w:szCs w:val="21"/>
                    </w:rPr>
                    <w:t>38</w:t>
                  </w:r>
                </w:p>
              </w:tc>
              <w:tc>
                <w:tcPr>
                  <w:tcW w:w="1009" w:type="pct"/>
                  <w:vAlign w:val="center"/>
                  <w:hideMark/>
                </w:tcPr>
                <w:p w:rsidR="003878D0" w:rsidRPr="00BA5764" w:rsidRDefault="003878D0">
                  <w:pPr>
                    <w:jc w:val="center"/>
                    <w:rPr>
                      <w:sz w:val="21"/>
                      <w:szCs w:val="21"/>
                    </w:rPr>
                  </w:pPr>
                  <w:r w:rsidRPr="00BA5764">
                    <w:rPr>
                      <w:rFonts w:hint="eastAsia"/>
                      <w:sz w:val="21"/>
                      <w:szCs w:val="21"/>
                    </w:rPr>
                    <w:t>38</w:t>
                  </w:r>
                </w:p>
              </w:tc>
              <w:tc>
                <w:tcPr>
                  <w:tcW w:w="984" w:type="pct"/>
                  <w:vMerge/>
                  <w:vAlign w:val="center"/>
                  <w:hideMark/>
                </w:tcPr>
                <w:p w:rsidR="003878D0" w:rsidRPr="002C3562" w:rsidRDefault="003878D0">
                  <w:pPr>
                    <w:widowControl/>
                    <w:jc w:val="left"/>
                    <w:rPr>
                      <w:sz w:val="21"/>
                      <w:szCs w:val="21"/>
                    </w:rPr>
                  </w:pPr>
                </w:p>
              </w:tc>
              <w:tc>
                <w:tcPr>
                  <w:tcW w:w="985" w:type="pct"/>
                  <w:vMerge/>
                  <w:vAlign w:val="center"/>
                  <w:hideMark/>
                </w:tcPr>
                <w:p w:rsidR="003878D0" w:rsidRPr="002C3562" w:rsidRDefault="003878D0">
                  <w:pPr>
                    <w:widowControl/>
                    <w:jc w:val="left"/>
                    <w:rPr>
                      <w:sz w:val="21"/>
                      <w:szCs w:val="21"/>
                    </w:rPr>
                  </w:pPr>
                </w:p>
              </w:tc>
            </w:tr>
          </w:tbl>
          <w:p w:rsidR="0065660C" w:rsidRPr="0065660C" w:rsidRDefault="0065660C" w:rsidP="005D2A0F">
            <w:pPr>
              <w:adjustRightInd w:val="0"/>
              <w:snapToGrid w:val="0"/>
              <w:spacing w:beforeLines="50"/>
              <w:jc w:val="center"/>
              <w:rPr>
                <w:b/>
                <w:bCs/>
                <w:snapToGrid w:val="0"/>
                <w:kern w:val="0"/>
                <w:sz w:val="21"/>
                <w:szCs w:val="21"/>
              </w:rPr>
            </w:pPr>
            <w:r w:rsidRPr="004C55CF">
              <w:rPr>
                <w:rFonts w:hint="eastAsia"/>
                <w:b/>
                <w:bCs/>
                <w:snapToGrid w:val="0"/>
                <w:kern w:val="0"/>
                <w:sz w:val="21"/>
                <w:szCs w:val="21"/>
              </w:rPr>
              <w:t>表</w:t>
            </w:r>
            <w:r w:rsidRPr="004C55CF">
              <w:rPr>
                <w:b/>
                <w:bCs/>
                <w:snapToGrid w:val="0"/>
                <w:kern w:val="0"/>
                <w:sz w:val="21"/>
                <w:szCs w:val="21"/>
              </w:rPr>
              <w:t>7-</w:t>
            </w:r>
            <w:r w:rsidRPr="004C55CF">
              <w:rPr>
                <w:rFonts w:hint="eastAsia"/>
                <w:b/>
                <w:bCs/>
                <w:snapToGrid w:val="0"/>
                <w:kern w:val="0"/>
                <w:sz w:val="21"/>
                <w:szCs w:val="21"/>
              </w:rPr>
              <w:t>13</w:t>
            </w:r>
            <w:r w:rsidRPr="004C55CF">
              <w:rPr>
                <w:rFonts w:hint="eastAsia"/>
                <w:b/>
                <w:bCs/>
                <w:snapToGrid w:val="0"/>
                <w:kern w:val="0"/>
                <w:sz w:val="21"/>
                <w:szCs w:val="21"/>
              </w:rPr>
              <w:t>敏感点噪声预测结果表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75"/>
              <w:gridCol w:w="1170"/>
              <w:gridCol w:w="1143"/>
              <w:gridCol w:w="1881"/>
              <w:gridCol w:w="1343"/>
              <w:gridCol w:w="1343"/>
              <w:gridCol w:w="1347"/>
            </w:tblGrid>
            <w:tr w:rsidR="00BF4D00" w:rsidRPr="0065660C" w:rsidTr="00EE1034">
              <w:trPr>
                <w:trHeight w:hRule="exact" w:val="339"/>
                <w:jc w:val="center"/>
              </w:trPr>
              <w:tc>
                <w:tcPr>
                  <w:tcW w:w="529" w:type="pct"/>
                  <w:vMerge w:val="restart"/>
                  <w:tcBorders>
                    <w:top w:val="single" w:sz="8" w:space="0" w:color="auto"/>
                    <w:left w:val="single" w:sz="8" w:space="0" w:color="auto"/>
                    <w:bottom w:val="single" w:sz="6" w:space="0" w:color="auto"/>
                    <w:right w:val="single" w:sz="6" w:space="0" w:color="auto"/>
                  </w:tcBorders>
                  <w:vAlign w:val="center"/>
                  <w:hideMark/>
                </w:tcPr>
                <w:p w:rsidR="00BF4D00" w:rsidRPr="0065660C" w:rsidRDefault="00BF4D00">
                  <w:pPr>
                    <w:snapToGrid w:val="0"/>
                    <w:jc w:val="center"/>
                    <w:rPr>
                      <w:sz w:val="21"/>
                      <w:szCs w:val="21"/>
                    </w:rPr>
                  </w:pPr>
                  <w:r w:rsidRPr="0065660C">
                    <w:rPr>
                      <w:rFonts w:hint="eastAsia"/>
                      <w:sz w:val="21"/>
                      <w:szCs w:val="21"/>
                    </w:rPr>
                    <w:t>敏感点</w:t>
                  </w:r>
                </w:p>
              </w:tc>
              <w:tc>
                <w:tcPr>
                  <w:tcW w:w="1257" w:type="pct"/>
                  <w:gridSpan w:val="2"/>
                  <w:tcBorders>
                    <w:top w:val="single" w:sz="8" w:space="0" w:color="auto"/>
                    <w:left w:val="single" w:sz="6" w:space="0" w:color="auto"/>
                    <w:bottom w:val="single" w:sz="6" w:space="0" w:color="auto"/>
                    <w:right w:val="single" w:sz="6" w:space="0" w:color="auto"/>
                  </w:tcBorders>
                  <w:vAlign w:val="center"/>
                  <w:hideMark/>
                </w:tcPr>
                <w:p w:rsidR="00BF4D00" w:rsidRPr="004268D9" w:rsidRDefault="00BF4D00" w:rsidP="0065660C">
                  <w:pPr>
                    <w:snapToGrid w:val="0"/>
                    <w:jc w:val="center"/>
                    <w:rPr>
                      <w:sz w:val="21"/>
                      <w:szCs w:val="21"/>
                    </w:rPr>
                  </w:pPr>
                  <w:r w:rsidRPr="004268D9">
                    <w:rPr>
                      <w:rFonts w:hint="eastAsia"/>
                      <w:sz w:val="21"/>
                      <w:szCs w:val="21"/>
                    </w:rPr>
                    <w:t>背景值（</w:t>
                  </w:r>
                  <w:r w:rsidRPr="004268D9">
                    <w:rPr>
                      <w:sz w:val="21"/>
                      <w:szCs w:val="21"/>
                    </w:rPr>
                    <w:t>dB(A)</w:t>
                  </w:r>
                  <w:r w:rsidRPr="004268D9">
                    <w:rPr>
                      <w:rFonts w:hint="eastAsia"/>
                      <w:sz w:val="21"/>
                      <w:szCs w:val="21"/>
                    </w:rPr>
                    <w:t>）</w:t>
                  </w:r>
                </w:p>
              </w:tc>
              <w:tc>
                <w:tcPr>
                  <w:tcW w:w="1752" w:type="pct"/>
                  <w:gridSpan w:val="2"/>
                  <w:tcBorders>
                    <w:top w:val="single" w:sz="8" w:space="0" w:color="auto"/>
                    <w:left w:val="single" w:sz="6" w:space="0" w:color="auto"/>
                    <w:bottom w:val="single" w:sz="6" w:space="0" w:color="auto"/>
                    <w:right w:val="single" w:sz="6" w:space="0" w:color="auto"/>
                  </w:tcBorders>
                  <w:vAlign w:val="center"/>
                  <w:hideMark/>
                </w:tcPr>
                <w:p w:rsidR="00BF4D00" w:rsidRPr="0065660C" w:rsidRDefault="00BF4D00" w:rsidP="00BF4D00">
                  <w:pPr>
                    <w:snapToGrid w:val="0"/>
                    <w:jc w:val="center"/>
                    <w:rPr>
                      <w:sz w:val="21"/>
                      <w:szCs w:val="21"/>
                    </w:rPr>
                  </w:pPr>
                  <w:r w:rsidRPr="0065660C">
                    <w:rPr>
                      <w:rFonts w:hint="eastAsia"/>
                      <w:sz w:val="21"/>
                      <w:szCs w:val="21"/>
                    </w:rPr>
                    <w:t>贡献值（</w:t>
                  </w:r>
                  <w:r w:rsidRPr="0065660C">
                    <w:rPr>
                      <w:sz w:val="21"/>
                      <w:szCs w:val="21"/>
                    </w:rPr>
                    <w:t>dB(A)</w:t>
                  </w:r>
                  <w:r w:rsidRPr="0065660C">
                    <w:rPr>
                      <w:rFonts w:hint="eastAsia"/>
                      <w:sz w:val="21"/>
                      <w:szCs w:val="21"/>
                    </w:rPr>
                    <w:t>）</w:t>
                  </w:r>
                </w:p>
              </w:tc>
              <w:tc>
                <w:tcPr>
                  <w:tcW w:w="1459" w:type="pct"/>
                  <w:gridSpan w:val="2"/>
                  <w:tcBorders>
                    <w:top w:val="single" w:sz="8" w:space="0" w:color="auto"/>
                    <w:left w:val="single" w:sz="6" w:space="0" w:color="auto"/>
                    <w:bottom w:val="single" w:sz="6" w:space="0" w:color="auto"/>
                    <w:right w:val="single" w:sz="8" w:space="0" w:color="auto"/>
                  </w:tcBorders>
                  <w:vAlign w:val="center"/>
                  <w:hideMark/>
                </w:tcPr>
                <w:p w:rsidR="00BF4D00" w:rsidRPr="0065660C" w:rsidRDefault="00BF4D00">
                  <w:pPr>
                    <w:snapToGrid w:val="0"/>
                    <w:jc w:val="center"/>
                    <w:rPr>
                      <w:sz w:val="21"/>
                      <w:szCs w:val="21"/>
                    </w:rPr>
                  </w:pPr>
                  <w:r w:rsidRPr="0065660C">
                    <w:rPr>
                      <w:rFonts w:hint="eastAsia"/>
                      <w:sz w:val="21"/>
                      <w:szCs w:val="21"/>
                    </w:rPr>
                    <w:t>噪声预测值（</w:t>
                  </w:r>
                  <w:r w:rsidRPr="0065660C">
                    <w:rPr>
                      <w:sz w:val="21"/>
                      <w:szCs w:val="21"/>
                    </w:rPr>
                    <w:t>dB(A)</w:t>
                  </w:r>
                  <w:r w:rsidRPr="0065660C">
                    <w:rPr>
                      <w:rFonts w:hint="eastAsia"/>
                      <w:sz w:val="21"/>
                      <w:szCs w:val="21"/>
                    </w:rPr>
                    <w:t>）</w:t>
                  </w:r>
                </w:p>
              </w:tc>
            </w:tr>
            <w:tr w:rsidR="00BF4D00" w:rsidRPr="0065660C" w:rsidTr="00BF4D00">
              <w:trPr>
                <w:trHeight w:hRule="exact" w:val="397"/>
                <w:jc w:val="center"/>
              </w:trPr>
              <w:tc>
                <w:tcPr>
                  <w:tcW w:w="529" w:type="pct"/>
                  <w:vMerge/>
                  <w:tcBorders>
                    <w:top w:val="single" w:sz="8" w:space="0" w:color="auto"/>
                    <w:left w:val="single" w:sz="8" w:space="0" w:color="auto"/>
                    <w:bottom w:val="single" w:sz="6" w:space="0" w:color="auto"/>
                    <w:right w:val="single" w:sz="6" w:space="0" w:color="auto"/>
                  </w:tcBorders>
                  <w:vAlign w:val="center"/>
                  <w:hideMark/>
                </w:tcPr>
                <w:p w:rsidR="00BF4D00" w:rsidRPr="0065660C" w:rsidRDefault="00BF4D00">
                  <w:pPr>
                    <w:widowControl/>
                    <w:jc w:val="left"/>
                    <w:rPr>
                      <w:sz w:val="21"/>
                      <w:szCs w:val="21"/>
                    </w:rPr>
                  </w:pPr>
                </w:p>
              </w:tc>
              <w:tc>
                <w:tcPr>
                  <w:tcW w:w="636" w:type="pct"/>
                  <w:tcBorders>
                    <w:top w:val="single" w:sz="6" w:space="0" w:color="auto"/>
                    <w:left w:val="single" w:sz="6" w:space="0" w:color="auto"/>
                    <w:bottom w:val="single" w:sz="6" w:space="0" w:color="auto"/>
                    <w:right w:val="single" w:sz="6" w:space="0" w:color="auto"/>
                  </w:tcBorders>
                  <w:vAlign w:val="center"/>
                  <w:hideMark/>
                </w:tcPr>
                <w:p w:rsidR="00BF4D00" w:rsidRPr="003878D0" w:rsidRDefault="00BF4D00" w:rsidP="00BF4D00">
                  <w:pPr>
                    <w:snapToGrid w:val="0"/>
                    <w:jc w:val="center"/>
                    <w:rPr>
                      <w:sz w:val="21"/>
                      <w:szCs w:val="21"/>
                      <w:highlight w:val="yellow"/>
                    </w:rPr>
                  </w:pPr>
                  <w:r w:rsidRPr="004268D9">
                    <w:rPr>
                      <w:rFonts w:hint="eastAsia"/>
                      <w:sz w:val="21"/>
                      <w:szCs w:val="21"/>
                    </w:rPr>
                    <w:t>昼间</w:t>
                  </w:r>
                </w:p>
              </w:tc>
              <w:tc>
                <w:tcPr>
                  <w:tcW w:w="621" w:type="pct"/>
                  <w:tcBorders>
                    <w:top w:val="single" w:sz="6" w:space="0" w:color="auto"/>
                    <w:left w:val="single" w:sz="6" w:space="0" w:color="auto"/>
                    <w:bottom w:val="single" w:sz="6" w:space="0" w:color="auto"/>
                    <w:right w:val="single" w:sz="6" w:space="0" w:color="auto"/>
                  </w:tcBorders>
                  <w:vAlign w:val="center"/>
                </w:tcPr>
                <w:p w:rsidR="00BF4D00" w:rsidRPr="004268D9" w:rsidRDefault="00BF4D00" w:rsidP="00BF4D00">
                  <w:pPr>
                    <w:snapToGrid w:val="0"/>
                    <w:jc w:val="center"/>
                    <w:rPr>
                      <w:sz w:val="21"/>
                      <w:szCs w:val="21"/>
                    </w:rPr>
                  </w:pPr>
                  <w:r w:rsidRPr="004268D9">
                    <w:rPr>
                      <w:rFonts w:hint="eastAsia"/>
                      <w:sz w:val="21"/>
                      <w:szCs w:val="21"/>
                    </w:rPr>
                    <w:t>夜间</w:t>
                  </w:r>
                </w:p>
              </w:tc>
              <w:tc>
                <w:tcPr>
                  <w:tcW w:w="1022" w:type="pct"/>
                  <w:tcBorders>
                    <w:top w:val="single" w:sz="6" w:space="0" w:color="auto"/>
                    <w:left w:val="single" w:sz="6" w:space="0" w:color="auto"/>
                    <w:bottom w:val="single" w:sz="6" w:space="0" w:color="auto"/>
                    <w:right w:val="single" w:sz="6" w:space="0" w:color="auto"/>
                  </w:tcBorders>
                  <w:vAlign w:val="center"/>
                  <w:hideMark/>
                </w:tcPr>
                <w:p w:rsidR="00BF4D00" w:rsidRPr="0065660C" w:rsidRDefault="00BF4D00" w:rsidP="00BF4D00">
                  <w:pPr>
                    <w:snapToGrid w:val="0"/>
                    <w:jc w:val="center"/>
                    <w:rPr>
                      <w:sz w:val="21"/>
                      <w:szCs w:val="21"/>
                    </w:rPr>
                  </w:pPr>
                  <w:r w:rsidRPr="0065660C">
                    <w:rPr>
                      <w:rFonts w:hint="eastAsia"/>
                      <w:sz w:val="21"/>
                      <w:szCs w:val="21"/>
                    </w:rPr>
                    <w:t>昼间</w:t>
                  </w:r>
                </w:p>
              </w:tc>
              <w:tc>
                <w:tcPr>
                  <w:tcW w:w="730" w:type="pct"/>
                  <w:tcBorders>
                    <w:top w:val="single" w:sz="6" w:space="0" w:color="auto"/>
                    <w:left w:val="single" w:sz="6" w:space="0" w:color="auto"/>
                    <w:bottom w:val="single" w:sz="6" w:space="0" w:color="auto"/>
                    <w:right w:val="single" w:sz="6" w:space="0" w:color="auto"/>
                  </w:tcBorders>
                  <w:vAlign w:val="center"/>
                </w:tcPr>
                <w:p w:rsidR="00BF4D00" w:rsidRPr="0065660C" w:rsidRDefault="00BF4D00" w:rsidP="00BF4D00">
                  <w:pPr>
                    <w:snapToGrid w:val="0"/>
                    <w:jc w:val="center"/>
                    <w:rPr>
                      <w:sz w:val="21"/>
                      <w:szCs w:val="21"/>
                    </w:rPr>
                  </w:pPr>
                  <w:r>
                    <w:rPr>
                      <w:rFonts w:hint="eastAsia"/>
                      <w:sz w:val="21"/>
                      <w:szCs w:val="21"/>
                    </w:rPr>
                    <w:t>夜间</w:t>
                  </w:r>
                </w:p>
              </w:tc>
              <w:tc>
                <w:tcPr>
                  <w:tcW w:w="730" w:type="pct"/>
                  <w:tcBorders>
                    <w:top w:val="single" w:sz="6" w:space="0" w:color="auto"/>
                    <w:left w:val="single" w:sz="6" w:space="0" w:color="auto"/>
                    <w:bottom w:val="single" w:sz="6" w:space="0" w:color="auto"/>
                    <w:right w:val="single" w:sz="6" w:space="0" w:color="auto"/>
                  </w:tcBorders>
                  <w:vAlign w:val="center"/>
                </w:tcPr>
                <w:p w:rsidR="00BF4D00" w:rsidRPr="0065660C" w:rsidRDefault="00BF4D00" w:rsidP="00BF4D00">
                  <w:pPr>
                    <w:snapToGrid w:val="0"/>
                    <w:jc w:val="center"/>
                    <w:rPr>
                      <w:sz w:val="21"/>
                      <w:szCs w:val="21"/>
                    </w:rPr>
                  </w:pPr>
                  <w:r w:rsidRPr="0065660C">
                    <w:rPr>
                      <w:rFonts w:hint="eastAsia"/>
                      <w:sz w:val="21"/>
                      <w:szCs w:val="21"/>
                    </w:rPr>
                    <w:t>昼间</w:t>
                  </w:r>
                </w:p>
              </w:tc>
              <w:tc>
                <w:tcPr>
                  <w:tcW w:w="732" w:type="pct"/>
                  <w:tcBorders>
                    <w:top w:val="single" w:sz="6" w:space="0" w:color="auto"/>
                    <w:left w:val="single" w:sz="6" w:space="0" w:color="auto"/>
                    <w:bottom w:val="single" w:sz="6" w:space="0" w:color="auto"/>
                    <w:right w:val="single" w:sz="6" w:space="0" w:color="auto"/>
                  </w:tcBorders>
                  <w:vAlign w:val="center"/>
                  <w:hideMark/>
                </w:tcPr>
                <w:p w:rsidR="00BF4D00" w:rsidRPr="0065660C" w:rsidRDefault="00BF4D00" w:rsidP="00BF4D00">
                  <w:pPr>
                    <w:snapToGrid w:val="0"/>
                    <w:jc w:val="center"/>
                    <w:rPr>
                      <w:sz w:val="21"/>
                      <w:szCs w:val="21"/>
                    </w:rPr>
                  </w:pPr>
                  <w:r>
                    <w:rPr>
                      <w:rFonts w:hint="eastAsia"/>
                      <w:sz w:val="21"/>
                      <w:szCs w:val="21"/>
                    </w:rPr>
                    <w:t>夜间</w:t>
                  </w:r>
                </w:p>
              </w:tc>
            </w:tr>
            <w:tr w:rsidR="00BF4D00" w:rsidRPr="0065660C" w:rsidTr="00EE1034">
              <w:trPr>
                <w:trHeight w:hRule="exact" w:val="554"/>
                <w:jc w:val="center"/>
              </w:trPr>
              <w:tc>
                <w:tcPr>
                  <w:tcW w:w="529" w:type="pct"/>
                  <w:tcBorders>
                    <w:top w:val="single" w:sz="6" w:space="0" w:color="auto"/>
                    <w:left w:val="single" w:sz="8" w:space="0" w:color="auto"/>
                    <w:bottom w:val="single" w:sz="6" w:space="0" w:color="auto"/>
                    <w:right w:val="single" w:sz="6" w:space="0" w:color="auto"/>
                  </w:tcBorders>
                  <w:vAlign w:val="center"/>
                  <w:hideMark/>
                </w:tcPr>
                <w:p w:rsidR="00BF4D00" w:rsidRPr="0065660C" w:rsidRDefault="00BF4D00">
                  <w:pPr>
                    <w:snapToGrid w:val="0"/>
                    <w:jc w:val="center"/>
                    <w:rPr>
                      <w:sz w:val="21"/>
                      <w:szCs w:val="21"/>
                    </w:rPr>
                  </w:pPr>
                  <w:r w:rsidRPr="0065660C">
                    <w:rPr>
                      <w:rFonts w:hint="eastAsia"/>
                      <w:sz w:val="21"/>
                      <w:szCs w:val="21"/>
                    </w:rPr>
                    <w:t>交通南苑</w:t>
                  </w:r>
                </w:p>
              </w:tc>
              <w:tc>
                <w:tcPr>
                  <w:tcW w:w="636" w:type="pct"/>
                  <w:tcBorders>
                    <w:top w:val="single" w:sz="6" w:space="0" w:color="auto"/>
                    <w:left w:val="single" w:sz="6" w:space="0" w:color="auto"/>
                    <w:bottom w:val="single" w:sz="6" w:space="0" w:color="auto"/>
                    <w:right w:val="single" w:sz="6" w:space="0" w:color="auto"/>
                  </w:tcBorders>
                  <w:vAlign w:val="center"/>
                  <w:hideMark/>
                </w:tcPr>
                <w:p w:rsidR="00BF4D00" w:rsidRPr="0065660C" w:rsidRDefault="004268D9">
                  <w:pPr>
                    <w:jc w:val="center"/>
                    <w:rPr>
                      <w:sz w:val="21"/>
                      <w:szCs w:val="21"/>
                    </w:rPr>
                  </w:pPr>
                  <w:r>
                    <w:rPr>
                      <w:rFonts w:hint="eastAsia"/>
                      <w:sz w:val="21"/>
                      <w:szCs w:val="21"/>
                    </w:rPr>
                    <w:t>55</w:t>
                  </w:r>
                </w:p>
              </w:tc>
              <w:tc>
                <w:tcPr>
                  <w:tcW w:w="621" w:type="pct"/>
                  <w:tcBorders>
                    <w:top w:val="single" w:sz="6" w:space="0" w:color="auto"/>
                    <w:left w:val="single" w:sz="6" w:space="0" w:color="auto"/>
                    <w:bottom w:val="single" w:sz="6" w:space="0" w:color="auto"/>
                    <w:right w:val="single" w:sz="6" w:space="0" w:color="auto"/>
                  </w:tcBorders>
                  <w:vAlign w:val="center"/>
                </w:tcPr>
                <w:p w:rsidR="00BF4D00" w:rsidRPr="0065660C" w:rsidRDefault="004268D9" w:rsidP="0065660C">
                  <w:pPr>
                    <w:jc w:val="center"/>
                    <w:rPr>
                      <w:sz w:val="21"/>
                      <w:szCs w:val="21"/>
                    </w:rPr>
                  </w:pPr>
                  <w:r>
                    <w:rPr>
                      <w:rFonts w:hint="eastAsia"/>
                      <w:sz w:val="21"/>
                      <w:szCs w:val="21"/>
                    </w:rPr>
                    <w:t>44</w:t>
                  </w:r>
                </w:p>
              </w:tc>
              <w:tc>
                <w:tcPr>
                  <w:tcW w:w="1022" w:type="pct"/>
                  <w:tcBorders>
                    <w:top w:val="single" w:sz="6" w:space="0" w:color="auto"/>
                    <w:left w:val="single" w:sz="6" w:space="0" w:color="auto"/>
                    <w:bottom w:val="single" w:sz="6" w:space="0" w:color="auto"/>
                    <w:right w:val="single" w:sz="6" w:space="0" w:color="auto"/>
                  </w:tcBorders>
                  <w:vAlign w:val="center"/>
                  <w:hideMark/>
                </w:tcPr>
                <w:p w:rsidR="00BF4D00" w:rsidRPr="0065660C" w:rsidRDefault="00BF4D00">
                  <w:pPr>
                    <w:jc w:val="center"/>
                    <w:rPr>
                      <w:sz w:val="21"/>
                      <w:szCs w:val="21"/>
                    </w:rPr>
                  </w:pPr>
                  <w:r>
                    <w:rPr>
                      <w:rFonts w:hint="eastAsia"/>
                      <w:sz w:val="21"/>
                      <w:szCs w:val="21"/>
                    </w:rPr>
                    <w:t>22.6</w:t>
                  </w:r>
                </w:p>
              </w:tc>
              <w:tc>
                <w:tcPr>
                  <w:tcW w:w="730" w:type="pct"/>
                  <w:tcBorders>
                    <w:top w:val="single" w:sz="6" w:space="0" w:color="auto"/>
                    <w:left w:val="single" w:sz="6" w:space="0" w:color="auto"/>
                    <w:bottom w:val="single" w:sz="6" w:space="0" w:color="auto"/>
                    <w:right w:val="single" w:sz="6" w:space="0" w:color="auto"/>
                  </w:tcBorders>
                  <w:vAlign w:val="center"/>
                </w:tcPr>
                <w:p w:rsidR="00BF4D00" w:rsidRPr="0065660C" w:rsidRDefault="00BF4D00" w:rsidP="00BF4D00">
                  <w:pPr>
                    <w:jc w:val="center"/>
                    <w:rPr>
                      <w:sz w:val="21"/>
                      <w:szCs w:val="21"/>
                    </w:rPr>
                  </w:pPr>
                  <w:r>
                    <w:rPr>
                      <w:rFonts w:hint="eastAsia"/>
                      <w:sz w:val="21"/>
                      <w:szCs w:val="21"/>
                    </w:rPr>
                    <w:t>22.5</w:t>
                  </w:r>
                </w:p>
              </w:tc>
              <w:tc>
                <w:tcPr>
                  <w:tcW w:w="730" w:type="pct"/>
                  <w:tcBorders>
                    <w:top w:val="single" w:sz="6" w:space="0" w:color="auto"/>
                    <w:left w:val="single" w:sz="6" w:space="0" w:color="auto"/>
                    <w:bottom w:val="single" w:sz="6" w:space="0" w:color="auto"/>
                    <w:right w:val="single" w:sz="6" w:space="0" w:color="auto"/>
                  </w:tcBorders>
                  <w:vAlign w:val="center"/>
                </w:tcPr>
                <w:p w:rsidR="00BF4D00" w:rsidRPr="0065660C" w:rsidRDefault="004268D9" w:rsidP="004268D9">
                  <w:pPr>
                    <w:jc w:val="center"/>
                    <w:rPr>
                      <w:sz w:val="21"/>
                      <w:szCs w:val="21"/>
                    </w:rPr>
                  </w:pPr>
                  <w:r>
                    <w:rPr>
                      <w:rFonts w:hint="eastAsia"/>
                      <w:sz w:val="21"/>
                      <w:szCs w:val="21"/>
                    </w:rPr>
                    <w:t>55</w:t>
                  </w:r>
                </w:p>
              </w:tc>
              <w:tc>
                <w:tcPr>
                  <w:tcW w:w="732" w:type="pct"/>
                  <w:tcBorders>
                    <w:top w:val="single" w:sz="6" w:space="0" w:color="auto"/>
                    <w:left w:val="single" w:sz="6" w:space="0" w:color="auto"/>
                    <w:bottom w:val="single" w:sz="6" w:space="0" w:color="auto"/>
                    <w:right w:val="single" w:sz="6" w:space="0" w:color="auto"/>
                  </w:tcBorders>
                  <w:vAlign w:val="center"/>
                  <w:hideMark/>
                </w:tcPr>
                <w:p w:rsidR="00BF4D00" w:rsidRPr="0065660C" w:rsidRDefault="004268D9">
                  <w:pPr>
                    <w:jc w:val="center"/>
                    <w:rPr>
                      <w:sz w:val="21"/>
                      <w:szCs w:val="21"/>
                    </w:rPr>
                  </w:pPr>
                  <w:r>
                    <w:rPr>
                      <w:rFonts w:hint="eastAsia"/>
                      <w:sz w:val="21"/>
                      <w:szCs w:val="21"/>
                    </w:rPr>
                    <w:t>44</w:t>
                  </w:r>
                </w:p>
              </w:tc>
            </w:tr>
          </w:tbl>
          <w:p w:rsidR="002C3562" w:rsidRDefault="004B03B4" w:rsidP="005D2A0F">
            <w:pPr>
              <w:spacing w:beforeLines="50" w:line="360" w:lineRule="auto"/>
              <w:ind w:firstLine="482"/>
              <w:rPr>
                <w:sz w:val="24"/>
              </w:rPr>
            </w:pPr>
            <w:r>
              <w:rPr>
                <w:rFonts w:hint="eastAsia"/>
                <w:sz w:val="24"/>
              </w:rPr>
              <w:t>由预测结果可知，经采取降噪措施后，</w:t>
            </w:r>
            <w:r w:rsidR="003878D0">
              <w:rPr>
                <w:rFonts w:hint="eastAsia"/>
                <w:sz w:val="24"/>
              </w:rPr>
              <w:t>南厂界和东</w:t>
            </w:r>
            <w:r>
              <w:rPr>
                <w:rFonts w:hint="eastAsia"/>
                <w:sz w:val="24"/>
              </w:rPr>
              <w:t>厂界噪声</w:t>
            </w:r>
            <w:r w:rsidR="003878D0">
              <w:rPr>
                <w:rFonts w:hint="eastAsia"/>
                <w:sz w:val="24"/>
              </w:rPr>
              <w:t>昼、夜</w:t>
            </w:r>
            <w:r>
              <w:rPr>
                <w:rFonts w:hint="eastAsia"/>
                <w:sz w:val="24"/>
              </w:rPr>
              <w:t>贡献值均满足</w:t>
            </w:r>
            <w:r w:rsidR="00AA4668" w:rsidRPr="005C4176">
              <w:rPr>
                <w:rFonts w:hAnsi="宋体"/>
                <w:sz w:val="24"/>
                <w:szCs w:val="24"/>
              </w:rPr>
              <w:t>《</w:t>
            </w:r>
            <w:r w:rsidR="00AA4668" w:rsidRPr="005C4176">
              <w:rPr>
                <w:rFonts w:hAnsi="宋体" w:hint="eastAsia"/>
                <w:sz w:val="24"/>
                <w:szCs w:val="24"/>
              </w:rPr>
              <w:t>社会生活环境噪声排放标准</w:t>
            </w:r>
            <w:r w:rsidR="00AA4668" w:rsidRPr="005C4176">
              <w:rPr>
                <w:rFonts w:hAnsi="宋体"/>
                <w:sz w:val="24"/>
                <w:szCs w:val="24"/>
              </w:rPr>
              <w:t>》（</w:t>
            </w:r>
            <w:r w:rsidR="00AA4668" w:rsidRPr="005C4176">
              <w:rPr>
                <w:sz w:val="24"/>
                <w:szCs w:val="24"/>
              </w:rPr>
              <w:t>GB</w:t>
            </w:r>
            <w:r w:rsidR="00AA4668" w:rsidRPr="005C4176">
              <w:rPr>
                <w:rFonts w:hint="eastAsia"/>
                <w:sz w:val="24"/>
                <w:szCs w:val="24"/>
              </w:rPr>
              <w:t>22337</w:t>
            </w:r>
            <w:r w:rsidR="00AA4668" w:rsidRPr="005C4176">
              <w:rPr>
                <w:sz w:val="24"/>
                <w:szCs w:val="24"/>
              </w:rPr>
              <w:t>-2008</w:t>
            </w:r>
            <w:r w:rsidR="00AA4668" w:rsidRPr="005C4176">
              <w:rPr>
                <w:rFonts w:hAnsi="宋体"/>
                <w:sz w:val="24"/>
                <w:szCs w:val="24"/>
              </w:rPr>
              <w:t>）</w:t>
            </w:r>
            <w:r>
              <w:rPr>
                <w:rFonts w:hint="eastAsia"/>
                <w:sz w:val="24"/>
              </w:rPr>
              <w:t>中</w:t>
            </w:r>
            <w:r>
              <w:rPr>
                <w:sz w:val="24"/>
              </w:rPr>
              <w:t>2</w:t>
            </w:r>
            <w:r>
              <w:rPr>
                <w:rFonts w:hint="eastAsia"/>
                <w:sz w:val="24"/>
              </w:rPr>
              <w:t>类标准</w:t>
            </w:r>
            <w:r w:rsidR="00AA4668">
              <w:rPr>
                <w:rFonts w:hint="eastAsia"/>
                <w:sz w:val="24"/>
              </w:rPr>
              <w:t>要求</w:t>
            </w:r>
            <w:r w:rsidR="00BA5764">
              <w:rPr>
                <w:rFonts w:hint="eastAsia"/>
                <w:sz w:val="24"/>
              </w:rPr>
              <w:t>，</w:t>
            </w:r>
            <w:r w:rsidR="003878D0">
              <w:rPr>
                <w:rFonts w:hint="eastAsia"/>
                <w:sz w:val="24"/>
              </w:rPr>
              <w:t>北厂界和西厂界满足</w:t>
            </w:r>
            <w:r w:rsidR="003878D0">
              <w:rPr>
                <w:rFonts w:hint="eastAsia"/>
                <w:sz w:val="24"/>
              </w:rPr>
              <w:t>4</w:t>
            </w:r>
            <w:r w:rsidR="003878D0">
              <w:rPr>
                <w:rFonts w:hint="eastAsia"/>
                <w:sz w:val="24"/>
              </w:rPr>
              <w:t>类标准。</w:t>
            </w:r>
            <w:r w:rsidR="00BA5764">
              <w:rPr>
                <w:rFonts w:hint="eastAsia"/>
                <w:sz w:val="24"/>
              </w:rPr>
              <w:t>项目建成运行后，东侧敏感点交通南苑声环境质量仍满足</w:t>
            </w:r>
            <w:r w:rsidR="00BA5764" w:rsidRPr="00EA5AEA">
              <w:rPr>
                <w:rFonts w:hAnsi="宋体"/>
                <w:sz w:val="24"/>
                <w:szCs w:val="24"/>
              </w:rPr>
              <w:t>《声环境质量标准》（</w:t>
            </w:r>
            <w:r w:rsidR="00BA5764" w:rsidRPr="00EA5AEA">
              <w:rPr>
                <w:sz w:val="24"/>
                <w:szCs w:val="24"/>
              </w:rPr>
              <w:t>GB3096-2008</w:t>
            </w:r>
            <w:r w:rsidR="00BA5764" w:rsidRPr="00EA5AEA">
              <w:rPr>
                <w:rFonts w:hAnsi="宋体"/>
                <w:sz w:val="24"/>
                <w:szCs w:val="24"/>
              </w:rPr>
              <w:t>）中的</w:t>
            </w:r>
            <w:r w:rsidR="00BA5764" w:rsidRPr="00EA5AEA">
              <w:rPr>
                <w:sz w:val="24"/>
                <w:szCs w:val="24"/>
              </w:rPr>
              <w:t>2</w:t>
            </w:r>
            <w:r w:rsidR="00BA5764" w:rsidRPr="00EA5AEA">
              <w:rPr>
                <w:rFonts w:hAnsi="宋体"/>
                <w:sz w:val="24"/>
                <w:szCs w:val="24"/>
              </w:rPr>
              <w:t>类标准</w:t>
            </w:r>
            <w:r w:rsidR="00BA5764">
              <w:rPr>
                <w:rFonts w:hAnsi="宋体" w:hint="eastAsia"/>
                <w:sz w:val="24"/>
                <w:szCs w:val="24"/>
              </w:rPr>
              <w:t>，因此项目对周围环境和敏感点噪声影响较小。</w:t>
            </w:r>
          </w:p>
          <w:p w:rsidR="00AA4668" w:rsidRDefault="000419B7" w:rsidP="000419B7">
            <w:pPr>
              <w:spacing w:beforeLines="50" w:line="360" w:lineRule="auto"/>
              <w:jc w:val="center"/>
              <w:rPr>
                <w:sz w:val="24"/>
              </w:rPr>
            </w:pPr>
            <w:r w:rsidRPr="00553854">
              <w:rPr>
                <w:rFonts w:ascii="宋体" w:hAnsi="宋体" w:cs="宋体"/>
                <w:noProof/>
                <w:kern w:val="0"/>
                <w:sz w:val="24"/>
                <w:szCs w:val="24"/>
              </w:rPr>
              <w:pict>
                <v:shape id="Text Box 289" o:spid="_x0000_s1094" type="#_x0000_t202" alt="5%" style="position:absolute;left:0;text-align:left;margin-left:265.35pt;margin-top:91.9pt;width:22.05pt;height:66.8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" fillcolor="white [3212]" strokecolor="black [3213]" strokeweight="1.25pt">
                  <v:fill r:id="rId65" o:title="" color2="white [3212]" type="pattern"/>
                  <v:textbox>
                    <w:txbxContent>
                      <w:p w:rsidR="005D2A0F" w:rsidRPr="00B8172E" w:rsidRDefault="005D2A0F" w:rsidP="00B8172E">
                        <w:pPr>
                          <w:rPr>
                            <w:sz w:val="18"/>
                            <w:szCs w:val="18"/>
                          </w:rPr>
                        </w:pPr>
                        <w:r w:rsidRPr="00B8172E">
                          <w:rPr>
                            <w:rFonts w:hint="eastAsia"/>
                            <w:sz w:val="18"/>
                            <w:szCs w:val="18"/>
                          </w:rPr>
                          <w:t>东厂界</w:t>
                        </w:r>
                      </w:p>
                    </w:txbxContent>
                  </v:textbox>
                </v:shape>
              </w:pict>
            </w:r>
            <w:r w:rsidRPr="00553854">
              <w:rPr>
                <w:rFonts w:ascii="宋体" w:hAnsi="宋体" w:cs="宋体"/>
                <w:noProof/>
                <w:kern w:val="0"/>
                <w:sz w:val="24"/>
                <w:szCs w:val="24"/>
              </w:rPr>
              <w:pict>
                <v:shape id="Text Box 290" o:spid="_x0000_s1092" type="#_x0000_t202" alt="5%" style="position:absolute;left:0;text-align:left;margin-left:234.85pt;margin-top:188.1pt;width:60.4pt;height:22.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" fillcolor="white [3212]" strokecolor="black [3213]" strokeweight="1.25pt">
                  <v:fill r:id="rId65" o:title="" color2="white [3212]" type="pattern"/>
                  <v:textbox>
                    <w:txbxContent>
                      <w:p w:rsidR="005D2A0F" w:rsidRDefault="005D2A0F">
                        <w:r>
                          <w:rPr>
                            <w:rFonts w:hint="eastAsia"/>
                            <w:sz w:val="21"/>
                            <w:szCs w:val="21"/>
                          </w:rPr>
                          <w:t>南</w:t>
                        </w:r>
                        <w:r w:rsidRPr="00B8172E">
                          <w:rPr>
                            <w:rFonts w:hint="eastAsia"/>
                            <w:sz w:val="21"/>
                            <w:szCs w:val="21"/>
                          </w:rPr>
                          <w:t>厂界</w:t>
                        </w:r>
                        <w:r>
                          <w:rPr>
                            <w:rFonts w:hint="eastAsia"/>
                            <w:sz w:val="21"/>
                            <w:szCs w:val="21"/>
                          </w:rPr>
                          <w:t>1</w:t>
                        </w:r>
                      </w:p>
                    </w:txbxContent>
                  </v:textbox>
                </v:shape>
              </w:pict>
            </w:r>
            <w:r w:rsidRPr="00553854">
              <w:rPr>
                <w:rFonts w:ascii="宋体" w:hAnsi="宋体" w:cs="宋体"/>
                <w:noProof/>
                <w:kern w:val="0"/>
                <w:sz w:val="24"/>
                <w:szCs w:val="24"/>
              </w:rPr>
              <w:pict>
                <v:shape id="Text Box 291" o:spid="_x0000_s1093" type="#_x0000_t202" alt="5%" style="position:absolute;left:0;text-align:left;margin-left:209.35pt;margin-top:192.65pt;width:24.6pt;height:78.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" fillcolor="white [3212]" strokecolor="black [3213]" strokeweight="1.25pt">
                  <v:fill r:id="rId65" o:title="" color2="white [3212]" type="pattern"/>
                  <v:textbox>
                    <w:txbxContent>
                      <w:p w:rsidR="005D2A0F" w:rsidRPr="00B8172E" w:rsidRDefault="005D2A0F">
                        <w:pPr>
                          <w:rPr>
                            <w:sz w:val="21"/>
                            <w:szCs w:val="21"/>
                          </w:rPr>
                        </w:pPr>
                        <w:r w:rsidRPr="00B8172E">
                          <w:rPr>
                            <w:rFonts w:hint="eastAsia"/>
                            <w:sz w:val="21"/>
                            <w:szCs w:val="21"/>
                          </w:rPr>
                          <w:t>东厂界</w:t>
                        </w:r>
                        <w:r w:rsidRPr="00B8172E">
                          <w:rPr>
                            <w:rFonts w:hint="eastAsia"/>
                            <w:sz w:val="21"/>
                            <w:szCs w:val="21"/>
                          </w:rPr>
                          <w:t>1</w:t>
                        </w:r>
                      </w:p>
                    </w:txbxContent>
                  </v:textbox>
                </v:shape>
              </w:pict>
            </w:r>
            <w:r w:rsidRPr="00553854">
              <w:rPr>
                <w:rFonts w:ascii="宋体" w:hAnsi="宋体" w:cs="宋体"/>
                <w:noProof/>
                <w:kern w:val="0"/>
                <w:sz w:val="24"/>
                <w:szCs w:val="24"/>
              </w:rPr>
              <w:pict>
                <v:shape id="文本框 2684" o:spid="_x0000_s1097" type="#_x0000_t202" style="position:absolute;left:0;text-align:left;margin-left:56.1pt;margin-top:96.45pt;width:21.75pt;height:67.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">
                  <v:textbox>
                    <w:txbxContent>
                      <w:p w:rsidR="005D2A0F" w:rsidRPr="00BA5764" w:rsidRDefault="005D2A0F" w:rsidP="00BA5764">
                        <w:pPr>
                          <w:rPr>
                            <w:sz w:val="18"/>
                            <w:szCs w:val="18"/>
                          </w:rPr>
                        </w:pPr>
                        <w:r w:rsidRPr="00BA5764">
                          <w:rPr>
                            <w:rFonts w:hint="eastAsia"/>
                            <w:sz w:val="18"/>
                            <w:szCs w:val="18"/>
                          </w:rPr>
                          <w:t>西厂界</w:t>
                        </w:r>
                      </w:p>
                    </w:txbxContent>
                  </v:textbox>
                </v:shape>
              </w:pict>
            </w:r>
            <w:r w:rsidR="00E21AAB">
              <w:rPr>
                <w:noProof/>
                <w:sz w:val="24"/>
              </w:rPr>
              <w:drawing>
                <wp:inline distT="0" distB="0" distL="0" distR="0">
                  <wp:extent cx="5402235" cy="3594340"/>
                  <wp:effectExtent l="19050" t="0" r="796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srcRect/>
                          <a:stretch>
                            <a:fillRect/>
                          </a:stretch>
                        </pic:blipFill>
                        <pic:spPr bwMode="auto">
                          <a:xfrm>
                            <a:off x="0" y="0"/>
                            <a:ext cx="5408217" cy="3598320"/>
                          </a:xfrm>
                          <a:prstGeom prst="rect">
                            <a:avLst/>
                          </a:prstGeom>
                          <a:noFill/>
                          <a:ln w="9525">
                            <a:noFill/>
                            <a:miter lim="800000"/>
                            <a:headEnd/>
                            <a:tailEnd/>
                          </a:ln>
                        </pic:spPr>
                      </pic:pic>
                    </a:graphicData>
                  </a:graphic>
                </wp:inline>
              </w:drawing>
            </w:r>
            <w:r w:rsidR="00553854" w:rsidRPr="00553854">
              <w:rPr>
                <w:rFonts w:ascii="宋体" w:hAnsi="宋体" w:cs="宋体"/>
                <w:noProof/>
                <w:kern w:val="0"/>
                <w:sz w:val="24"/>
                <w:szCs w:val="24"/>
              </w:rPr>
              <w:pict>
                <v:shape id="Text Box 286" o:spid="_x0000_s1095" type="#_x0000_t202" alt="5%" style="position:absolute;left:0;text-align:left;margin-left:133.55pt;margin-top:56.9pt;width:60.35pt;height:24.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" fillcolor="white [3212]" strokecolor="black [3213]" strokeweight="1.25pt">
                  <v:fill r:id="rId65" o:title="" color2="white [3212]" type="pattern"/>
                  <v:textbox>
                    <w:txbxContent>
                      <w:p w:rsidR="005D2A0F" w:rsidRPr="00B8172E" w:rsidRDefault="005D2A0F" w:rsidP="00B8172E">
                        <w:pPr>
                          <w:jc w:val="center"/>
                          <w:rPr>
                            <w:sz w:val="18"/>
                            <w:szCs w:val="18"/>
                          </w:rPr>
                        </w:pPr>
                        <w:r w:rsidRPr="00B8172E">
                          <w:rPr>
                            <w:rFonts w:hint="eastAsia"/>
                            <w:sz w:val="18"/>
                            <w:szCs w:val="18"/>
                          </w:rPr>
                          <w:t>北厂界</w:t>
                        </w:r>
                      </w:p>
                    </w:txbxContent>
                  </v:textbox>
                </v:shape>
              </w:pict>
            </w:r>
            <w:r w:rsidR="00553854" w:rsidRPr="00553854">
              <w:rPr>
                <w:rFonts w:ascii="宋体" w:hAnsi="宋体" w:cs="宋体"/>
                <w:noProof/>
                <w:kern w:val="0"/>
                <w:sz w:val="24"/>
                <w:szCs w:val="24"/>
              </w:rPr>
              <w:pict>
                <v:shape id="Text Box 284" o:spid="_x0000_s1096" type="#_x0000_t202" alt="5%" style="position:absolute;left:0;text-align:left;margin-left:117.2pt;margin-top:226.85pt;width:76.55pt;height:23.4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" fillcolor="white [3212]" strokecolor="black [3213]" strokeweight="1.25pt">
                  <v:fill r:id="rId65" o:title="" color2="white [3212]" type="pattern"/>
                  <v:textbox>
                    <w:txbxContent>
                      <w:p w:rsidR="005D2A0F" w:rsidRPr="00BA5764" w:rsidRDefault="005D2A0F" w:rsidP="00BA5764">
                        <w:pPr>
                          <w:spacing w:line="240" w:lineRule="atLeast"/>
                          <w:jc w:val="center"/>
                          <w:rPr>
                            <w:sz w:val="18"/>
                            <w:szCs w:val="18"/>
                          </w:rPr>
                        </w:pPr>
                        <w:r w:rsidRPr="00BA5764">
                          <w:rPr>
                            <w:rFonts w:hint="eastAsia"/>
                            <w:sz w:val="18"/>
                            <w:szCs w:val="18"/>
                          </w:rPr>
                          <w:t>南厂界</w:t>
                        </w:r>
                      </w:p>
                    </w:txbxContent>
                  </v:textbox>
                </v:shape>
              </w:pict>
            </w:r>
          </w:p>
          <w:p w:rsidR="0065660C" w:rsidRPr="0065660C" w:rsidRDefault="0065660C" w:rsidP="0065660C">
            <w:pPr>
              <w:spacing w:line="360" w:lineRule="auto"/>
              <w:ind w:firstLine="482"/>
              <w:jc w:val="center"/>
              <w:rPr>
                <w:b/>
                <w:sz w:val="21"/>
                <w:szCs w:val="21"/>
              </w:rPr>
            </w:pPr>
            <w:r w:rsidRPr="0065660C">
              <w:rPr>
                <w:rFonts w:hint="eastAsia"/>
                <w:b/>
                <w:sz w:val="21"/>
                <w:szCs w:val="21"/>
              </w:rPr>
              <w:t>图</w:t>
            </w:r>
            <w:r w:rsidRPr="0065660C">
              <w:rPr>
                <w:rFonts w:hint="eastAsia"/>
                <w:b/>
                <w:sz w:val="21"/>
                <w:szCs w:val="21"/>
              </w:rPr>
              <w:t xml:space="preserve">7-1  </w:t>
            </w:r>
            <w:r w:rsidRPr="0065660C">
              <w:rPr>
                <w:rFonts w:hint="eastAsia"/>
                <w:b/>
                <w:sz w:val="21"/>
                <w:szCs w:val="21"/>
              </w:rPr>
              <w:t>噪声等声值线图</w:t>
            </w:r>
          </w:p>
          <w:p w:rsidR="00F0595E" w:rsidRPr="00B8172E" w:rsidRDefault="00FE1C5D" w:rsidP="00FE1C5D">
            <w:pPr>
              <w:spacing w:line="360" w:lineRule="auto"/>
              <w:rPr>
                <w:b/>
                <w:sz w:val="24"/>
              </w:rPr>
            </w:pPr>
            <w:r w:rsidRPr="00B8172E">
              <w:rPr>
                <w:b/>
                <w:sz w:val="24"/>
                <w:szCs w:val="24"/>
              </w:rPr>
              <w:lastRenderedPageBreak/>
              <w:t>7.2.4</w:t>
            </w:r>
            <w:r w:rsidR="00F0595E" w:rsidRPr="00B8172E">
              <w:rPr>
                <w:rFonts w:hAnsi="宋体"/>
                <w:b/>
                <w:sz w:val="24"/>
              </w:rPr>
              <w:t>固体废物</w:t>
            </w:r>
          </w:p>
          <w:p w:rsidR="0028451C" w:rsidRPr="00B8172E" w:rsidRDefault="0028451C" w:rsidP="0028451C">
            <w:pPr>
              <w:spacing w:line="360" w:lineRule="auto"/>
              <w:ind w:firstLineChars="200" w:firstLine="480"/>
              <w:rPr>
                <w:sz w:val="24"/>
              </w:rPr>
            </w:pPr>
            <w:r w:rsidRPr="00B8172E">
              <w:rPr>
                <w:rFonts w:hAnsi="宋体"/>
                <w:sz w:val="24"/>
              </w:rPr>
              <w:t>项目建成后，主要固体废物为生活垃圾</w:t>
            </w:r>
            <w:r w:rsidR="00BA5764" w:rsidRPr="00B8172E">
              <w:rPr>
                <w:rFonts w:hAnsi="宋体" w:hint="eastAsia"/>
                <w:sz w:val="24"/>
              </w:rPr>
              <w:t>，</w:t>
            </w:r>
            <w:r w:rsidR="007D526D" w:rsidRPr="00B8172E">
              <w:rPr>
                <w:rFonts w:hAnsi="宋体"/>
                <w:sz w:val="24"/>
              </w:rPr>
              <w:t>采用袋装收集后在垃圾收集点暂存后</w:t>
            </w:r>
            <w:r w:rsidRPr="00B8172E">
              <w:rPr>
                <w:rFonts w:hAnsi="宋体"/>
                <w:sz w:val="24"/>
              </w:rPr>
              <w:t>由环卫部门清运</w:t>
            </w:r>
            <w:r w:rsidR="007D526D" w:rsidRPr="00B8172E">
              <w:rPr>
                <w:rFonts w:hAnsi="宋体"/>
                <w:sz w:val="24"/>
              </w:rPr>
              <w:t>，日产日清，</w:t>
            </w:r>
            <w:r w:rsidRPr="00B8172E">
              <w:rPr>
                <w:rFonts w:hAnsi="宋体"/>
                <w:snapToGrid w:val="0"/>
                <w:sz w:val="24"/>
              </w:rPr>
              <w:t>对周围</w:t>
            </w:r>
            <w:r w:rsidR="00BA5764" w:rsidRPr="00B8172E">
              <w:rPr>
                <w:rFonts w:hAnsi="宋体" w:hint="eastAsia"/>
                <w:snapToGrid w:val="0"/>
                <w:sz w:val="24"/>
              </w:rPr>
              <w:t>环境</w:t>
            </w:r>
            <w:r w:rsidRPr="00B8172E">
              <w:rPr>
                <w:rFonts w:hAnsi="宋体"/>
                <w:snapToGrid w:val="0"/>
                <w:sz w:val="24"/>
              </w:rPr>
              <w:t>影响较小。</w:t>
            </w:r>
            <w:r w:rsidR="007D526D" w:rsidRPr="00B8172E">
              <w:rPr>
                <w:rFonts w:hAnsi="宋体"/>
                <w:snapToGrid w:val="0"/>
                <w:sz w:val="24"/>
              </w:rPr>
              <w:t>固体废物产生及处置情况见下表。</w:t>
            </w:r>
          </w:p>
          <w:p w:rsidR="0028451C" w:rsidRPr="00B8172E" w:rsidRDefault="0028451C" w:rsidP="0028451C">
            <w:pPr>
              <w:pStyle w:val="2"/>
              <w:spacing w:line="240" w:lineRule="auto"/>
              <w:ind w:firstLineChars="200" w:firstLine="480"/>
              <w:jc w:val="center"/>
              <w:rPr>
                <w:sz w:val="24"/>
              </w:rPr>
            </w:pPr>
            <w:r w:rsidRPr="00B8172E">
              <w:rPr>
                <w:rFonts w:hAnsi="宋体"/>
                <w:sz w:val="24"/>
              </w:rPr>
              <w:t>表</w:t>
            </w:r>
            <w:r w:rsidR="00807E57" w:rsidRPr="00B8172E">
              <w:rPr>
                <w:sz w:val="24"/>
              </w:rPr>
              <w:t>7-14</w:t>
            </w:r>
            <w:r w:rsidRPr="00B8172E">
              <w:rPr>
                <w:rFonts w:hAnsi="宋体"/>
                <w:sz w:val="24"/>
              </w:rPr>
              <w:t>项目固体废物产生</w:t>
            </w:r>
            <w:r w:rsidR="007D526D" w:rsidRPr="00B8172E">
              <w:rPr>
                <w:rFonts w:hAnsi="宋体"/>
                <w:sz w:val="24"/>
              </w:rPr>
              <w:t>及处置</w:t>
            </w:r>
            <w:r w:rsidRPr="00B8172E">
              <w:rPr>
                <w:rFonts w:hAnsi="宋体"/>
                <w:sz w:val="24"/>
              </w:rPr>
              <w:t>情况汇总表</w:t>
            </w:r>
          </w:p>
          <w:tbl>
            <w:tblPr>
              <w:tblW w:w="87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56"/>
              <w:gridCol w:w="1502"/>
              <w:gridCol w:w="750"/>
              <w:gridCol w:w="900"/>
              <w:gridCol w:w="1452"/>
              <w:gridCol w:w="2160"/>
              <w:gridCol w:w="1184"/>
            </w:tblGrid>
            <w:tr w:rsidR="00FB5A02" w:rsidRPr="00B8172E" w:rsidTr="00B8172E">
              <w:trPr>
                <w:trHeight w:val="397"/>
                <w:jc w:val="center"/>
              </w:trPr>
              <w:tc>
                <w:tcPr>
                  <w:tcW w:w="434" w:type="pct"/>
                  <w:vAlign w:val="center"/>
                </w:tcPr>
                <w:p w:rsidR="00FB5A02" w:rsidRPr="00B8172E" w:rsidRDefault="00FB5A02" w:rsidP="009A21E9">
                  <w:pPr>
                    <w:jc w:val="center"/>
                    <w:rPr>
                      <w:sz w:val="21"/>
                      <w:szCs w:val="21"/>
                    </w:rPr>
                  </w:pPr>
                  <w:r w:rsidRPr="00B8172E">
                    <w:rPr>
                      <w:rFonts w:hAnsi="宋体"/>
                      <w:sz w:val="21"/>
                      <w:szCs w:val="21"/>
                    </w:rPr>
                    <w:t>固废名称</w:t>
                  </w:r>
                </w:p>
              </w:tc>
              <w:tc>
                <w:tcPr>
                  <w:tcW w:w="863" w:type="pct"/>
                  <w:vAlign w:val="center"/>
                </w:tcPr>
                <w:p w:rsidR="00FB5A02" w:rsidRPr="00B8172E" w:rsidRDefault="00FB5A02" w:rsidP="009A21E9">
                  <w:pPr>
                    <w:jc w:val="center"/>
                    <w:rPr>
                      <w:sz w:val="21"/>
                      <w:szCs w:val="21"/>
                    </w:rPr>
                  </w:pPr>
                  <w:r w:rsidRPr="00B8172E">
                    <w:rPr>
                      <w:rFonts w:hAnsi="宋体"/>
                      <w:sz w:val="21"/>
                      <w:szCs w:val="21"/>
                    </w:rPr>
                    <w:t>产生区域</w:t>
                  </w:r>
                </w:p>
              </w:tc>
              <w:tc>
                <w:tcPr>
                  <w:tcW w:w="431" w:type="pct"/>
                  <w:vAlign w:val="center"/>
                </w:tcPr>
                <w:p w:rsidR="00FB5A02" w:rsidRPr="00B8172E" w:rsidRDefault="00FB5A02" w:rsidP="009A21E9">
                  <w:pPr>
                    <w:jc w:val="center"/>
                    <w:rPr>
                      <w:sz w:val="21"/>
                      <w:szCs w:val="21"/>
                    </w:rPr>
                  </w:pPr>
                  <w:r w:rsidRPr="00B8172E">
                    <w:rPr>
                      <w:rFonts w:hAnsi="宋体"/>
                      <w:sz w:val="21"/>
                      <w:szCs w:val="21"/>
                    </w:rPr>
                    <w:t>属性</w:t>
                  </w:r>
                </w:p>
              </w:tc>
              <w:tc>
                <w:tcPr>
                  <w:tcW w:w="517" w:type="pct"/>
                  <w:vAlign w:val="center"/>
                </w:tcPr>
                <w:p w:rsidR="00FB5A02" w:rsidRPr="00B8172E" w:rsidRDefault="00FB5A02" w:rsidP="009A21E9">
                  <w:pPr>
                    <w:jc w:val="center"/>
                    <w:rPr>
                      <w:sz w:val="21"/>
                      <w:szCs w:val="21"/>
                    </w:rPr>
                  </w:pPr>
                  <w:r w:rsidRPr="00B8172E">
                    <w:rPr>
                      <w:rFonts w:hAnsi="宋体"/>
                      <w:sz w:val="21"/>
                      <w:szCs w:val="21"/>
                    </w:rPr>
                    <w:t>产生量</w:t>
                  </w:r>
                </w:p>
                <w:p w:rsidR="00FB5A02" w:rsidRPr="00B8172E" w:rsidRDefault="00FB5A02" w:rsidP="009A21E9">
                  <w:pPr>
                    <w:jc w:val="center"/>
                    <w:rPr>
                      <w:sz w:val="21"/>
                      <w:szCs w:val="21"/>
                    </w:rPr>
                  </w:pPr>
                  <w:r w:rsidRPr="00B8172E">
                    <w:rPr>
                      <w:rFonts w:hAnsi="宋体"/>
                      <w:sz w:val="21"/>
                      <w:szCs w:val="21"/>
                    </w:rPr>
                    <w:t>（</w:t>
                  </w:r>
                  <w:r w:rsidRPr="00B8172E">
                    <w:rPr>
                      <w:sz w:val="21"/>
                      <w:szCs w:val="21"/>
                    </w:rPr>
                    <w:t>t/a</w:t>
                  </w:r>
                  <w:r w:rsidRPr="00B8172E">
                    <w:rPr>
                      <w:rFonts w:hAnsi="宋体"/>
                      <w:sz w:val="21"/>
                      <w:szCs w:val="21"/>
                    </w:rPr>
                    <w:t>）</w:t>
                  </w:r>
                </w:p>
              </w:tc>
              <w:tc>
                <w:tcPr>
                  <w:tcW w:w="834" w:type="pct"/>
                  <w:vAlign w:val="center"/>
                </w:tcPr>
                <w:p w:rsidR="00FB5A02" w:rsidRPr="00B8172E" w:rsidRDefault="00FB5A02" w:rsidP="00FB5A02">
                  <w:pPr>
                    <w:jc w:val="center"/>
                    <w:rPr>
                      <w:rFonts w:hAnsi="宋体"/>
                      <w:sz w:val="21"/>
                      <w:szCs w:val="21"/>
                    </w:rPr>
                  </w:pPr>
                  <w:r w:rsidRPr="00B8172E">
                    <w:rPr>
                      <w:rFonts w:hAnsi="宋体" w:hint="eastAsia"/>
                      <w:sz w:val="21"/>
                      <w:szCs w:val="21"/>
                    </w:rPr>
                    <w:t>处置量</w:t>
                  </w:r>
                </w:p>
                <w:p w:rsidR="00FB5A02" w:rsidRPr="00B8172E" w:rsidRDefault="00FB5A02" w:rsidP="00FB5A02">
                  <w:pPr>
                    <w:jc w:val="center"/>
                    <w:rPr>
                      <w:rFonts w:hAnsi="宋体"/>
                      <w:sz w:val="21"/>
                      <w:szCs w:val="21"/>
                    </w:rPr>
                  </w:pPr>
                  <w:r w:rsidRPr="00B8172E">
                    <w:rPr>
                      <w:rFonts w:hAnsi="宋体"/>
                      <w:sz w:val="21"/>
                      <w:szCs w:val="21"/>
                    </w:rPr>
                    <w:t>（</w:t>
                  </w:r>
                  <w:r w:rsidRPr="00B8172E">
                    <w:rPr>
                      <w:sz w:val="21"/>
                      <w:szCs w:val="21"/>
                    </w:rPr>
                    <w:t>t/a</w:t>
                  </w:r>
                  <w:r w:rsidRPr="00B8172E">
                    <w:rPr>
                      <w:rFonts w:hAnsi="宋体"/>
                      <w:sz w:val="21"/>
                      <w:szCs w:val="21"/>
                    </w:rPr>
                    <w:t>）</w:t>
                  </w:r>
                </w:p>
              </w:tc>
              <w:tc>
                <w:tcPr>
                  <w:tcW w:w="1241" w:type="pct"/>
                  <w:vAlign w:val="center"/>
                </w:tcPr>
                <w:p w:rsidR="00FB5A02" w:rsidRPr="00B8172E" w:rsidRDefault="00FB5A02" w:rsidP="009A21E9">
                  <w:pPr>
                    <w:jc w:val="center"/>
                    <w:rPr>
                      <w:sz w:val="21"/>
                      <w:szCs w:val="21"/>
                    </w:rPr>
                  </w:pPr>
                  <w:r w:rsidRPr="00B8172E">
                    <w:rPr>
                      <w:rFonts w:hAnsi="宋体"/>
                      <w:sz w:val="21"/>
                      <w:szCs w:val="21"/>
                    </w:rPr>
                    <w:t>处置方式</w:t>
                  </w:r>
                </w:p>
              </w:tc>
              <w:tc>
                <w:tcPr>
                  <w:tcW w:w="680" w:type="pct"/>
                  <w:vAlign w:val="center"/>
                </w:tcPr>
                <w:p w:rsidR="00FB5A02" w:rsidRPr="00B8172E" w:rsidRDefault="00FB5A02" w:rsidP="009A21E9">
                  <w:pPr>
                    <w:jc w:val="center"/>
                    <w:rPr>
                      <w:sz w:val="21"/>
                      <w:szCs w:val="21"/>
                    </w:rPr>
                  </w:pPr>
                  <w:r w:rsidRPr="00B8172E">
                    <w:rPr>
                      <w:rFonts w:hAnsi="宋体"/>
                      <w:sz w:val="21"/>
                      <w:szCs w:val="21"/>
                    </w:rPr>
                    <w:t>是否符合环保要求</w:t>
                  </w:r>
                </w:p>
              </w:tc>
            </w:tr>
            <w:tr w:rsidR="00FB5A02" w:rsidRPr="00B8172E" w:rsidTr="00B8172E">
              <w:trPr>
                <w:trHeight w:val="397"/>
                <w:jc w:val="center"/>
              </w:trPr>
              <w:tc>
                <w:tcPr>
                  <w:tcW w:w="434" w:type="pct"/>
                  <w:vAlign w:val="center"/>
                </w:tcPr>
                <w:p w:rsidR="00FB5A02" w:rsidRPr="00B8172E" w:rsidRDefault="00FB5A02" w:rsidP="00C03474">
                  <w:pPr>
                    <w:jc w:val="center"/>
                    <w:rPr>
                      <w:sz w:val="21"/>
                      <w:szCs w:val="21"/>
                    </w:rPr>
                  </w:pPr>
                  <w:r w:rsidRPr="00B8172E">
                    <w:rPr>
                      <w:rFonts w:hint="eastAsia"/>
                      <w:sz w:val="21"/>
                      <w:szCs w:val="21"/>
                    </w:rPr>
                    <w:t>生活垃圾</w:t>
                  </w:r>
                </w:p>
              </w:tc>
              <w:tc>
                <w:tcPr>
                  <w:tcW w:w="863" w:type="pct"/>
                  <w:vAlign w:val="center"/>
                </w:tcPr>
                <w:p w:rsidR="00FB5A02" w:rsidRPr="00B8172E" w:rsidRDefault="00B8172E" w:rsidP="007D526D">
                  <w:pPr>
                    <w:jc w:val="center"/>
                    <w:rPr>
                      <w:sz w:val="21"/>
                      <w:szCs w:val="21"/>
                    </w:rPr>
                  </w:pPr>
                  <w:r w:rsidRPr="00B8172E">
                    <w:rPr>
                      <w:rFonts w:hint="eastAsia"/>
                      <w:sz w:val="21"/>
                      <w:szCs w:val="21"/>
                    </w:rPr>
                    <w:t>办公、酒店、商业</w:t>
                  </w:r>
                </w:p>
              </w:tc>
              <w:tc>
                <w:tcPr>
                  <w:tcW w:w="431" w:type="pct"/>
                  <w:vAlign w:val="center"/>
                </w:tcPr>
                <w:p w:rsidR="00FB5A02" w:rsidRPr="00B8172E" w:rsidRDefault="00FB5A02" w:rsidP="00C03474">
                  <w:pPr>
                    <w:jc w:val="center"/>
                    <w:rPr>
                      <w:sz w:val="21"/>
                      <w:szCs w:val="21"/>
                    </w:rPr>
                  </w:pPr>
                  <w:r w:rsidRPr="00B8172E">
                    <w:rPr>
                      <w:rFonts w:hAnsi="宋体"/>
                      <w:sz w:val="21"/>
                      <w:szCs w:val="21"/>
                    </w:rPr>
                    <w:t>生活垃圾</w:t>
                  </w:r>
                </w:p>
              </w:tc>
              <w:tc>
                <w:tcPr>
                  <w:tcW w:w="517" w:type="pct"/>
                  <w:vAlign w:val="center"/>
                </w:tcPr>
                <w:p w:rsidR="00FB5A02" w:rsidRPr="00B8172E" w:rsidRDefault="00B8172E" w:rsidP="00C03474">
                  <w:pPr>
                    <w:jc w:val="center"/>
                    <w:rPr>
                      <w:sz w:val="21"/>
                      <w:szCs w:val="21"/>
                    </w:rPr>
                  </w:pPr>
                  <w:r w:rsidRPr="00B8172E">
                    <w:rPr>
                      <w:rFonts w:hint="eastAsia"/>
                      <w:sz w:val="21"/>
                      <w:szCs w:val="21"/>
                    </w:rPr>
                    <w:t>1614</w:t>
                  </w:r>
                </w:p>
              </w:tc>
              <w:tc>
                <w:tcPr>
                  <w:tcW w:w="834" w:type="pct"/>
                  <w:vAlign w:val="center"/>
                </w:tcPr>
                <w:p w:rsidR="00FB5A02" w:rsidRPr="00B8172E" w:rsidRDefault="00B8172E" w:rsidP="00732756">
                  <w:pPr>
                    <w:jc w:val="center"/>
                    <w:rPr>
                      <w:sz w:val="21"/>
                      <w:szCs w:val="21"/>
                    </w:rPr>
                  </w:pPr>
                  <w:r w:rsidRPr="00B8172E">
                    <w:rPr>
                      <w:rFonts w:hint="eastAsia"/>
                      <w:sz w:val="21"/>
                      <w:szCs w:val="21"/>
                    </w:rPr>
                    <w:t>1614</w:t>
                  </w:r>
                </w:p>
              </w:tc>
              <w:tc>
                <w:tcPr>
                  <w:tcW w:w="1241" w:type="pct"/>
                  <w:vAlign w:val="center"/>
                </w:tcPr>
                <w:p w:rsidR="00FB5A02" w:rsidRPr="00B8172E" w:rsidRDefault="00B8172E" w:rsidP="009A21E9">
                  <w:pPr>
                    <w:jc w:val="center"/>
                    <w:rPr>
                      <w:sz w:val="21"/>
                      <w:szCs w:val="21"/>
                    </w:rPr>
                  </w:pPr>
                  <w:r w:rsidRPr="00B8172E">
                    <w:rPr>
                      <w:rFonts w:hint="eastAsia"/>
                      <w:sz w:val="21"/>
                      <w:szCs w:val="21"/>
                    </w:rPr>
                    <w:t>环卫部门外运处置</w:t>
                  </w:r>
                </w:p>
              </w:tc>
              <w:tc>
                <w:tcPr>
                  <w:tcW w:w="680" w:type="pct"/>
                  <w:vAlign w:val="center"/>
                </w:tcPr>
                <w:p w:rsidR="00FB5A02" w:rsidRPr="00B8172E" w:rsidRDefault="00FB5A02" w:rsidP="009A21E9">
                  <w:pPr>
                    <w:jc w:val="center"/>
                    <w:rPr>
                      <w:sz w:val="21"/>
                      <w:szCs w:val="21"/>
                    </w:rPr>
                  </w:pPr>
                  <w:r w:rsidRPr="00B8172E">
                    <w:rPr>
                      <w:rFonts w:hAnsi="宋体"/>
                      <w:sz w:val="21"/>
                      <w:szCs w:val="21"/>
                    </w:rPr>
                    <w:t>是</w:t>
                  </w:r>
                </w:p>
              </w:tc>
            </w:tr>
          </w:tbl>
          <w:p w:rsidR="00B8172E" w:rsidRDefault="00B8172E" w:rsidP="005D2A0F">
            <w:pPr>
              <w:adjustRightInd w:val="0"/>
              <w:snapToGrid w:val="0"/>
              <w:spacing w:beforeLines="50" w:line="360" w:lineRule="auto"/>
              <w:ind w:firstLineChars="200" w:firstLine="464"/>
              <w:jc w:val="left"/>
              <w:rPr>
                <w:spacing w:val="-4"/>
                <w:sz w:val="24"/>
                <w:szCs w:val="24"/>
              </w:rPr>
            </w:pPr>
            <w:r w:rsidRPr="00B8172E">
              <w:rPr>
                <w:rFonts w:hint="eastAsia"/>
                <w:spacing w:val="-4"/>
                <w:sz w:val="24"/>
                <w:szCs w:val="24"/>
              </w:rPr>
              <w:t>根据《西安市生活垃圾分类管理办法》</w:t>
            </w:r>
            <w:r>
              <w:rPr>
                <w:rFonts w:hint="eastAsia"/>
                <w:spacing w:val="-4"/>
                <w:sz w:val="24"/>
                <w:szCs w:val="24"/>
              </w:rPr>
              <w:t>，评价要求建设单位按照管理办法要求在生活垃圾收集过程中对可回收物、有害垃圾、厨余垃圾和其他垃圾分类收集，项目厨余垃圾来自酒店及餐饮，此部分餐饮垃圾由酒店和各餐饮商户单独收集后委托有关单位外运处置，本项目产生的生活垃圾主要为可回收物</w:t>
            </w:r>
            <w:r w:rsidR="00624FF3">
              <w:rPr>
                <w:rFonts w:hint="eastAsia"/>
                <w:spacing w:val="-4"/>
                <w:sz w:val="24"/>
                <w:szCs w:val="24"/>
              </w:rPr>
              <w:t>、其他垃圾和废灯管、废电池等有害垃圾，可回收物单独收集后可外售处置，其他垃圾和有害垃圾由环卫部门清运后分类处置，根据该管理办法第二十四条，商务、办公、生产区域应当配置可回收物、处于垃圾、其他垃圾收集容器，并至少设置一个有害垃圾收集容器，垃圾分类收集后在垃圾收集点也应分类收集，分类委托处置。</w:t>
            </w:r>
          </w:p>
          <w:p w:rsidR="00624FF3" w:rsidRDefault="00624FF3" w:rsidP="00624FF3">
            <w:pPr>
              <w:spacing w:line="360" w:lineRule="auto"/>
              <w:ind w:firstLineChars="200" w:firstLine="464"/>
              <w:rPr>
                <w:spacing w:val="-4"/>
                <w:sz w:val="24"/>
              </w:rPr>
            </w:pPr>
            <w:r>
              <w:rPr>
                <w:rFonts w:hint="eastAsia"/>
                <w:spacing w:val="-4"/>
                <w:sz w:val="24"/>
                <w:szCs w:val="24"/>
              </w:rPr>
              <w:t>经采取以上措施后，项目</w:t>
            </w:r>
            <w:r>
              <w:rPr>
                <w:rFonts w:hint="eastAsia"/>
                <w:sz w:val="24"/>
              </w:rPr>
              <w:t>运营过程中产生的固体废物对周围环境产生的影响较小。</w:t>
            </w:r>
          </w:p>
          <w:p w:rsidR="00A50C93" w:rsidRPr="00624FF3" w:rsidRDefault="00A50C93" w:rsidP="00624FF3">
            <w:pPr>
              <w:adjustRightInd w:val="0"/>
              <w:snapToGrid w:val="0"/>
              <w:spacing w:line="360" w:lineRule="auto"/>
              <w:jc w:val="left"/>
              <w:rPr>
                <w:b/>
                <w:spacing w:val="-4"/>
                <w:sz w:val="24"/>
                <w:szCs w:val="24"/>
              </w:rPr>
            </w:pPr>
            <w:r w:rsidRPr="00624FF3">
              <w:rPr>
                <w:rFonts w:hint="eastAsia"/>
                <w:b/>
                <w:spacing w:val="-4"/>
                <w:sz w:val="24"/>
                <w:szCs w:val="24"/>
              </w:rPr>
              <w:t xml:space="preserve">7.2.5 </w:t>
            </w:r>
            <w:r w:rsidRPr="00624FF3">
              <w:rPr>
                <w:rFonts w:hint="eastAsia"/>
                <w:b/>
                <w:spacing w:val="-4"/>
                <w:sz w:val="24"/>
                <w:szCs w:val="24"/>
              </w:rPr>
              <w:t>土壤影响分析</w:t>
            </w:r>
          </w:p>
          <w:p w:rsidR="00A50C93" w:rsidRPr="00624FF3" w:rsidRDefault="00A50C93" w:rsidP="00624FF3">
            <w:pPr>
              <w:adjustRightInd w:val="0"/>
              <w:snapToGrid w:val="0"/>
              <w:spacing w:line="360" w:lineRule="auto"/>
              <w:ind w:firstLineChars="200" w:firstLine="480"/>
              <w:jc w:val="left"/>
              <w:rPr>
                <w:sz w:val="24"/>
              </w:rPr>
            </w:pPr>
            <w:r w:rsidRPr="00624FF3">
              <w:rPr>
                <w:rFonts w:hint="eastAsia"/>
                <w:sz w:val="24"/>
              </w:rPr>
              <w:t>本项目为房地产开发项目，</w:t>
            </w:r>
            <w:r w:rsidR="00624FF3" w:rsidRPr="00624FF3">
              <w:rPr>
                <w:rFonts w:hint="eastAsia"/>
                <w:sz w:val="24"/>
              </w:rPr>
              <w:t>根据《环境影响评价技术导则土壤环境（试行）》（</w:t>
            </w:r>
            <w:r w:rsidR="00624FF3" w:rsidRPr="00624FF3">
              <w:rPr>
                <w:sz w:val="24"/>
              </w:rPr>
              <w:t>HJ964-2018</w:t>
            </w:r>
            <w:r w:rsidR="00624FF3" w:rsidRPr="00624FF3">
              <w:rPr>
                <w:rFonts w:hint="eastAsia"/>
                <w:sz w:val="24"/>
              </w:rPr>
              <w:t>）附录</w:t>
            </w:r>
            <w:r w:rsidR="00624FF3" w:rsidRPr="00624FF3">
              <w:rPr>
                <w:sz w:val="24"/>
              </w:rPr>
              <w:t>A</w:t>
            </w:r>
            <w:r w:rsidR="00624FF3" w:rsidRPr="00624FF3">
              <w:rPr>
                <w:rFonts w:hint="eastAsia"/>
                <w:sz w:val="24"/>
              </w:rPr>
              <w:t>，本项目属于其他行业，为Ⅳ类项目，无需开展土壤环境影响评价。</w:t>
            </w:r>
          </w:p>
          <w:p w:rsidR="00B32983" w:rsidRPr="00624FF3" w:rsidRDefault="00577618" w:rsidP="00624FF3">
            <w:pPr>
              <w:adjustRightInd w:val="0"/>
              <w:snapToGrid w:val="0"/>
              <w:spacing w:line="360" w:lineRule="auto"/>
              <w:jc w:val="left"/>
              <w:rPr>
                <w:b/>
                <w:spacing w:val="-4"/>
                <w:sz w:val="24"/>
                <w:szCs w:val="24"/>
              </w:rPr>
            </w:pPr>
            <w:r w:rsidRPr="00624FF3">
              <w:rPr>
                <w:rFonts w:hint="eastAsia"/>
                <w:b/>
                <w:spacing w:val="-4"/>
                <w:sz w:val="24"/>
                <w:szCs w:val="24"/>
              </w:rPr>
              <w:t xml:space="preserve">7.2.6  </w:t>
            </w:r>
            <w:r w:rsidRPr="00624FF3">
              <w:rPr>
                <w:rFonts w:hint="eastAsia"/>
                <w:b/>
                <w:spacing w:val="-4"/>
                <w:sz w:val="24"/>
                <w:szCs w:val="24"/>
              </w:rPr>
              <w:t>项目商业建筑引入餐饮业的</w:t>
            </w:r>
            <w:r w:rsidR="00624FF3" w:rsidRPr="00624FF3">
              <w:rPr>
                <w:rFonts w:hint="eastAsia"/>
                <w:b/>
                <w:spacing w:val="-4"/>
                <w:sz w:val="24"/>
                <w:szCs w:val="24"/>
              </w:rPr>
              <w:t>环保</w:t>
            </w:r>
            <w:r w:rsidR="00155C57" w:rsidRPr="00624FF3">
              <w:rPr>
                <w:rFonts w:hint="eastAsia"/>
                <w:b/>
                <w:spacing w:val="-4"/>
                <w:sz w:val="24"/>
                <w:szCs w:val="24"/>
              </w:rPr>
              <w:t>要求</w:t>
            </w:r>
          </w:p>
          <w:p w:rsidR="00BA3C33" w:rsidRDefault="00FD344B" w:rsidP="00BA3C33">
            <w:pPr>
              <w:adjustRightInd w:val="0"/>
              <w:snapToGrid w:val="0"/>
              <w:spacing w:line="360" w:lineRule="auto"/>
              <w:ind w:firstLineChars="200" w:firstLine="464"/>
              <w:jc w:val="left"/>
              <w:rPr>
                <w:sz w:val="24"/>
                <w:szCs w:val="24"/>
              </w:rPr>
            </w:pPr>
            <w:r w:rsidRPr="00441931">
              <w:rPr>
                <w:rFonts w:hint="eastAsia"/>
                <w:spacing w:val="-4"/>
                <w:sz w:val="24"/>
                <w:szCs w:val="24"/>
              </w:rPr>
              <w:t>根据《饮食业环境保护技术规范》</w:t>
            </w:r>
            <w:r w:rsidRPr="00441931">
              <w:rPr>
                <w:rFonts w:hint="eastAsia"/>
                <w:sz w:val="24"/>
              </w:rPr>
              <w:t>（</w:t>
            </w:r>
            <w:r w:rsidRPr="00441931">
              <w:rPr>
                <w:rFonts w:hint="eastAsia"/>
                <w:sz w:val="24"/>
              </w:rPr>
              <w:t>HJ554-2010</w:t>
            </w:r>
            <w:r w:rsidRPr="00441931">
              <w:rPr>
                <w:rFonts w:hint="eastAsia"/>
                <w:sz w:val="24"/>
              </w:rPr>
              <w:t>），</w:t>
            </w:r>
            <w:r w:rsidRPr="00441931">
              <w:rPr>
                <w:rFonts w:hint="eastAsia"/>
                <w:snapToGrid w:val="0"/>
                <w:sz w:val="24"/>
                <w:szCs w:val="24"/>
              </w:rPr>
              <w:t>新建产生油烟的饮食业单位边界与环境敏感目标边界水平间距不宜小于</w:t>
            </w:r>
            <w:r w:rsidRPr="00441931">
              <w:rPr>
                <w:rFonts w:hint="eastAsia"/>
                <w:snapToGrid w:val="0"/>
                <w:sz w:val="24"/>
                <w:szCs w:val="24"/>
              </w:rPr>
              <w:t>9m</w:t>
            </w:r>
            <w:r w:rsidRPr="00441931">
              <w:rPr>
                <w:rFonts w:hint="eastAsia"/>
                <w:snapToGrid w:val="0"/>
                <w:sz w:val="24"/>
                <w:szCs w:val="24"/>
              </w:rPr>
              <w:t>；经油烟净化后的油烟排放口与周边环境敏感目标距离不应小于</w:t>
            </w:r>
            <w:r w:rsidRPr="00441931">
              <w:rPr>
                <w:rFonts w:hint="eastAsia"/>
                <w:snapToGrid w:val="0"/>
                <w:sz w:val="24"/>
                <w:szCs w:val="24"/>
              </w:rPr>
              <w:t>20m</w:t>
            </w:r>
            <w:r w:rsidRPr="00441931">
              <w:rPr>
                <w:rFonts w:hint="eastAsia"/>
                <w:snapToGrid w:val="0"/>
                <w:sz w:val="24"/>
                <w:szCs w:val="24"/>
              </w:rPr>
              <w:t>；饮食业单位所在建筑物高度小于等于</w:t>
            </w:r>
            <w:r w:rsidRPr="00441931">
              <w:rPr>
                <w:rFonts w:hint="eastAsia"/>
                <w:snapToGrid w:val="0"/>
                <w:sz w:val="24"/>
                <w:szCs w:val="24"/>
              </w:rPr>
              <w:t>15m</w:t>
            </w:r>
            <w:r w:rsidRPr="00441931">
              <w:rPr>
                <w:rFonts w:hint="eastAsia"/>
                <w:snapToGrid w:val="0"/>
                <w:sz w:val="24"/>
                <w:szCs w:val="24"/>
              </w:rPr>
              <w:t>时，油烟排放口应高出屋顶；建筑物高度大于</w:t>
            </w:r>
            <w:r w:rsidRPr="00441931">
              <w:rPr>
                <w:rFonts w:hint="eastAsia"/>
                <w:snapToGrid w:val="0"/>
                <w:sz w:val="24"/>
                <w:szCs w:val="24"/>
              </w:rPr>
              <w:t>15m</w:t>
            </w:r>
            <w:r w:rsidRPr="00441931">
              <w:rPr>
                <w:rFonts w:hint="eastAsia"/>
                <w:snapToGrid w:val="0"/>
                <w:sz w:val="24"/>
                <w:szCs w:val="24"/>
              </w:rPr>
              <w:t>时，油烟排放口高度应大于</w:t>
            </w:r>
            <w:r w:rsidRPr="00441931">
              <w:rPr>
                <w:rFonts w:hint="eastAsia"/>
                <w:snapToGrid w:val="0"/>
                <w:sz w:val="24"/>
                <w:szCs w:val="24"/>
              </w:rPr>
              <w:t>15m</w:t>
            </w:r>
            <w:r w:rsidRPr="00441931">
              <w:rPr>
                <w:rFonts w:hint="eastAsia"/>
                <w:snapToGrid w:val="0"/>
                <w:sz w:val="24"/>
                <w:szCs w:val="24"/>
              </w:rPr>
              <w:t>，</w:t>
            </w:r>
            <w:r w:rsidRPr="00441931">
              <w:rPr>
                <w:rFonts w:hint="eastAsia"/>
                <w:sz w:val="24"/>
                <w:szCs w:val="24"/>
              </w:rPr>
              <w:t>并不得朝向环境敏感目标。</w:t>
            </w:r>
          </w:p>
          <w:p w:rsidR="00FD344B" w:rsidRPr="00441931" w:rsidRDefault="00FD344B" w:rsidP="00FD344B">
            <w:pPr>
              <w:adjustRightInd w:val="0"/>
              <w:snapToGrid w:val="0"/>
              <w:spacing w:line="360" w:lineRule="auto"/>
              <w:ind w:firstLineChars="200" w:firstLine="480"/>
              <w:jc w:val="left"/>
              <w:rPr>
                <w:snapToGrid w:val="0"/>
                <w:sz w:val="24"/>
                <w:szCs w:val="24"/>
              </w:rPr>
            </w:pPr>
            <w:r w:rsidRPr="00441931">
              <w:rPr>
                <w:rFonts w:hint="eastAsia"/>
                <w:sz w:val="24"/>
              </w:rPr>
              <w:t>《陕西省大气污染防治条例》规定：</w:t>
            </w:r>
            <w:r w:rsidR="00441931" w:rsidRPr="00441931">
              <w:rPr>
                <w:rFonts w:hint="eastAsia"/>
                <w:snapToGrid w:val="0"/>
                <w:sz w:val="24"/>
                <w:szCs w:val="24"/>
              </w:rPr>
              <w:t>餐饮业经营者必须设置餐饮业专用烟道，专用烟道排放口应当高于相邻建筑或者接入其公共烟道。</w:t>
            </w:r>
          </w:p>
          <w:p w:rsidR="00B56D2E" w:rsidRDefault="00441931" w:rsidP="00B56D2E">
            <w:pPr>
              <w:spacing w:line="360" w:lineRule="auto"/>
              <w:ind w:firstLineChars="200" w:firstLine="480"/>
              <w:rPr>
                <w:sz w:val="24"/>
                <w:szCs w:val="24"/>
              </w:rPr>
            </w:pPr>
            <w:r>
              <w:rPr>
                <w:rFonts w:hint="eastAsia"/>
                <w:sz w:val="24"/>
                <w:szCs w:val="24"/>
              </w:rPr>
              <w:t>根据项目四邻关系图，项目建筑边界周边</w:t>
            </w:r>
            <w:r>
              <w:rPr>
                <w:rFonts w:hint="eastAsia"/>
                <w:sz w:val="24"/>
                <w:szCs w:val="24"/>
              </w:rPr>
              <w:t>20m</w:t>
            </w:r>
            <w:r>
              <w:rPr>
                <w:rFonts w:hint="eastAsia"/>
                <w:sz w:val="24"/>
                <w:szCs w:val="24"/>
              </w:rPr>
              <w:t>范围无敏感目标，因此项目商业建筑可引入餐饮行业，本次评价对项目商业建筑引入餐饮业提出以下环保要求：</w:t>
            </w:r>
          </w:p>
          <w:p w:rsidR="00441931" w:rsidRDefault="00441931" w:rsidP="00B56D2E">
            <w:pPr>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）应设置餐饮专用排烟道，油烟由商业建筑楼顶排放。</w:t>
            </w:r>
          </w:p>
          <w:p w:rsidR="00441931" w:rsidRDefault="00441931" w:rsidP="00B56D2E">
            <w:pPr>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）应安装油烟净化装置，可由建设单位在油烟排放口统一安装或由各餐饮商户在油烟接入公共烟道前自行安装。</w:t>
            </w:r>
          </w:p>
          <w:p w:rsidR="00441931" w:rsidRPr="00441931" w:rsidRDefault="00441931" w:rsidP="00B56D2E">
            <w:pPr>
              <w:spacing w:line="360" w:lineRule="auto"/>
              <w:ind w:firstLineChars="200" w:firstLine="480"/>
              <w:rPr>
                <w:color w:val="FF0000"/>
                <w:sz w:val="24"/>
              </w:rPr>
            </w:pPr>
            <w:r>
              <w:rPr>
                <w:rFonts w:hint="eastAsia"/>
                <w:sz w:val="24"/>
                <w:szCs w:val="24"/>
              </w:rPr>
              <w:lastRenderedPageBreak/>
              <w:t>（</w:t>
            </w:r>
            <w:r>
              <w:rPr>
                <w:rFonts w:hint="eastAsia"/>
                <w:sz w:val="24"/>
                <w:szCs w:val="24"/>
              </w:rPr>
              <w:t>3</w:t>
            </w:r>
            <w:r>
              <w:rPr>
                <w:rFonts w:hint="eastAsia"/>
                <w:sz w:val="24"/>
                <w:szCs w:val="24"/>
              </w:rPr>
              <w:t>）根据设计资料，项目配套建设隔油设备，</w:t>
            </w:r>
            <w:r w:rsidR="007578CC">
              <w:rPr>
                <w:rFonts w:hint="eastAsia"/>
                <w:sz w:val="24"/>
                <w:szCs w:val="24"/>
              </w:rPr>
              <w:t>用于商业建筑餐饮废水处理，因项目商业建筑引入餐饮业态数量和规模目前无法确定，</w:t>
            </w:r>
            <w:r w:rsidR="00D83BC0">
              <w:rPr>
                <w:rFonts w:hint="eastAsia"/>
                <w:sz w:val="24"/>
                <w:szCs w:val="24"/>
              </w:rPr>
              <w:t>评价要求</w:t>
            </w:r>
            <w:r w:rsidR="007578CC">
              <w:rPr>
                <w:rFonts w:hint="eastAsia"/>
                <w:sz w:val="24"/>
                <w:szCs w:val="24"/>
              </w:rPr>
              <w:t>项目</w:t>
            </w:r>
            <w:r w:rsidR="00BB7C06">
              <w:rPr>
                <w:rFonts w:hint="eastAsia"/>
                <w:sz w:val="24"/>
              </w:rPr>
              <w:t>隔油设备</w:t>
            </w:r>
            <w:r w:rsidR="007578CC">
              <w:rPr>
                <w:rFonts w:hint="eastAsia"/>
                <w:sz w:val="24"/>
              </w:rPr>
              <w:t>容积设计应按照《建筑给排水设计规范（</w:t>
            </w:r>
            <w:r w:rsidR="007578CC">
              <w:rPr>
                <w:sz w:val="24"/>
              </w:rPr>
              <w:t>2009</w:t>
            </w:r>
            <w:r w:rsidR="007578CC">
              <w:rPr>
                <w:rFonts w:hint="eastAsia"/>
                <w:sz w:val="24"/>
              </w:rPr>
              <w:t>版）》（</w:t>
            </w:r>
            <w:r w:rsidR="007578CC">
              <w:rPr>
                <w:sz w:val="24"/>
              </w:rPr>
              <w:t>GB50015-2003</w:t>
            </w:r>
            <w:r w:rsidR="007578CC">
              <w:rPr>
                <w:rFonts w:hint="eastAsia"/>
                <w:sz w:val="24"/>
              </w:rPr>
              <w:t>）中</w:t>
            </w:r>
            <w:r w:rsidR="00BB7C06">
              <w:rPr>
                <w:rFonts w:hint="eastAsia"/>
                <w:sz w:val="24"/>
              </w:rPr>
              <w:t>隔油设备</w:t>
            </w:r>
            <w:r w:rsidR="007578CC">
              <w:rPr>
                <w:rFonts w:hint="eastAsia"/>
                <w:sz w:val="24"/>
              </w:rPr>
              <w:t>的设计规定进行设计，且项目运营后</w:t>
            </w:r>
            <w:r w:rsidR="00D83BC0">
              <w:rPr>
                <w:rFonts w:hint="eastAsia"/>
                <w:sz w:val="24"/>
                <w:szCs w:val="24"/>
              </w:rPr>
              <w:t>运营单位</w:t>
            </w:r>
            <w:r w:rsidR="007578CC">
              <w:rPr>
                <w:rFonts w:hint="eastAsia"/>
                <w:sz w:val="24"/>
                <w:szCs w:val="24"/>
              </w:rPr>
              <w:t>应</w:t>
            </w:r>
            <w:r w:rsidR="00D83BC0">
              <w:rPr>
                <w:rFonts w:hint="eastAsia"/>
                <w:sz w:val="24"/>
                <w:szCs w:val="24"/>
              </w:rPr>
              <w:t>定期对</w:t>
            </w:r>
            <w:r w:rsidR="00BB7C06">
              <w:rPr>
                <w:rFonts w:hint="eastAsia"/>
                <w:sz w:val="24"/>
                <w:szCs w:val="24"/>
              </w:rPr>
              <w:t>隔油设备</w:t>
            </w:r>
            <w:r w:rsidR="00D83BC0">
              <w:rPr>
                <w:rFonts w:hint="eastAsia"/>
                <w:sz w:val="24"/>
                <w:szCs w:val="24"/>
              </w:rPr>
              <w:t>内废油脂进行清理，并委托有资质单位外运处置。</w:t>
            </w:r>
          </w:p>
          <w:p w:rsidR="00B56D2E" w:rsidRPr="00171148" w:rsidRDefault="00B56D2E" w:rsidP="00210D6F">
            <w:pPr>
              <w:adjustRightInd w:val="0"/>
              <w:snapToGrid w:val="0"/>
              <w:spacing w:line="360" w:lineRule="auto"/>
              <w:ind w:firstLineChars="200" w:firstLine="464"/>
              <w:jc w:val="left"/>
              <w:rPr>
                <w:color w:val="FF0000"/>
                <w:spacing w:val="-4"/>
                <w:sz w:val="24"/>
                <w:szCs w:val="24"/>
              </w:rPr>
            </w:pPr>
          </w:p>
        </w:tc>
      </w:tr>
    </w:tbl>
    <w:p w:rsidR="00F0595E" w:rsidRPr="00BD7929" w:rsidRDefault="00F0595E">
      <w:pPr>
        <w:rPr>
          <w:bCs/>
          <w:color w:val="FF0000"/>
        </w:rPr>
        <w:sectPr w:rsidR="00F0595E" w:rsidRPr="00BD7929" w:rsidSect="00930467">
          <w:footerReference w:type="default" r:id="rId67"/>
          <w:pgSz w:w="11906" w:h="16838"/>
          <w:pgMar w:top="1701" w:right="1418" w:bottom="1134" w:left="1418" w:header="851" w:footer="1021" w:gutter="0"/>
          <w:cols w:space="720"/>
          <w:docGrid w:type="lines" w:linePitch="380"/>
        </w:sectPr>
      </w:pPr>
    </w:p>
    <w:p w:rsidR="00FE1C5D" w:rsidRPr="007578CC" w:rsidRDefault="00D834A2" w:rsidP="00D834A2">
      <w:pPr>
        <w:pStyle w:val="1"/>
        <w:spacing w:before="0" w:after="0" w:line="360" w:lineRule="auto"/>
        <w:rPr>
          <w:b w:val="0"/>
          <w:sz w:val="28"/>
          <w:szCs w:val="28"/>
        </w:rPr>
      </w:pPr>
      <w:bookmarkStart w:id="38" w:name="_Toc491976402"/>
      <w:bookmarkStart w:id="39" w:name="_Toc20212479"/>
      <w:r w:rsidRPr="007578CC">
        <w:rPr>
          <w:b w:val="0"/>
          <w:sz w:val="28"/>
          <w:szCs w:val="28"/>
        </w:rPr>
        <w:lastRenderedPageBreak/>
        <w:t>8</w:t>
      </w:r>
      <w:r w:rsidR="00FE1C5D" w:rsidRPr="007578CC">
        <w:rPr>
          <w:rFonts w:hAnsi="宋体"/>
          <w:b w:val="0"/>
          <w:sz w:val="28"/>
          <w:szCs w:val="28"/>
        </w:rPr>
        <w:t>环境管理与监测</w:t>
      </w:r>
      <w:bookmarkEnd w:id="38"/>
      <w:bookmarkEnd w:id="39"/>
    </w:p>
    <w:tbl>
      <w:tblPr>
        <w:tblW w:w="0" w:type="auto"/>
        <w:jc w:val="center"/>
        <w:tblBorders>
          <w:top w:val="single" w:sz="12" w:space="0" w:color="auto"/>
          <w:left w:val="single" w:sz="12" w:space="0" w:color="auto"/>
          <w:bottom w:val="single" w:sz="12" w:space="0" w:color="auto"/>
          <w:right w:val="single" w:sz="12" w:space="0" w:color="auto"/>
        </w:tblBorders>
        <w:tblCellMar>
          <w:top w:w="85" w:type="dxa"/>
          <w:left w:w="85" w:type="dxa"/>
          <w:bottom w:w="85" w:type="dxa"/>
          <w:right w:w="85" w:type="dxa"/>
        </w:tblCellMar>
        <w:tblLook w:val="0000"/>
      </w:tblPr>
      <w:tblGrid>
        <w:gridCol w:w="9181"/>
      </w:tblGrid>
      <w:tr w:rsidR="00FE1C5D" w:rsidRPr="00BD7929" w:rsidTr="00B5670A">
        <w:trPr>
          <w:trHeight w:val="10710"/>
          <w:jc w:val="center"/>
        </w:trPr>
        <w:tc>
          <w:tcPr>
            <w:tcW w:w="9181" w:type="dxa"/>
          </w:tcPr>
          <w:p w:rsidR="00FE1C5D" w:rsidRPr="007578CC" w:rsidRDefault="00FE1C5D" w:rsidP="00FE1C5D">
            <w:pPr>
              <w:spacing w:line="360" w:lineRule="auto"/>
              <w:rPr>
                <w:b/>
                <w:sz w:val="24"/>
              </w:rPr>
            </w:pPr>
            <w:r w:rsidRPr="007578CC">
              <w:rPr>
                <w:b/>
                <w:sz w:val="24"/>
              </w:rPr>
              <w:t>8.1</w:t>
            </w:r>
            <w:r w:rsidRPr="007578CC">
              <w:rPr>
                <w:rFonts w:hAnsi="宋体"/>
                <w:b/>
                <w:sz w:val="24"/>
              </w:rPr>
              <w:t>污染物排放清单</w:t>
            </w:r>
          </w:p>
          <w:p w:rsidR="00FE1C5D" w:rsidRPr="007578CC" w:rsidRDefault="00FE1C5D" w:rsidP="00FE1C5D">
            <w:pPr>
              <w:spacing w:line="360" w:lineRule="auto"/>
              <w:ind w:firstLineChars="200" w:firstLine="480"/>
              <w:rPr>
                <w:sz w:val="24"/>
              </w:rPr>
            </w:pPr>
            <w:r w:rsidRPr="007578CC">
              <w:rPr>
                <w:rFonts w:hAnsi="宋体"/>
                <w:sz w:val="24"/>
              </w:rPr>
              <w:t>项目污染物排放清单见表</w:t>
            </w:r>
            <w:r w:rsidRPr="007578CC">
              <w:rPr>
                <w:sz w:val="24"/>
              </w:rPr>
              <w:t>8-1</w:t>
            </w:r>
            <w:r w:rsidRPr="007578CC">
              <w:rPr>
                <w:rFonts w:hAnsi="宋体"/>
                <w:sz w:val="24"/>
              </w:rPr>
              <w:t>。</w:t>
            </w:r>
          </w:p>
          <w:p w:rsidR="00FE1C5D" w:rsidRPr="004C55CF" w:rsidRDefault="00FE1C5D" w:rsidP="002117A2">
            <w:pPr>
              <w:jc w:val="center"/>
              <w:rPr>
                <w:b/>
                <w:sz w:val="21"/>
                <w:szCs w:val="21"/>
              </w:rPr>
            </w:pPr>
            <w:r w:rsidRPr="004C55CF">
              <w:rPr>
                <w:rFonts w:hAnsi="宋体"/>
                <w:b/>
                <w:sz w:val="21"/>
                <w:szCs w:val="21"/>
              </w:rPr>
              <w:t>表</w:t>
            </w:r>
            <w:r w:rsidRPr="004C55CF">
              <w:rPr>
                <w:b/>
                <w:sz w:val="21"/>
                <w:szCs w:val="21"/>
              </w:rPr>
              <w:t xml:space="preserve">8-1 </w:t>
            </w:r>
            <w:r w:rsidRPr="004C55CF">
              <w:rPr>
                <w:rFonts w:hAnsi="宋体"/>
                <w:b/>
                <w:sz w:val="21"/>
                <w:szCs w:val="21"/>
              </w:rPr>
              <w:t>项目污染物排放清单</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28"/>
              <w:gridCol w:w="593"/>
              <w:gridCol w:w="1093"/>
              <w:gridCol w:w="1092"/>
              <w:gridCol w:w="2449"/>
              <w:gridCol w:w="1042"/>
              <w:gridCol w:w="899"/>
              <w:gridCol w:w="899"/>
            </w:tblGrid>
            <w:tr w:rsidR="002117A2" w:rsidRPr="00BD7929" w:rsidTr="00D23790">
              <w:trPr>
                <w:trHeight w:val="636"/>
              </w:trPr>
              <w:tc>
                <w:tcPr>
                  <w:tcW w:w="0" w:type="auto"/>
                  <w:vAlign w:val="center"/>
                </w:tcPr>
                <w:p w:rsidR="00FE1C5D" w:rsidRPr="004C55CF" w:rsidRDefault="00FE1C5D" w:rsidP="00807E57">
                  <w:pPr>
                    <w:widowControl/>
                    <w:snapToGrid w:val="0"/>
                    <w:jc w:val="center"/>
                    <w:rPr>
                      <w:kern w:val="0"/>
                      <w:sz w:val="21"/>
                      <w:szCs w:val="21"/>
                    </w:rPr>
                  </w:pPr>
                  <w:r w:rsidRPr="004C55CF">
                    <w:rPr>
                      <w:rFonts w:hAnsi="宋体"/>
                      <w:kern w:val="0"/>
                      <w:sz w:val="21"/>
                      <w:szCs w:val="21"/>
                    </w:rPr>
                    <w:t>污染要素</w:t>
                  </w:r>
                </w:p>
              </w:tc>
              <w:tc>
                <w:tcPr>
                  <w:tcW w:w="0" w:type="auto"/>
                  <w:vAlign w:val="center"/>
                </w:tcPr>
                <w:p w:rsidR="00FE1C5D" w:rsidRPr="004C55CF" w:rsidRDefault="00FE1C5D" w:rsidP="00807E57">
                  <w:pPr>
                    <w:widowControl/>
                    <w:snapToGrid w:val="0"/>
                    <w:jc w:val="center"/>
                    <w:rPr>
                      <w:kern w:val="0"/>
                      <w:sz w:val="21"/>
                      <w:szCs w:val="21"/>
                    </w:rPr>
                  </w:pPr>
                  <w:r w:rsidRPr="004C55CF">
                    <w:rPr>
                      <w:rFonts w:hAnsi="宋体"/>
                      <w:kern w:val="0"/>
                      <w:sz w:val="21"/>
                      <w:szCs w:val="21"/>
                    </w:rPr>
                    <w:t>序号</w:t>
                  </w:r>
                </w:p>
              </w:tc>
              <w:tc>
                <w:tcPr>
                  <w:tcW w:w="1093" w:type="dxa"/>
                  <w:vAlign w:val="center"/>
                </w:tcPr>
                <w:p w:rsidR="00FE1C5D" w:rsidRPr="004C55CF" w:rsidRDefault="00FE1C5D" w:rsidP="00807E57">
                  <w:pPr>
                    <w:widowControl/>
                    <w:snapToGrid w:val="0"/>
                    <w:jc w:val="center"/>
                    <w:rPr>
                      <w:kern w:val="0"/>
                      <w:sz w:val="21"/>
                      <w:szCs w:val="21"/>
                    </w:rPr>
                  </w:pPr>
                  <w:r w:rsidRPr="004C55CF">
                    <w:rPr>
                      <w:rFonts w:hAnsi="宋体"/>
                      <w:kern w:val="0"/>
                      <w:sz w:val="21"/>
                      <w:szCs w:val="21"/>
                    </w:rPr>
                    <w:t>产污环节</w:t>
                  </w:r>
                </w:p>
              </w:tc>
              <w:tc>
                <w:tcPr>
                  <w:tcW w:w="1092" w:type="dxa"/>
                  <w:vAlign w:val="center"/>
                </w:tcPr>
                <w:p w:rsidR="00FE1C5D" w:rsidRPr="004C55CF" w:rsidRDefault="00FE1C5D" w:rsidP="00807E57">
                  <w:pPr>
                    <w:widowControl/>
                    <w:snapToGrid w:val="0"/>
                    <w:jc w:val="center"/>
                    <w:rPr>
                      <w:kern w:val="0"/>
                      <w:sz w:val="21"/>
                      <w:szCs w:val="21"/>
                    </w:rPr>
                  </w:pPr>
                  <w:r w:rsidRPr="004C55CF">
                    <w:rPr>
                      <w:rFonts w:hAnsi="宋体"/>
                      <w:kern w:val="0"/>
                      <w:sz w:val="21"/>
                      <w:szCs w:val="21"/>
                    </w:rPr>
                    <w:t>污染物</w:t>
                  </w:r>
                </w:p>
              </w:tc>
              <w:tc>
                <w:tcPr>
                  <w:tcW w:w="2449" w:type="dxa"/>
                  <w:vAlign w:val="center"/>
                </w:tcPr>
                <w:p w:rsidR="00FE1C5D" w:rsidRPr="004C55CF" w:rsidRDefault="00FE1C5D" w:rsidP="00807E57">
                  <w:pPr>
                    <w:snapToGrid w:val="0"/>
                    <w:jc w:val="center"/>
                    <w:rPr>
                      <w:kern w:val="0"/>
                      <w:sz w:val="21"/>
                      <w:szCs w:val="21"/>
                    </w:rPr>
                  </w:pPr>
                  <w:r w:rsidRPr="004C55CF">
                    <w:rPr>
                      <w:rFonts w:hAnsi="宋体"/>
                      <w:kern w:val="0"/>
                      <w:sz w:val="21"/>
                      <w:szCs w:val="21"/>
                    </w:rPr>
                    <w:t>治理设施</w:t>
                  </w:r>
                </w:p>
              </w:tc>
              <w:tc>
                <w:tcPr>
                  <w:tcW w:w="0" w:type="auto"/>
                  <w:vAlign w:val="center"/>
                </w:tcPr>
                <w:p w:rsidR="00FE1C5D" w:rsidRPr="004C55CF" w:rsidRDefault="00FE1C5D" w:rsidP="00807E57">
                  <w:pPr>
                    <w:snapToGrid w:val="0"/>
                    <w:jc w:val="center"/>
                    <w:rPr>
                      <w:kern w:val="0"/>
                      <w:sz w:val="21"/>
                      <w:szCs w:val="21"/>
                    </w:rPr>
                  </w:pPr>
                  <w:r w:rsidRPr="004C55CF">
                    <w:rPr>
                      <w:rFonts w:hAnsi="宋体"/>
                      <w:sz w:val="21"/>
                      <w:szCs w:val="21"/>
                    </w:rPr>
                    <w:t>排放浓度</w:t>
                  </w:r>
                </w:p>
              </w:tc>
              <w:tc>
                <w:tcPr>
                  <w:tcW w:w="0" w:type="auto"/>
                  <w:vAlign w:val="center"/>
                </w:tcPr>
                <w:p w:rsidR="00FE1C5D" w:rsidRPr="004C55CF" w:rsidRDefault="00FE1C5D" w:rsidP="00807E57">
                  <w:pPr>
                    <w:snapToGrid w:val="0"/>
                    <w:jc w:val="center"/>
                    <w:rPr>
                      <w:kern w:val="0"/>
                      <w:sz w:val="21"/>
                      <w:szCs w:val="21"/>
                    </w:rPr>
                  </w:pPr>
                  <w:r w:rsidRPr="004C55CF">
                    <w:rPr>
                      <w:rFonts w:hAnsi="宋体"/>
                      <w:sz w:val="21"/>
                      <w:szCs w:val="21"/>
                    </w:rPr>
                    <w:t>排放量</w:t>
                  </w:r>
                </w:p>
              </w:tc>
              <w:tc>
                <w:tcPr>
                  <w:tcW w:w="0" w:type="auto"/>
                  <w:vAlign w:val="center"/>
                </w:tcPr>
                <w:p w:rsidR="002117A2" w:rsidRPr="004C55CF" w:rsidRDefault="00FE1C5D" w:rsidP="00807E57">
                  <w:pPr>
                    <w:widowControl/>
                    <w:snapToGrid w:val="0"/>
                    <w:jc w:val="center"/>
                    <w:rPr>
                      <w:sz w:val="21"/>
                      <w:szCs w:val="21"/>
                    </w:rPr>
                  </w:pPr>
                  <w:r w:rsidRPr="004C55CF">
                    <w:rPr>
                      <w:rFonts w:hAnsi="宋体"/>
                      <w:sz w:val="21"/>
                      <w:szCs w:val="21"/>
                    </w:rPr>
                    <w:t>总量</w:t>
                  </w:r>
                </w:p>
                <w:p w:rsidR="00FE1C5D" w:rsidRPr="004C55CF" w:rsidRDefault="00FE1C5D" w:rsidP="00807E57">
                  <w:pPr>
                    <w:widowControl/>
                    <w:snapToGrid w:val="0"/>
                    <w:jc w:val="center"/>
                    <w:rPr>
                      <w:kern w:val="0"/>
                      <w:sz w:val="21"/>
                      <w:szCs w:val="21"/>
                    </w:rPr>
                  </w:pPr>
                  <w:r w:rsidRPr="004C55CF">
                    <w:rPr>
                      <w:rFonts w:hAnsi="宋体"/>
                      <w:sz w:val="21"/>
                      <w:szCs w:val="21"/>
                    </w:rPr>
                    <w:t>指标</w:t>
                  </w:r>
                </w:p>
              </w:tc>
            </w:tr>
            <w:tr w:rsidR="00D20CB0" w:rsidRPr="00BD7929" w:rsidTr="00D23790">
              <w:trPr>
                <w:trHeight w:val="397"/>
              </w:trPr>
              <w:tc>
                <w:tcPr>
                  <w:tcW w:w="0" w:type="auto"/>
                  <w:vMerge w:val="restart"/>
                  <w:vAlign w:val="center"/>
                </w:tcPr>
                <w:p w:rsidR="00D20CB0" w:rsidRPr="004C55CF" w:rsidRDefault="00D20CB0" w:rsidP="00807E57">
                  <w:pPr>
                    <w:snapToGrid w:val="0"/>
                    <w:jc w:val="center"/>
                    <w:rPr>
                      <w:kern w:val="0"/>
                      <w:sz w:val="21"/>
                      <w:szCs w:val="21"/>
                    </w:rPr>
                  </w:pPr>
                  <w:r w:rsidRPr="004C55CF">
                    <w:rPr>
                      <w:rFonts w:hAnsi="宋体"/>
                      <w:kern w:val="0"/>
                      <w:sz w:val="21"/>
                      <w:szCs w:val="21"/>
                    </w:rPr>
                    <w:t>废气</w:t>
                  </w:r>
                </w:p>
              </w:tc>
              <w:tc>
                <w:tcPr>
                  <w:tcW w:w="0" w:type="auto"/>
                  <w:vMerge w:val="restart"/>
                  <w:vAlign w:val="center"/>
                </w:tcPr>
                <w:p w:rsidR="00D20CB0" w:rsidRPr="004C55CF" w:rsidRDefault="00D20CB0" w:rsidP="00807E57">
                  <w:pPr>
                    <w:widowControl/>
                    <w:snapToGrid w:val="0"/>
                    <w:jc w:val="center"/>
                    <w:rPr>
                      <w:kern w:val="0"/>
                      <w:sz w:val="21"/>
                      <w:szCs w:val="21"/>
                    </w:rPr>
                  </w:pPr>
                  <w:r w:rsidRPr="004C55CF">
                    <w:rPr>
                      <w:kern w:val="0"/>
                      <w:sz w:val="21"/>
                      <w:szCs w:val="21"/>
                    </w:rPr>
                    <w:t>1</w:t>
                  </w:r>
                </w:p>
              </w:tc>
              <w:tc>
                <w:tcPr>
                  <w:tcW w:w="1093" w:type="dxa"/>
                  <w:vMerge w:val="restart"/>
                  <w:vAlign w:val="center"/>
                </w:tcPr>
                <w:p w:rsidR="00D20CB0" w:rsidRPr="004C55CF" w:rsidRDefault="004C55CF" w:rsidP="00807E57">
                  <w:pPr>
                    <w:widowControl/>
                    <w:snapToGrid w:val="0"/>
                    <w:jc w:val="center"/>
                    <w:rPr>
                      <w:kern w:val="0"/>
                      <w:sz w:val="21"/>
                      <w:szCs w:val="21"/>
                    </w:rPr>
                  </w:pPr>
                  <w:r w:rsidRPr="004C55CF">
                    <w:rPr>
                      <w:rFonts w:hAnsi="宋体" w:hint="eastAsia"/>
                      <w:kern w:val="0"/>
                      <w:sz w:val="21"/>
                      <w:szCs w:val="21"/>
                    </w:rPr>
                    <w:t>锅炉</w:t>
                  </w:r>
                </w:p>
              </w:tc>
              <w:tc>
                <w:tcPr>
                  <w:tcW w:w="1092" w:type="dxa"/>
                  <w:vAlign w:val="center"/>
                </w:tcPr>
                <w:p w:rsidR="00D20CB0" w:rsidRPr="004C55CF" w:rsidRDefault="004C55CF" w:rsidP="00807E57">
                  <w:pPr>
                    <w:jc w:val="center"/>
                    <w:rPr>
                      <w:sz w:val="21"/>
                      <w:szCs w:val="21"/>
                    </w:rPr>
                  </w:pPr>
                  <w:r w:rsidRPr="004C55CF">
                    <w:rPr>
                      <w:rFonts w:hAnsi="宋体" w:hint="eastAsia"/>
                      <w:sz w:val="21"/>
                      <w:szCs w:val="21"/>
                    </w:rPr>
                    <w:t>颗粒物</w:t>
                  </w:r>
                </w:p>
              </w:tc>
              <w:tc>
                <w:tcPr>
                  <w:tcW w:w="2449" w:type="dxa"/>
                  <w:vMerge w:val="restart"/>
                  <w:vAlign w:val="center"/>
                </w:tcPr>
                <w:p w:rsidR="00D20CB0" w:rsidRPr="004C55CF" w:rsidRDefault="001742B5" w:rsidP="002A5379">
                  <w:pPr>
                    <w:snapToGrid w:val="0"/>
                    <w:jc w:val="center"/>
                    <w:rPr>
                      <w:kern w:val="0"/>
                      <w:sz w:val="21"/>
                      <w:szCs w:val="21"/>
                    </w:rPr>
                  </w:pPr>
                  <w:r>
                    <w:rPr>
                      <w:rFonts w:hint="eastAsia"/>
                      <w:kern w:val="0"/>
                      <w:sz w:val="21"/>
                      <w:szCs w:val="21"/>
                    </w:rPr>
                    <w:t>2</w:t>
                  </w:r>
                  <w:r w:rsidR="004C55CF" w:rsidRPr="004C55CF">
                    <w:rPr>
                      <w:rFonts w:hint="eastAsia"/>
                      <w:kern w:val="0"/>
                      <w:sz w:val="21"/>
                      <w:szCs w:val="21"/>
                    </w:rPr>
                    <w:t>根排气筒，由商业建筑楼顶排放，高度</w:t>
                  </w:r>
                  <w:r w:rsidR="004C55CF" w:rsidRPr="004C55CF">
                    <w:rPr>
                      <w:rFonts w:hint="eastAsia"/>
                      <w:kern w:val="0"/>
                      <w:sz w:val="21"/>
                      <w:szCs w:val="21"/>
                    </w:rPr>
                    <w:t>30.6m</w:t>
                  </w:r>
                </w:p>
              </w:tc>
              <w:tc>
                <w:tcPr>
                  <w:tcW w:w="0" w:type="auto"/>
                  <w:vAlign w:val="center"/>
                </w:tcPr>
                <w:p w:rsidR="00D20CB0" w:rsidRPr="004C55CF" w:rsidRDefault="004C55CF" w:rsidP="00807E57">
                  <w:pPr>
                    <w:snapToGrid w:val="0"/>
                    <w:jc w:val="center"/>
                    <w:rPr>
                      <w:sz w:val="21"/>
                      <w:szCs w:val="21"/>
                    </w:rPr>
                  </w:pPr>
                  <w:r>
                    <w:rPr>
                      <w:rFonts w:hint="eastAsia"/>
                      <w:sz w:val="21"/>
                      <w:szCs w:val="21"/>
                    </w:rPr>
                    <w:t>9.7</w:t>
                  </w:r>
                </w:p>
              </w:tc>
              <w:tc>
                <w:tcPr>
                  <w:tcW w:w="0" w:type="auto"/>
                  <w:vAlign w:val="center"/>
                </w:tcPr>
                <w:p w:rsidR="00D20CB0" w:rsidRPr="001742B5" w:rsidRDefault="00EE1034" w:rsidP="00BC6CDF">
                  <w:pPr>
                    <w:jc w:val="center"/>
                    <w:rPr>
                      <w:color w:val="FF0000"/>
                      <w:sz w:val="21"/>
                      <w:szCs w:val="21"/>
                    </w:rPr>
                  </w:pPr>
                  <w:r>
                    <w:rPr>
                      <w:rFonts w:hint="eastAsia"/>
                      <w:color w:val="FF0000"/>
                      <w:sz w:val="21"/>
                      <w:szCs w:val="21"/>
                    </w:rPr>
                    <w:t>0.58</w:t>
                  </w:r>
                  <w:r w:rsidR="00D20CB0" w:rsidRPr="001742B5">
                    <w:rPr>
                      <w:color w:val="FF0000"/>
                      <w:sz w:val="21"/>
                      <w:szCs w:val="21"/>
                    </w:rPr>
                    <w:t>t/a</w:t>
                  </w:r>
                </w:p>
              </w:tc>
              <w:tc>
                <w:tcPr>
                  <w:tcW w:w="0" w:type="auto"/>
                  <w:vAlign w:val="center"/>
                </w:tcPr>
                <w:p w:rsidR="00D20CB0" w:rsidRPr="001742B5" w:rsidRDefault="00D20CB0" w:rsidP="00807E57">
                  <w:pPr>
                    <w:widowControl/>
                    <w:snapToGrid w:val="0"/>
                    <w:jc w:val="center"/>
                    <w:rPr>
                      <w:color w:val="FF0000"/>
                      <w:sz w:val="21"/>
                      <w:szCs w:val="21"/>
                    </w:rPr>
                  </w:pPr>
                  <w:r w:rsidRPr="001742B5">
                    <w:rPr>
                      <w:color w:val="FF0000"/>
                      <w:sz w:val="21"/>
                      <w:szCs w:val="21"/>
                    </w:rPr>
                    <w:t>/</w:t>
                  </w:r>
                </w:p>
              </w:tc>
            </w:tr>
            <w:tr w:rsidR="00EE1034" w:rsidRPr="00BD7929" w:rsidTr="00D23790">
              <w:trPr>
                <w:trHeight w:val="397"/>
              </w:trPr>
              <w:tc>
                <w:tcPr>
                  <w:tcW w:w="0" w:type="auto"/>
                  <w:vMerge/>
                  <w:vAlign w:val="center"/>
                </w:tcPr>
                <w:p w:rsidR="00EE1034" w:rsidRPr="004C55CF" w:rsidRDefault="00EE1034" w:rsidP="00807E57">
                  <w:pPr>
                    <w:snapToGrid w:val="0"/>
                    <w:jc w:val="center"/>
                    <w:rPr>
                      <w:kern w:val="0"/>
                      <w:sz w:val="21"/>
                      <w:szCs w:val="21"/>
                    </w:rPr>
                  </w:pPr>
                </w:p>
              </w:tc>
              <w:tc>
                <w:tcPr>
                  <w:tcW w:w="0" w:type="auto"/>
                  <w:vMerge/>
                  <w:vAlign w:val="center"/>
                </w:tcPr>
                <w:p w:rsidR="00EE1034" w:rsidRPr="004C55CF" w:rsidRDefault="00EE1034" w:rsidP="00807E57">
                  <w:pPr>
                    <w:widowControl/>
                    <w:snapToGrid w:val="0"/>
                    <w:jc w:val="center"/>
                    <w:rPr>
                      <w:kern w:val="0"/>
                      <w:sz w:val="21"/>
                      <w:szCs w:val="21"/>
                    </w:rPr>
                  </w:pPr>
                </w:p>
              </w:tc>
              <w:tc>
                <w:tcPr>
                  <w:tcW w:w="1093" w:type="dxa"/>
                  <w:vMerge/>
                  <w:vAlign w:val="center"/>
                </w:tcPr>
                <w:p w:rsidR="00EE1034" w:rsidRPr="004C55CF" w:rsidRDefault="00EE1034" w:rsidP="00807E57">
                  <w:pPr>
                    <w:widowControl/>
                    <w:snapToGrid w:val="0"/>
                    <w:jc w:val="center"/>
                    <w:rPr>
                      <w:kern w:val="0"/>
                      <w:sz w:val="21"/>
                      <w:szCs w:val="21"/>
                    </w:rPr>
                  </w:pPr>
                </w:p>
              </w:tc>
              <w:tc>
                <w:tcPr>
                  <w:tcW w:w="1092" w:type="dxa"/>
                  <w:vAlign w:val="center"/>
                </w:tcPr>
                <w:p w:rsidR="00EE1034" w:rsidRPr="004C55CF" w:rsidRDefault="00EE1034" w:rsidP="00807E57">
                  <w:pPr>
                    <w:jc w:val="center"/>
                    <w:rPr>
                      <w:sz w:val="21"/>
                      <w:szCs w:val="21"/>
                    </w:rPr>
                  </w:pPr>
                  <w:r w:rsidRPr="004C55CF">
                    <w:rPr>
                      <w:sz w:val="21"/>
                      <w:szCs w:val="21"/>
                    </w:rPr>
                    <w:t>SO</w:t>
                  </w:r>
                  <w:r w:rsidRPr="004C55CF">
                    <w:rPr>
                      <w:sz w:val="21"/>
                      <w:szCs w:val="21"/>
                      <w:vertAlign w:val="subscript"/>
                    </w:rPr>
                    <w:t>2</w:t>
                  </w:r>
                </w:p>
              </w:tc>
              <w:tc>
                <w:tcPr>
                  <w:tcW w:w="2449" w:type="dxa"/>
                  <w:vMerge/>
                  <w:vAlign w:val="center"/>
                </w:tcPr>
                <w:p w:rsidR="00EE1034" w:rsidRPr="004C55CF" w:rsidRDefault="00EE1034" w:rsidP="00807E57">
                  <w:pPr>
                    <w:snapToGrid w:val="0"/>
                    <w:jc w:val="center"/>
                    <w:rPr>
                      <w:kern w:val="0"/>
                      <w:sz w:val="21"/>
                      <w:szCs w:val="21"/>
                    </w:rPr>
                  </w:pPr>
                </w:p>
              </w:tc>
              <w:tc>
                <w:tcPr>
                  <w:tcW w:w="0" w:type="auto"/>
                  <w:vAlign w:val="center"/>
                </w:tcPr>
                <w:p w:rsidR="00EE1034" w:rsidRPr="004C55CF" w:rsidRDefault="00EE1034" w:rsidP="00807E57">
                  <w:pPr>
                    <w:snapToGrid w:val="0"/>
                    <w:jc w:val="center"/>
                    <w:rPr>
                      <w:sz w:val="21"/>
                      <w:szCs w:val="21"/>
                    </w:rPr>
                  </w:pPr>
                  <w:r>
                    <w:rPr>
                      <w:rFonts w:hint="eastAsia"/>
                      <w:sz w:val="21"/>
                      <w:szCs w:val="21"/>
                    </w:rPr>
                    <w:t>3.67</w:t>
                  </w:r>
                </w:p>
              </w:tc>
              <w:tc>
                <w:tcPr>
                  <w:tcW w:w="0" w:type="auto"/>
                  <w:vAlign w:val="center"/>
                </w:tcPr>
                <w:p w:rsidR="00EE1034" w:rsidRPr="001742B5" w:rsidRDefault="00EE1034" w:rsidP="00EE1034">
                  <w:pPr>
                    <w:jc w:val="center"/>
                    <w:rPr>
                      <w:color w:val="FF0000"/>
                      <w:sz w:val="21"/>
                      <w:szCs w:val="21"/>
                    </w:rPr>
                  </w:pPr>
                  <w:r w:rsidRPr="001742B5">
                    <w:rPr>
                      <w:rFonts w:hint="eastAsia"/>
                      <w:color w:val="FF0000"/>
                      <w:sz w:val="21"/>
                      <w:szCs w:val="21"/>
                    </w:rPr>
                    <w:t>0.2</w:t>
                  </w:r>
                  <w:r>
                    <w:rPr>
                      <w:rFonts w:hint="eastAsia"/>
                      <w:color w:val="FF0000"/>
                      <w:sz w:val="21"/>
                      <w:szCs w:val="21"/>
                    </w:rPr>
                    <w:t>1</w:t>
                  </w:r>
                  <w:r w:rsidRPr="001742B5">
                    <w:rPr>
                      <w:rFonts w:hint="eastAsia"/>
                      <w:color w:val="FF0000"/>
                      <w:sz w:val="21"/>
                      <w:szCs w:val="21"/>
                    </w:rPr>
                    <w:t>5</w:t>
                  </w:r>
                  <w:r w:rsidRPr="001742B5">
                    <w:rPr>
                      <w:color w:val="FF0000"/>
                      <w:sz w:val="21"/>
                      <w:szCs w:val="21"/>
                    </w:rPr>
                    <w:t>t/a</w:t>
                  </w:r>
                </w:p>
              </w:tc>
              <w:tc>
                <w:tcPr>
                  <w:tcW w:w="0" w:type="auto"/>
                  <w:vAlign w:val="center"/>
                </w:tcPr>
                <w:p w:rsidR="00EE1034" w:rsidRPr="001742B5" w:rsidRDefault="00EE1034" w:rsidP="005D2A0F">
                  <w:pPr>
                    <w:jc w:val="center"/>
                    <w:rPr>
                      <w:color w:val="FF0000"/>
                      <w:sz w:val="21"/>
                      <w:szCs w:val="21"/>
                    </w:rPr>
                  </w:pPr>
                  <w:r w:rsidRPr="001742B5">
                    <w:rPr>
                      <w:rFonts w:hint="eastAsia"/>
                      <w:color w:val="FF0000"/>
                      <w:sz w:val="21"/>
                      <w:szCs w:val="21"/>
                    </w:rPr>
                    <w:t>0.2</w:t>
                  </w:r>
                  <w:r>
                    <w:rPr>
                      <w:rFonts w:hint="eastAsia"/>
                      <w:color w:val="FF0000"/>
                      <w:sz w:val="21"/>
                      <w:szCs w:val="21"/>
                    </w:rPr>
                    <w:t>1</w:t>
                  </w:r>
                  <w:r w:rsidRPr="001742B5">
                    <w:rPr>
                      <w:rFonts w:hint="eastAsia"/>
                      <w:color w:val="FF0000"/>
                      <w:sz w:val="21"/>
                      <w:szCs w:val="21"/>
                    </w:rPr>
                    <w:t>5</w:t>
                  </w:r>
                  <w:r w:rsidRPr="001742B5">
                    <w:rPr>
                      <w:color w:val="FF0000"/>
                      <w:sz w:val="21"/>
                      <w:szCs w:val="21"/>
                    </w:rPr>
                    <w:t>t/a</w:t>
                  </w:r>
                </w:p>
              </w:tc>
            </w:tr>
            <w:tr w:rsidR="00EE1034" w:rsidRPr="00BD7929" w:rsidTr="00D23790">
              <w:trPr>
                <w:trHeight w:val="397"/>
              </w:trPr>
              <w:tc>
                <w:tcPr>
                  <w:tcW w:w="0" w:type="auto"/>
                  <w:vMerge/>
                  <w:vAlign w:val="center"/>
                </w:tcPr>
                <w:p w:rsidR="00EE1034" w:rsidRPr="004C55CF" w:rsidRDefault="00EE1034" w:rsidP="00807E57">
                  <w:pPr>
                    <w:snapToGrid w:val="0"/>
                    <w:jc w:val="center"/>
                    <w:rPr>
                      <w:kern w:val="0"/>
                      <w:sz w:val="21"/>
                      <w:szCs w:val="21"/>
                    </w:rPr>
                  </w:pPr>
                </w:p>
              </w:tc>
              <w:tc>
                <w:tcPr>
                  <w:tcW w:w="0" w:type="auto"/>
                  <w:vMerge/>
                  <w:vAlign w:val="center"/>
                </w:tcPr>
                <w:p w:rsidR="00EE1034" w:rsidRPr="004C55CF" w:rsidRDefault="00EE1034" w:rsidP="00807E57">
                  <w:pPr>
                    <w:widowControl/>
                    <w:snapToGrid w:val="0"/>
                    <w:jc w:val="center"/>
                    <w:rPr>
                      <w:kern w:val="0"/>
                      <w:sz w:val="21"/>
                      <w:szCs w:val="21"/>
                    </w:rPr>
                  </w:pPr>
                </w:p>
              </w:tc>
              <w:tc>
                <w:tcPr>
                  <w:tcW w:w="1093" w:type="dxa"/>
                  <w:vMerge/>
                  <w:vAlign w:val="center"/>
                </w:tcPr>
                <w:p w:rsidR="00EE1034" w:rsidRPr="004C55CF" w:rsidRDefault="00EE1034" w:rsidP="00807E57">
                  <w:pPr>
                    <w:widowControl/>
                    <w:snapToGrid w:val="0"/>
                    <w:jc w:val="center"/>
                    <w:rPr>
                      <w:kern w:val="0"/>
                      <w:sz w:val="21"/>
                      <w:szCs w:val="21"/>
                    </w:rPr>
                  </w:pPr>
                </w:p>
              </w:tc>
              <w:tc>
                <w:tcPr>
                  <w:tcW w:w="1092" w:type="dxa"/>
                  <w:vAlign w:val="center"/>
                </w:tcPr>
                <w:p w:rsidR="00EE1034" w:rsidRPr="004C55CF" w:rsidRDefault="00EE1034" w:rsidP="00807E57">
                  <w:pPr>
                    <w:jc w:val="center"/>
                    <w:rPr>
                      <w:sz w:val="21"/>
                      <w:szCs w:val="21"/>
                    </w:rPr>
                  </w:pPr>
                  <w:r w:rsidRPr="004C55CF">
                    <w:rPr>
                      <w:sz w:val="21"/>
                      <w:szCs w:val="21"/>
                    </w:rPr>
                    <w:t>NOx</w:t>
                  </w:r>
                </w:p>
              </w:tc>
              <w:tc>
                <w:tcPr>
                  <w:tcW w:w="2449" w:type="dxa"/>
                  <w:vMerge/>
                  <w:vAlign w:val="center"/>
                </w:tcPr>
                <w:p w:rsidR="00EE1034" w:rsidRPr="004C55CF" w:rsidRDefault="00EE1034" w:rsidP="00807E57">
                  <w:pPr>
                    <w:snapToGrid w:val="0"/>
                    <w:jc w:val="center"/>
                    <w:rPr>
                      <w:kern w:val="0"/>
                      <w:sz w:val="21"/>
                      <w:szCs w:val="21"/>
                    </w:rPr>
                  </w:pPr>
                </w:p>
              </w:tc>
              <w:tc>
                <w:tcPr>
                  <w:tcW w:w="0" w:type="auto"/>
                  <w:vAlign w:val="center"/>
                </w:tcPr>
                <w:p w:rsidR="00EE1034" w:rsidRPr="004C55CF" w:rsidRDefault="00EE1034" w:rsidP="00807E57">
                  <w:pPr>
                    <w:snapToGrid w:val="0"/>
                    <w:jc w:val="center"/>
                    <w:rPr>
                      <w:sz w:val="21"/>
                      <w:szCs w:val="21"/>
                    </w:rPr>
                  </w:pPr>
                  <w:r>
                    <w:rPr>
                      <w:rFonts w:hint="eastAsia"/>
                      <w:sz w:val="21"/>
                      <w:szCs w:val="21"/>
                    </w:rPr>
                    <w:t>50</w:t>
                  </w:r>
                </w:p>
              </w:tc>
              <w:tc>
                <w:tcPr>
                  <w:tcW w:w="0" w:type="auto"/>
                  <w:vAlign w:val="center"/>
                </w:tcPr>
                <w:p w:rsidR="00EE1034" w:rsidRPr="001742B5" w:rsidRDefault="00EE1034" w:rsidP="00BC6CDF">
                  <w:pPr>
                    <w:jc w:val="center"/>
                    <w:rPr>
                      <w:color w:val="FF0000"/>
                      <w:sz w:val="21"/>
                      <w:szCs w:val="21"/>
                    </w:rPr>
                  </w:pPr>
                  <w:r>
                    <w:rPr>
                      <w:rFonts w:hint="eastAsia"/>
                      <w:color w:val="FF0000"/>
                      <w:sz w:val="21"/>
                      <w:szCs w:val="21"/>
                    </w:rPr>
                    <w:t>2.93</w:t>
                  </w:r>
                  <w:r w:rsidRPr="001742B5">
                    <w:rPr>
                      <w:color w:val="FF0000"/>
                      <w:sz w:val="21"/>
                      <w:szCs w:val="21"/>
                    </w:rPr>
                    <w:t>t/a</w:t>
                  </w:r>
                </w:p>
              </w:tc>
              <w:tc>
                <w:tcPr>
                  <w:tcW w:w="0" w:type="auto"/>
                  <w:vAlign w:val="center"/>
                </w:tcPr>
                <w:p w:rsidR="00EE1034" w:rsidRPr="001742B5" w:rsidRDefault="00EE1034" w:rsidP="005D2A0F">
                  <w:pPr>
                    <w:jc w:val="center"/>
                    <w:rPr>
                      <w:color w:val="FF0000"/>
                      <w:sz w:val="21"/>
                      <w:szCs w:val="21"/>
                    </w:rPr>
                  </w:pPr>
                  <w:r>
                    <w:rPr>
                      <w:rFonts w:hint="eastAsia"/>
                      <w:color w:val="FF0000"/>
                      <w:sz w:val="21"/>
                      <w:szCs w:val="21"/>
                    </w:rPr>
                    <w:t>2.93</w:t>
                  </w:r>
                  <w:r w:rsidRPr="001742B5">
                    <w:rPr>
                      <w:color w:val="FF0000"/>
                      <w:sz w:val="21"/>
                      <w:szCs w:val="21"/>
                    </w:rPr>
                    <w:t>t/a</w:t>
                  </w:r>
                </w:p>
              </w:tc>
            </w:tr>
            <w:tr w:rsidR="00D20CB0" w:rsidRPr="00BD7929" w:rsidTr="00D23790">
              <w:trPr>
                <w:trHeight w:val="397"/>
              </w:trPr>
              <w:tc>
                <w:tcPr>
                  <w:tcW w:w="0" w:type="auto"/>
                  <w:vMerge/>
                  <w:vAlign w:val="center"/>
                </w:tcPr>
                <w:p w:rsidR="00D20CB0" w:rsidRPr="00BD7929" w:rsidRDefault="00D20CB0" w:rsidP="00807E57">
                  <w:pPr>
                    <w:widowControl/>
                    <w:snapToGrid w:val="0"/>
                    <w:jc w:val="center"/>
                    <w:rPr>
                      <w:color w:val="FF0000"/>
                      <w:kern w:val="0"/>
                      <w:sz w:val="21"/>
                      <w:szCs w:val="21"/>
                    </w:rPr>
                  </w:pPr>
                </w:p>
              </w:tc>
              <w:tc>
                <w:tcPr>
                  <w:tcW w:w="0" w:type="auto"/>
                  <w:vMerge w:val="restart"/>
                  <w:vAlign w:val="center"/>
                </w:tcPr>
                <w:p w:rsidR="00D20CB0" w:rsidRPr="004C55CF" w:rsidRDefault="00D20CB0" w:rsidP="00807E57">
                  <w:pPr>
                    <w:spacing w:line="240" w:lineRule="exact"/>
                    <w:jc w:val="center"/>
                    <w:rPr>
                      <w:sz w:val="21"/>
                      <w:szCs w:val="21"/>
                    </w:rPr>
                  </w:pPr>
                  <w:r w:rsidRPr="004C55CF">
                    <w:rPr>
                      <w:sz w:val="21"/>
                      <w:szCs w:val="21"/>
                    </w:rPr>
                    <w:t>2</w:t>
                  </w:r>
                </w:p>
              </w:tc>
              <w:tc>
                <w:tcPr>
                  <w:tcW w:w="1093" w:type="dxa"/>
                  <w:vMerge w:val="restart"/>
                  <w:vAlign w:val="center"/>
                </w:tcPr>
                <w:p w:rsidR="00D20CB0" w:rsidRPr="004C55CF" w:rsidRDefault="004C55CF" w:rsidP="002A5379">
                  <w:pPr>
                    <w:widowControl/>
                    <w:snapToGrid w:val="0"/>
                    <w:jc w:val="center"/>
                    <w:rPr>
                      <w:kern w:val="0"/>
                      <w:sz w:val="21"/>
                      <w:szCs w:val="21"/>
                    </w:rPr>
                  </w:pPr>
                  <w:r w:rsidRPr="004C55CF">
                    <w:rPr>
                      <w:rFonts w:hint="eastAsia"/>
                      <w:kern w:val="0"/>
                      <w:sz w:val="21"/>
                      <w:szCs w:val="21"/>
                    </w:rPr>
                    <w:t>地下车库</w:t>
                  </w:r>
                </w:p>
              </w:tc>
              <w:tc>
                <w:tcPr>
                  <w:tcW w:w="1092" w:type="dxa"/>
                  <w:vAlign w:val="center"/>
                </w:tcPr>
                <w:p w:rsidR="00D20CB0" w:rsidRPr="004C55CF" w:rsidRDefault="00D20CB0" w:rsidP="00807E57">
                  <w:pPr>
                    <w:jc w:val="center"/>
                    <w:rPr>
                      <w:sz w:val="21"/>
                      <w:szCs w:val="21"/>
                    </w:rPr>
                  </w:pPr>
                  <w:r w:rsidRPr="004C55CF">
                    <w:rPr>
                      <w:sz w:val="21"/>
                      <w:szCs w:val="21"/>
                    </w:rPr>
                    <w:t>CO</w:t>
                  </w:r>
                </w:p>
              </w:tc>
              <w:tc>
                <w:tcPr>
                  <w:tcW w:w="2449" w:type="dxa"/>
                  <w:vMerge w:val="restart"/>
                  <w:vAlign w:val="center"/>
                </w:tcPr>
                <w:p w:rsidR="00D20CB0" w:rsidRPr="004C55CF" w:rsidRDefault="00D20CB0" w:rsidP="002A5379">
                  <w:pPr>
                    <w:widowControl/>
                    <w:snapToGrid w:val="0"/>
                    <w:jc w:val="center"/>
                    <w:rPr>
                      <w:sz w:val="21"/>
                      <w:szCs w:val="21"/>
                    </w:rPr>
                  </w:pPr>
                  <w:r w:rsidRPr="004C55CF">
                    <w:rPr>
                      <w:rFonts w:hAnsi="宋体"/>
                      <w:sz w:val="21"/>
                      <w:szCs w:val="21"/>
                    </w:rPr>
                    <w:t>机械通风换气装置，</w:t>
                  </w:r>
                </w:p>
                <w:p w:rsidR="00D20CB0" w:rsidRPr="004C55CF" w:rsidRDefault="00D20CB0" w:rsidP="004C55CF">
                  <w:pPr>
                    <w:widowControl/>
                    <w:snapToGrid w:val="0"/>
                    <w:jc w:val="center"/>
                    <w:rPr>
                      <w:kern w:val="0"/>
                      <w:sz w:val="21"/>
                      <w:szCs w:val="21"/>
                    </w:rPr>
                  </w:pPr>
                  <w:r w:rsidRPr="004C55CF">
                    <w:rPr>
                      <w:rFonts w:hAnsi="宋体"/>
                      <w:sz w:val="21"/>
                      <w:szCs w:val="21"/>
                    </w:rPr>
                    <w:t>共设</w:t>
                  </w:r>
                  <w:r w:rsidR="004C55CF" w:rsidRPr="004C55CF">
                    <w:rPr>
                      <w:rFonts w:hint="eastAsia"/>
                      <w:sz w:val="21"/>
                      <w:szCs w:val="21"/>
                    </w:rPr>
                    <w:t>12</w:t>
                  </w:r>
                  <w:r w:rsidR="004C55CF" w:rsidRPr="004C55CF">
                    <w:rPr>
                      <w:rFonts w:hAnsi="宋体" w:hint="eastAsia"/>
                      <w:sz w:val="21"/>
                      <w:szCs w:val="21"/>
                    </w:rPr>
                    <w:t>套通风换气装置</w:t>
                  </w:r>
                </w:p>
              </w:tc>
              <w:tc>
                <w:tcPr>
                  <w:tcW w:w="0" w:type="auto"/>
                  <w:vAlign w:val="center"/>
                </w:tcPr>
                <w:p w:rsidR="00D20CB0" w:rsidRPr="004C55CF" w:rsidRDefault="004C55CF" w:rsidP="002A5379">
                  <w:pPr>
                    <w:jc w:val="center"/>
                    <w:rPr>
                      <w:sz w:val="21"/>
                      <w:szCs w:val="21"/>
                    </w:rPr>
                  </w:pPr>
                  <w:r w:rsidRPr="004C55CF">
                    <w:rPr>
                      <w:rFonts w:hint="eastAsia"/>
                      <w:sz w:val="21"/>
                      <w:szCs w:val="21"/>
                    </w:rPr>
                    <w:t>/</w:t>
                  </w:r>
                </w:p>
              </w:tc>
              <w:tc>
                <w:tcPr>
                  <w:tcW w:w="0" w:type="auto"/>
                  <w:vAlign w:val="center"/>
                </w:tcPr>
                <w:p w:rsidR="00D20CB0" w:rsidRPr="004C55CF" w:rsidRDefault="004C55CF" w:rsidP="007A17AC">
                  <w:pPr>
                    <w:jc w:val="center"/>
                    <w:rPr>
                      <w:sz w:val="21"/>
                      <w:szCs w:val="21"/>
                    </w:rPr>
                  </w:pPr>
                  <w:r w:rsidRPr="004C55CF">
                    <w:rPr>
                      <w:rFonts w:hint="eastAsia"/>
                      <w:sz w:val="21"/>
                      <w:szCs w:val="21"/>
                    </w:rPr>
                    <w:t>4.38</w:t>
                  </w:r>
                  <w:r w:rsidR="00D20CB0" w:rsidRPr="004C55CF">
                    <w:rPr>
                      <w:sz w:val="21"/>
                      <w:szCs w:val="21"/>
                    </w:rPr>
                    <w:t>t/a</w:t>
                  </w:r>
                </w:p>
              </w:tc>
              <w:tc>
                <w:tcPr>
                  <w:tcW w:w="0" w:type="auto"/>
                  <w:vAlign w:val="center"/>
                </w:tcPr>
                <w:p w:rsidR="00D20CB0" w:rsidRPr="004C55CF" w:rsidRDefault="00D20CB0" w:rsidP="00807E57">
                  <w:pPr>
                    <w:widowControl/>
                    <w:snapToGrid w:val="0"/>
                    <w:jc w:val="center"/>
                    <w:rPr>
                      <w:kern w:val="0"/>
                      <w:sz w:val="21"/>
                      <w:szCs w:val="21"/>
                    </w:rPr>
                  </w:pPr>
                  <w:r w:rsidRPr="004C55CF">
                    <w:rPr>
                      <w:kern w:val="0"/>
                      <w:sz w:val="21"/>
                      <w:szCs w:val="21"/>
                    </w:rPr>
                    <w:t>/</w:t>
                  </w:r>
                </w:p>
              </w:tc>
            </w:tr>
            <w:tr w:rsidR="00D20CB0" w:rsidRPr="00BD7929" w:rsidTr="00D23790">
              <w:trPr>
                <w:trHeight w:val="397"/>
              </w:trPr>
              <w:tc>
                <w:tcPr>
                  <w:tcW w:w="0" w:type="auto"/>
                  <w:vMerge/>
                  <w:vAlign w:val="center"/>
                </w:tcPr>
                <w:p w:rsidR="00D20CB0" w:rsidRPr="00BD7929" w:rsidRDefault="00D20CB0" w:rsidP="00807E57">
                  <w:pPr>
                    <w:widowControl/>
                    <w:snapToGrid w:val="0"/>
                    <w:jc w:val="center"/>
                    <w:rPr>
                      <w:color w:val="FF0000"/>
                      <w:kern w:val="0"/>
                      <w:sz w:val="21"/>
                      <w:szCs w:val="21"/>
                    </w:rPr>
                  </w:pPr>
                </w:p>
              </w:tc>
              <w:tc>
                <w:tcPr>
                  <w:tcW w:w="0" w:type="auto"/>
                  <w:vMerge/>
                  <w:vAlign w:val="center"/>
                </w:tcPr>
                <w:p w:rsidR="00D20CB0" w:rsidRPr="00BD7929" w:rsidRDefault="00D20CB0" w:rsidP="00807E57">
                  <w:pPr>
                    <w:spacing w:line="240" w:lineRule="exact"/>
                    <w:jc w:val="center"/>
                    <w:rPr>
                      <w:color w:val="FF0000"/>
                      <w:sz w:val="21"/>
                      <w:szCs w:val="21"/>
                    </w:rPr>
                  </w:pPr>
                </w:p>
              </w:tc>
              <w:tc>
                <w:tcPr>
                  <w:tcW w:w="1093" w:type="dxa"/>
                  <w:vMerge/>
                  <w:vAlign w:val="center"/>
                </w:tcPr>
                <w:p w:rsidR="00D20CB0" w:rsidRPr="00BD7929" w:rsidRDefault="00D20CB0" w:rsidP="00807E57">
                  <w:pPr>
                    <w:widowControl/>
                    <w:snapToGrid w:val="0"/>
                    <w:jc w:val="center"/>
                    <w:rPr>
                      <w:color w:val="FF0000"/>
                      <w:kern w:val="0"/>
                      <w:sz w:val="21"/>
                      <w:szCs w:val="21"/>
                    </w:rPr>
                  </w:pPr>
                </w:p>
              </w:tc>
              <w:tc>
                <w:tcPr>
                  <w:tcW w:w="1092" w:type="dxa"/>
                  <w:vAlign w:val="center"/>
                </w:tcPr>
                <w:p w:rsidR="00D20CB0" w:rsidRPr="004C55CF" w:rsidRDefault="00D20CB0" w:rsidP="00807E57">
                  <w:pPr>
                    <w:jc w:val="center"/>
                    <w:rPr>
                      <w:sz w:val="21"/>
                      <w:szCs w:val="21"/>
                    </w:rPr>
                  </w:pPr>
                  <w:r w:rsidRPr="004C55CF">
                    <w:rPr>
                      <w:sz w:val="21"/>
                      <w:szCs w:val="21"/>
                    </w:rPr>
                    <w:t>THC</w:t>
                  </w:r>
                </w:p>
              </w:tc>
              <w:tc>
                <w:tcPr>
                  <w:tcW w:w="2449" w:type="dxa"/>
                  <w:vMerge/>
                  <w:vAlign w:val="center"/>
                </w:tcPr>
                <w:p w:rsidR="00D20CB0" w:rsidRPr="004C55CF" w:rsidRDefault="00D20CB0" w:rsidP="00807E57">
                  <w:pPr>
                    <w:widowControl/>
                    <w:snapToGrid w:val="0"/>
                    <w:jc w:val="center"/>
                    <w:rPr>
                      <w:kern w:val="0"/>
                      <w:sz w:val="21"/>
                      <w:szCs w:val="21"/>
                    </w:rPr>
                  </w:pPr>
                </w:p>
              </w:tc>
              <w:tc>
                <w:tcPr>
                  <w:tcW w:w="0" w:type="auto"/>
                  <w:vAlign w:val="center"/>
                </w:tcPr>
                <w:p w:rsidR="00D20CB0" w:rsidRPr="004C55CF" w:rsidRDefault="004C55CF" w:rsidP="001C7A13">
                  <w:pPr>
                    <w:jc w:val="center"/>
                    <w:rPr>
                      <w:sz w:val="21"/>
                      <w:szCs w:val="21"/>
                    </w:rPr>
                  </w:pPr>
                  <w:r w:rsidRPr="004C55CF">
                    <w:rPr>
                      <w:rFonts w:hint="eastAsia"/>
                      <w:sz w:val="21"/>
                      <w:szCs w:val="21"/>
                    </w:rPr>
                    <w:t>/</w:t>
                  </w:r>
                </w:p>
              </w:tc>
              <w:tc>
                <w:tcPr>
                  <w:tcW w:w="0" w:type="auto"/>
                  <w:vAlign w:val="center"/>
                </w:tcPr>
                <w:p w:rsidR="00D20CB0" w:rsidRPr="004C55CF" w:rsidRDefault="004C55CF" w:rsidP="007A17AC">
                  <w:pPr>
                    <w:jc w:val="center"/>
                    <w:rPr>
                      <w:sz w:val="21"/>
                      <w:szCs w:val="21"/>
                    </w:rPr>
                  </w:pPr>
                  <w:r w:rsidRPr="004C55CF">
                    <w:rPr>
                      <w:rFonts w:hint="eastAsia"/>
                      <w:sz w:val="21"/>
                      <w:szCs w:val="21"/>
                    </w:rPr>
                    <w:t>0.62</w:t>
                  </w:r>
                  <w:r w:rsidR="00D20CB0" w:rsidRPr="004C55CF">
                    <w:rPr>
                      <w:sz w:val="21"/>
                      <w:szCs w:val="21"/>
                    </w:rPr>
                    <w:t>t/a</w:t>
                  </w:r>
                </w:p>
              </w:tc>
              <w:tc>
                <w:tcPr>
                  <w:tcW w:w="0" w:type="auto"/>
                  <w:vAlign w:val="center"/>
                </w:tcPr>
                <w:p w:rsidR="00D20CB0" w:rsidRPr="004C55CF" w:rsidRDefault="00D20CB0" w:rsidP="00807E57">
                  <w:pPr>
                    <w:widowControl/>
                    <w:snapToGrid w:val="0"/>
                    <w:jc w:val="center"/>
                    <w:rPr>
                      <w:kern w:val="0"/>
                      <w:sz w:val="21"/>
                      <w:szCs w:val="21"/>
                    </w:rPr>
                  </w:pPr>
                  <w:r w:rsidRPr="004C55CF">
                    <w:rPr>
                      <w:kern w:val="0"/>
                      <w:sz w:val="21"/>
                      <w:szCs w:val="21"/>
                    </w:rPr>
                    <w:t>/</w:t>
                  </w:r>
                </w:p>
              </w:tc>
            </w:tr>
            <w:tr w:rsidR="00D20CB0" w:rsidRPr="00BD7929" w:rsidTr="00D23790">
              <w:trPr>
                <w:trHeight w:val="397"/>
              </w:trPr>
              <w:tc>
                <w:tcPr>
                  <w:tcW w:w="0" w:type="auto"/>
                  <w:vMerge/>
                  <w:vAlign w:val="center"/>
                </w:tcPr>
                <w:p w:rsidR="00D20CB0" w:rsidRPr="00BD7929" w:rsidRDefault="00D20CB0" w:rsidP="00807E57">
                  <w:pPr>
                    <w:widowControl/>
                    <w:snapToGrid w:val="0"/>
                    <w:jc w:val="center"/>
                    <w:rPr>
                      <w:color w:val="FF0000"/>
                      <w:kern w:val="0"/>
                      <w:sz w:val="21"/>
                      <w:szCs w:val="21"/>
                    </w:rPr>
                  </w:pPr>
                </w:p>
              </w:tc>
              <w:tc>
                <w:tcPr>
                  <w:tcW w:w="0" w:type="auto"/>
                  <w:vMerge/>
                  <w:vAlign w:val="center"/>
                </w:tcPr>
                <w:p w:rsidR="00D20CB0" w:rsidRPr="00BD7929" w:rsidRDefault="00D20CB0" w:rsidP="00807E57">
                  <w:pPr>
                    <w:spacing w:line="240" w:lineRule="exact"/>
                    <w:jc w:val="center"/>
                    <w:rPr>
                      <w:color w:val="FF0000"/>
                      <w:sz w:val="21"/>
                      <w:szCs w:val="21"/>
                    </w:rPr>
                  </w:pPr>
                </w:p>
              </w:tc>
              <w:tc>
                <w:tcPr>
                  <w:tcW w:w="1093" w:type="dxa"/>
                  <w:vMerge/>
                  <w:vAlign w:val="center"/>
                </w:tcPr>
                <w:p w:rsidR="00D20CB0" w:rsidRPr="00BD7929" w:rsidRDefault="00D20CB0" w:rsidP="00807E57">
                  <w:pPr>
                    <w:widowControl/>
                    <w:snapToGrid w:val="0"/>
                    <w:jc w:val="center"/>
                    <w:rPr>
                      <w:color w:val="FF0000"/>
                      <w:kern w:val="0"/>
                      <w:sz w:val="21"/>
                      <w:szCs w:val="21"/>
                    </w:rPr>
                  </w:pPr>
                </w:p>
              </w:tc>
              <w:tc>
                <w:tcPr>
                  <w:tcW w:w="1092" w:type="dxa"/>
                  <w:vAlign w:val="center"/>
                </w:tcPr>
                <w:p w:rsidR="00D20CB0" w:rsidRPr="004C55CF" w:rsidRDefault="00D20CB0" w:rsidP="00807E57">
                  <w:pPr>
                    <w:jc w:val="center"/>
                    <w:rPr>
                      <w:sz w:val="21"/>
                      <w:szCs w:val="21"/>
                    </w:rPr>
                  </w:pPr>
                  <w:r w:rsidRPr="004C55CF">
                    <w:rPr>
                      <w:sz w:val="21"/>
                      <w:szCs w:val="21"/>
                    </w:rPr>
                    <w:t>NOx</w:t>
                  </w:r>
                </w:p>
              </w:tc>
              <w:tc>
                <w:tcPr>
                  <w:tcW w:w="2449" w:type="dxa"/>
                  <w:vMerge/>
                  <w:vAlign w:val="center"/>
                </w:tcPr>
                <w:p w:rsidR="00D20CB0" w:rsidRPr="004C55CF" w:rsidRDefault="00D20CB0" w:rsidP="00807E57">
                  <w:pPr>
                    <w:widowControl/>
                    <w:snapToGrid w:val="0"/>
                    <w:jc w:val="center"/>
                    <w:rPr>
                      <w:kern w:val="0"/>
                      <w:sz w:val="21"/>
                      <w:szCs w:val="21"/>
                    </w:rPr>
                  </w:pPr>
                </w:p>
              </w:tc>
              <w:tc>
                <w:tcPr>
                  <w:tcW w:w="0" w:type="auto"/>
                  <w:vAlign w:val="center"/>
                </w:tcPr>
                <w:p w:rsidR="00D20CB0" w:rsidRPr="004C55CF" w:rsidRDefault="004C55CF" w:rsidP="00D20CB0">
                  <w:pPr>
                    <w:jc w:val="center"/>
                    <w:rPr>
                      <w:sz w:val="21"/>
                      <w:szCs w:val="21"/>
                    </w:rPr>
                  </w:pPr>
                  <w:r w:rsidRPr="004C55CF">
                    <w:rPr>
                      <w:rFonts w:hint="eastAsia"/>
                      <w:sz w:val="21"/>
                      <w:szCs w:val="21"/>
                    </w:rPr>
                    <w:t>/</w:t>
                  </w:r>
                </w:p>
              </w:tc>
              <w:tc>
                <w:tcPr>
                  <w:tcW w:w="0" w:type="auto"/>
                  <w:vAlign w:val="center"/>
                </w:tcPr>
                <w:p w:rsidR="00D20CB0" w:rsidRPr="004C55CF" w:rsidRDefault="004C55CF" w:rsidP="007A17AC">
                  <w:pPr>
                    <w:jc w:val="center"/>
                    <w:rPr>
                      <w:sz w:val="21"/>
                      <w:szCs w:val="21"/>
                    </w:rPr>
                  </w:pPr>
                  <w:r w:rsidRPr="004C55CF">
                    <w:rPr>
                      <w:rFonts w:hint="eastAsia"/>
                      <w:sz w:val="21"/>
                      <w:szCs w:val="21"/>
                    </w:rPr>
                    <w:t>0.54</w:t>
                  </w:r>
                  <w:r w:rsidR="00D20CB0" w:rsidRPr="004C55CF">
                    <w:rPr>
                      <w:sz w:val="21"/>
                      <w:szCs w:val="21"/>
                    </w:rPr>
                    <w:t>t/a</w:t>
                  </w:r>
                </w:p>
              </w:tc>
              <w:tc>
                <w:tcPr>
                  <w:tcW w:w="0" w:type="auto"/>
                  <w:vAlign w:val="center"/>
                </w:tcPr>
                <w:p w:rsidR="00D20CB0" w:rsidRPr="004C55CF" w:rsidRDefault="00D20CB0" w:rsidP="00807E57">
                  <w:pPr>
                    <w:widowControl/>
                    <w:snapToGrid w:val="0"/>
                    <w:jc w:val="center"/>
                    <w:rPr>
                      <w:kern w:val="0"/>
                      <w:sz w:val="21"/>
                      <w:szCs w:val="21"/>
                    </w:rPr>
                  </w:pPr>
                  <w:r w:rsidRPr="004C55CF">
                    <w:rPr>
                      <w:kern w:val="0"/>
                      <w:sz w:val="21"/>
                      <w:szCs w:val="21"/>
                    </w:rPr>
                    <w:t>/</w:t>
                  </w:r>
                </w:p>
              </w:tc>
            </w:tr>
            <w:tr w:rsidR="00D75CDF" w:rsidRPr="00BD7929" w:rsidTr="00D23790">
              <w:trPr>
                <w:trHeight w:val="397"/>
              </w:trPr>
              <w:tc>
                <w:tcPr>
                  <w:tcW w:w="0" w:type="auto"/>
                  <w:vMerge w:val="restart"/>
                  <w:vAlign w:val="center"/>
                </w:tcPr>
                <w:p w:rsidR="00D75CDF" w:rsidRPr="004C55CF" w:rsidRDefault="00D75CDF" w:rsidP="00807E57">
                  <w:pPr>
                    <w:widowControl/>
                    <w:snapToGrid w:val="0"/>
                    <w:jc w:val="center"/>
                    <w:rPr>
                      <w:kern w:val="0"/>
                      <w:sz w:val="21"/>
                      <w:szCs w:val="21"/>
                    </w:rPr>
                  </w:pPr>
                  <w:r w:rsidRPr="004C55CF">
                    <w:rPr>
                      <w:rFonts w:hAnsi="宋体"/>
                      <w:kern w:val="0"/>
                      <w:sz w:val="21"/>
                      <w:szCs w:val="21"/>
                    </w:rPr>
                    <w:t>废水</w:t>
                  </w:r>
                </w:p>
              </w:tc>
              <w:tc>
                <w:tcPr>
                  <w:tcW w:w="0" w:type="auto"/>
                  <w:vMerge w:val="restart"/>
                  <w:vAlign w:val="center"/>
                </w:tcPr>
                <w:p w:rsidR="00D75CDF" w:rsidRPr="004C55CF" w:rsidRDefault="00D75CDF" w:rsidP="00807E57">
                  <w:pPr>
                    <w:spacing w:line="240" w:lineRule="exact"/>
                    <w:jc w:val="center"/>
                    <w:rPr>
                      <w:sz w:val="21"/>
                      <w:szCs w:val="21"/>
                    </w:rPr>
                  </w:pPr>
                  <w:r w:rsidRPr="004C55CF">
                    <w:rPr>
                      <w:sz w:val="21"/>
                      <w:szCs w:val="21"/>
                    </w:rPr>
                    <w:t>1</w:t>
                  </w:r>
                </w:p>
              </w:tc>
              <w:tc>
                <w:tcPr>
                  <w:tcW w:w="1093" w:type="dxa"/>
                  <w:vMerge w:val="restart"/>
                  <w:vAlign w:val="center"/>
                </w:tcPr>
                <w:p w:rsidR="00D75CDF" w:rsidRPr="004C55CF" w:rsidRDefault="00D75CDF" w:rsidP="00807E57">
                  <w:pPr>
                    <w:widowControl/>
                    <w:snapToGrid w:val="0"/>
                    <w:jc w:val="center"/>
                    <w:rPr>
                      <w:kern w:val="0"/>
                      <w:sz w:val="21"/>
                      <w:szCs w:val="21"/>
                    </w:rPr>
                  </w:pPr>
                  <w:r w:rsidRPr="004C55CF">
                    <w:rPr>
                      <w:rFonts w:hAnsi="宋体"/>
                      <w:kern w:val="0"/>
                      <w:sz w:val="21"/>
                      <w:szCs w:val="21"/>
                    </w:rPr>
                    <w:t>生活污水</w:t>
                  </w:r>
                </w:p>
              </w:tc>
              <w:tc>
                <w:tcPr>
                  <w:tcW w:w="1092" w:type="dxa"/>
                  <w:vAlign w:val="center"/>
                </w:tcPr>
                <w:p w:rsidR="00D75CDF" w:rsidRPr="004C55CF" w:rsidRDefault="00D75CDF" w:rsidP="00807E57">
                  <w:pPr>
                    <w:jc w:val="center"/>
                    <w:rPr>
                      <w:sz w:val="21"/>
                      <w:szCs w:val="21"/>
                    </w:rPr>
                  </w:pPr>
                  <w:r w:rsidRPr="004C55CF">
                    <w:rPr>
                      <w:sz w:val="21"/>
                      <w:szCs w:val="21"/>
                    </w:rPr>
                    <w:t>COD</w:t>
                  </w:r>
                </w:p>
              </w:tc>
              <w:tc>
                <w:tcPr>
                  <w:tcW w:w="2449" w:type="dxa"/>
                  <w:vMerge w:val="restart"/>
                  <w:vAlign w:val="center"/>
                </w:tcPr>
                <w:p w:rsidR="00D75CDF" w:rsidRPr="004C55CF" w:rsidRDefault="00D75CDF" w:rsidP="00D75CDF">
                  <w:pPr>
                    <w:widowControl/>
                    <w:snapToGrid w:val="0"/>
                    <w:jc w:val="center"/>
                    <w:rPr>
                      <w:kern w:val="0"/>
                      <w:sz w:val="21"/>
                      <w:szCs w:val="21"/>
                    </w:rPr>
                  </w:pPr>
                  <w:r w:rsidRPr="004C55CF">
                    <w:rPr>
                      <w:rFonts w:hAnsi="宋体"/>
                      <w:sz w:val="21"/>
                      <w:szCs w:val="21"/>
                    </w:rPr>
                    <w:t>生活污水经化粪池处理后排入市政污水管网，</w:t>
                  </w:r>
                  <w:r w:rsidRPr="00D75CDF">
                    <w:rPr>
                      <w:rFonts w:hAnsi="宋体"/>
                      <w:sz w:val="21"/>
                      <w:szCs w:val="21"/>
                    </w:rPr>
                    <w:t>最终排入</w:t>
                  </w:r>
                  <w:r w:rsidRPr="00D75CDF">
                    <w:rPr>
                      <w:rFonts w:hAnsi="宋体" w:hint="eastAsia"/>
                      <w:sz w:val="21"/>
                      <w:szCs w:val="21"/>
                    </w:rPr>
                    <w:t>西安市第九污水处理厂</w:t>
                  </w:r>
                </w:p>
              </w:tc>
              <w:tc>
                <w:tcPr>
                  <w:tcW w:w="0" w:type="auto"/>
                  <w:vAlign w:val="center"/>
                </w:tcPr>
                <w:p w:rsidR="00D75CDF" w:rsidRPr="004754ED" w:rsidRDefault="00D75CDF" w:rsidP="002A5379">
                  <w:pPr>
                    <w:jc w:val="center"/>
                    <w:rPr>
                      <w:sz w:val="21"/>
                      <w:szCs w:val="21"/>
                    </w:rPr>
                  </w:pPr>
                  <w:r w:rsidRPr="004754ED">
                    <w:rPr>
                      <w:rFonts w:hint="eastAsia"/>
                      <w:sz w:val="21"/>
                      <w:szCs w:val="21"/>
                    </w:rPr>
                    <w:t>360</w:t>
                  </w:r>
                  <w:r w:rsidRPr="004754ED">
                    <w:rPr>
                      <w:sz w:val="21"/>
                      <w:szCs w:val="21"/>
                    </w:rPr>
                    <w:t>mg/L</w:t>
                  </w:r>
                </w:p>
              </w:tc>
              <w:tc>
                <w:tcPr>
                  <w:tcW w:w="0" w:type="auto"/>
                  <w:vAlign w:val="center"/>
                </w:tcPr>
                <w:p w:rsidR="00D75CDF" w:rsidRPr="004754ED" w:rsidRDefault="00D75CDF" w:rsidP="007A17AC">
                  <w:pPr>
                    <w:jc w:val="center"/>
                    <w:rPr>
                      <w:sz w:val="21"/>
                      <w:szCs w:val="21"/>
                    </w:rPr>
                  </w:pPr>
                  <w:r>
                    <w:rPr>
                      <w:rFonts w:hint="eastAsia"/>
                      <w:sz w:val="21"/>
                      <w:szCs w:val="21"/>
                    </w:rPr>
                    <w:t>66.2</w:t>
                  </w:r>
                  <w:r w:rsidRPr="004754ED">
                    <w:rPr>
                      <w:sz w:val="21"/>
                      <w:szCs w:val="21"/>
                    </w:rPr>
                    <w:t>t/a</w:t>
                  </w:r>
                </w:p>
              </w:tc>
              <w:tc>
                <w:tcPr>
                  <w:tcW w:w="0" w:type="auto"/>
                  <w:vAlign w:val="center"/>
                </w:tcPr>
                <w:p w:rsidR="00D75CDF" w:rsidRPr="004754ED" w:rsidRDefault="00D75CDF" w:rsidP="004754ED">
                  <w:pPr>
                    <w:jc w:val="center"/>
                    <w:rPr>
                      <w:sz w:val="21"/>
                      <w:szCs w:val="21"/>
                    </w:rPr>
                  </w:pPr>
                  <w:r>
                    <w:rPr>
                      <w:rFonts w:hint="eastAsia"/>
                      <w:sz w:val="21"/>
                      <w:szCs w:val="21"/>
                    </w:rPr>
                    <w:t>66.2</w:t>
                  </w:r>
                  <w:r w:rsidRPr="004754ED">
                    <w:rPr>
                      <w:sz w:val="21"/>
                      <w:szCs w:val="21"/>
                    </w:rPr>
                    <w:t>t/a</w:t>
                  </w:r>
                </w:p>
              </w:tc>
            </w:tr>
            <w:tr w:rsidR="00D75CDF" w:rsidRPr="00BD7929" w:rsidTr="00D23790">
              <w:trPr>
                <w:trHeight w:val="397"/>
              </w:trPr>
              <w:tc>
                <w:tcPr>
                  <w:tcW w:w="0" w:type="auto"/>
                  <w:vMerge/>
                  <w:vAlign w:val="center"/>
                </w:tcPr>
                <w:p w:rsidR="00D75CDF" w:rsidRPr="00BD7929" w:rsidRDefault="00D75CDF" w:rsidP="00807E57">
                  <w:pPr>
                    <w:widowControl/>
                    <w:snapToGrid w:val="0"/>
                    <w:jc w:val="center"/>
                    <w:rPr>
                      <w:color w:val="FF0000"/>
                      <w:kern w:val="0"/>
                      <w:sz w:val="21"/>
                      <w:szCs w:val="21"/>
                    </w:rPr>
                  </w:pPr>
                </w:p>
              </w:tc>
              <w:tc>
                <w:tcPr>
                  <w:tcW w:w="0" w:type="auto"/>
                  <w:vMerge/>
                  <w:vAlign w:val="center"/>
                </w:tcPr>
                <w:p w:rsidR="00D75CDF" w:rsidRPr="00BD7929" w:rsidRDefault="00D75CDF" w:rsidP="00807E57">
                  <w:pPr>
                    <w:spacing w:line="240" w:lineRule="exact"/>
                    <w:jc w:val="center"/>
                    <w:rPr>
                      <w:color w:val="FF0000"/>
                      <w:sz w:val="21"/>
                      <w:szCs w:val="21"/>
                    </w:rPr>
                  </w:pPr>
                </w:p>
              </w:tc>
              <w:tc>
                <w:tcPr>
                  <w:tcW w:w="1093" w:type="dxa"/>
                  <w:vMerge/>
                  <w:vAlign w:val="center"/>
                </w:tcPr>
                <w:p w:rsidR="00D75CDF" w:rsidRPr="00BD7929" w:rsidRDefault="00D75CDF" w:rsidP="00807E57">
                  <w:pPr>
                    <w:widowControl/>
                    <w:snapToGrid w:val="0"/>
                    <w:jc w:val="center"/>
                    <w:rPr>
                      <w:color w:val="FF0000"/>
                      <w:kern w:val="0"/>
                      <w:sz w:val="21"/>
                      <w:szCs w:val="21"/>
                    </w:rPr>
                  </w:pPr>
                </w:p>
              </w:tc>
              <w:tc>
                <w:tcPr>
                  <w:tcW w:w="1092" w:type="dxa"/>
                  <w:vAlign w:val="center"/>
                </w:tcPr>
                <w:p w:rsidR="00D75CDF" w:rsidRPr="004C55CF" w:rsidRDefault="00D75CDF" w:rsidP="00807E57">
                  <w:pPr>
                    <w:jc w:val="center"/>
                    <w:rPr>
                      <w:sz w:val="21"/>
                      <w:szCs w:val="21"/>
                    </w:rPr>
                  </w:pPr>
                  <w:r w:rsidRPr="004C55CF">
                    <w:rPr>
                      <w:sz w:val="21"/>
                      <w:szCs w:val="21"/>
                    </w:rPr>
                    <w:t>SS</w:t>
                  </w:r>
                </w:p>
              </w:tc>
              <w:tc>
                <w:tcPr>
                  <w:tcW w:w="2449" w:type="dxa"/>
                  <w:vMerge/>
                  <w:vAlign w:val="center"/>
                </w:tcPr>
                <w:p w:rsidR="00D75CDF" w:rsidRPr="00BD7929" w:rsidRDefault="00D75CDF" w:rsidP="00807E57">
                  <w:pPr>
                    <w:widowControl/>
                    <w:snapToGrid w:val="0"/>
                    <w:jc w:val="center"/>
                    <w:rPr>
                      <w:color w:val="FF0000"/>
                      <w:kern w:val="0"/>
                      <w:sz w:val="21"/>
                      <w:szCs w:val="21"/>
                    </w:rPr>
                  </w:pPr>
                </w:p>
              </w:tc>
              <w:tc>
                <w:tcPr>
                  <w:tcW w:w="0" w:type="auto"/>
                  <w:vAlign w:val="center"/>
                </w:tcPr>
                <w:p w:rsidR="00D75CDF" w:rsidRPr="004754ED" w:rsidRDefault="00D75CDF" w:rsidP="002A5379">
                  <w:pPr>
                    <w:jc w:val="center"/>
                    <w:rPr>
                      <w:sz w:val="21"/>
                      <w:szCs w:val="21"/>
                    </w:rPr>
                  </w:pPr>
                  <w:r w:rsidRPr="004754ED">
                    <w:rPr>
                      <w:rFonts w:hint="eastAsia"/>
                      <w:sz w:val="21"/>
                      <w:szCs w:val="21"/>
                    </w:rPr>
                    <w:t>170</w:t>
                  </w:r>
                  <w:r w:rsidRPr="004754ED">
                    <w:rPr>
                      <w:sz w:val="21"/>
                      <w:szCs w:val="21"/>
                    </w:rPr>
                    <w:t>mg/L</w:t>
                  </w:r>
                </w:p>
              </w:tc>
              <w:tc>
                <w:tcPr>
                  <w:tcW w:w="0" w:type="auto"/>
                  <w:vAlign w:val="center"/>
                </w:tcPr>
                <w:p w:rsidR="00D75CDF" w:rsidRPr="004754ED" w:rsidRDefault="00D75CDF" w:rsidP="007A17AC">
                  <w:pPr>
                    <w:jc w:val="center"/>
                    <w:rPr>
                      <w:sz w:val="21"/>
                      <w:szCs w:val="21"/>
                    </w:rPr>
                  </w:pPr>
                  <w:r>
                    <w:rPr>
                      <w:rFonts w:hint="eastAsia"/>
                      <w:sz w:val="21"/>
                      <w:szCs w:val="21"/>
                    </w:rPr>
                    <w:t>31.3</w:t>
                  </w:r>
                  <w:r w:rsidRPr="004754ED">
                    <w:rPr>
                      <w:sz w:val="21"/>
                      <w:szCs w:val="21"/>
                    </w:rPr>
                    <w:t>t/a</w:t>
                  </w:r>
                </w:p>
              </w:tc>
              <w:tc>
                <w:tcPr>
                  <w:tcW w:w="0" w:type="auto"/>
                  <w:vAlign w:val="center"/>
                </w:tcPr>
                <w:p w:rsidR="00D75CDF" w:rsidRPr="004754ED" w:rsidRDefault="00D75CDF" w:rsidP="004754ED">
                  <w:pPr>
                    <w:jc w:val="center"/>
                    <w:rPr>
                      <w:sz w:val="21"/>
                      <w:szCs w:val="21"/>
                    </w:rPr>
                  </w:pPr>
                  <w:r>
                    <w:rPr>
                      <w:rFonts w:hint="eastAsia"/>
                      <w:sz w:val="21"/>
                      <w:szCs w:val="21"/>
                    </w:rPr>
                    <w:t>31.3</w:t>
                  </w:r>
                  <w:r w:rsidRPr="004754ED">
                    <w:rPr>
                      <w:sz w:val="21"/>
                      <w:szCs w:val="21"/>
                    </w:rPr>
                    <w:t>t/a</w:t>
                  </w:r>
                </w:p>
              </w:tc>
            </w:tr>
            <w:tr w:rsidR="00D75CDF" w:rsidRPr="00BD7929" w:rsidTr="00D23790">
              <w:trPr>
                <w:trHeight w:val="397"/>
              </w:trPr>
              <w:tc>
                <w:tcPr>
                  <w:tcW w:w="0" w:type="auto"/>
                  <w:vMerge/>
                  <w:vAlign w:val="center"/>
                </w:tcPr>
                <w:p w:rsidR="00D75CDF" w:rsidRPr="00BD7929" w:rsidRDefault="00D75CDF" w:rsidP="00807E57">
                  <w:pPr>
                    <w:widowControl/>
                    <w:snapToGrid w:val="0"/>
                    <w:jc w:val="center"/>
                    <w:rPr>
                      <w:color w:val="FF0000"/>
                      <w:kern w:val="0"/>
                      <w:sz w:val="21"/>
                      <w:szCs w:val="21"/>
                    </w:rPr>
                  </w:pPr>
                </w:p>
              </w:tc>
              <w:tc>
                <w:tcPr>
                  <w:tcW w:w="0" w:type="auto"/>
                  <w:vMerge/>
                  <w:vAlign w:val="center"/>
                </w:tcPr>
                <w:p w:rsidR="00D75CDF" w:rsidRPr="00BD7929" w:rsidRDefault="00D75CDF" w:rsidP="00807E57">
                  <w:pPr>
                    <w:spacing w:line="240" w:lineRule="exact"/>
                    <w:jc w:val="center"/>
                    <w:rPr>
                      <w:color w:val="FF0000"/>
                      <w:sz w:val="21"/>
                      <w:szCs w:val="21"/>
                    </w:rPr>
                  </w:pPr>
                </w:p>
              </w:tc>
              <w:tc>
                <w:tcPr>
                  <w:tcW w:w="1093" w:type="dxa"/>
                  <w:vMerge/>
                  <w:vAlign w:val="center"/>
                </w:tcPr>
                <w:p w:rsidR="00D75CDF" w:rsidRPr="00BD7929" w:rsidRDefault="00D75CDF" w:rsidP="00807E57">
                  <w:pPr>
                    <w:widowControl/>
                    <w:snapToGrid w:val="0"/>
                    <w:jc w:val="center"/>
                    <w:rPr>
                      <w:color w:val="FF0000"/>
                      <w:kern w:val="0"/>
                      <w:sz w:val="21"/>
                      <w:szCs w:val="21"/>
                    </w:rPr>
                  </w:pPr>
                </w:p>
              </w:tc>
              <w:tc>
                <w:tcPr>
                  <w:tcW w:w="1092" w:type="dxa"/>
                  <w:vAlign w:val="center"/>
                </w:tcPr>
                <w:p w:rsidR="00D75CDF" w:rsidRPr="004C55CF" w:rsidRDefault="00D75CDF" w:rsidP="00807E57">
                  <w:pPr>
                    <w:jc w:val="center"/>
                    <w:rPr>
                      <w:sz w:val="21"/>
                      <w:szCs w:val="21"/>
                    </w:rPr>
                  </w:pPr>
                  <w:r w:rsidRPr="004C55CF">
                    <w:rPr>
                      <w:rFonts w:hAnsi="宋体"/>
                      <w:sz w:val="21"/>
                      <w:szCs w:val="21"/>
                    </w:rPr>
                    <w:t>氨氮</w:t>
                  </w:r>
                </w:p>
              </w:tc>
              <w:tc>
                <w:tcPr>
                  <w:tcW w:w="2449" w:type="dxa"/>
                  <w:vMerge/>
                  <w:vAlign w:val="center"/>
                </w:tcPr>
                <w:p w:rsidR="00D75CDF" w:rsidRPr="00BD7929" w:rsidRDefault="00D75CDF" w:rsidP="00807E57">
                  <w:pPr>
                    <w:widowControl/>
                    <w:snapToGrid w:val="0"/>
                    <w:jc w:val="center"/>
                    <w:rPr>
                      <w:color w:val="FF0000"/>
                      <w:kern w:val="0"/>
                      <w:sz w:val="21"/>
                      <w:szCs w:val="21"/>
                    </w:rPr>
                  </w:pPr>
                </w:p>
              </w:tc>
              <w:tc>
                <w:tcPr>
                  <w:tcW w:w="0" w:type="auto"/>
                  <w:vAlign w:val="center"/>
                </w:tcPr>
                <w:p w:rsidR="00D75CDF" w:rsidRPr="004754ED" w:rsidRDefault="00D75CDF" w:rsidP="002A5379">
                  <w:pPr>
                    <w:jc w:val="center"/>
                    <w:rPr>
                      <w:sz w:val="21"/>
                      <w:szCs w:val="21"/>
                    </w:rPr>
                  </w:pPr>
                  <w:r>
                    <w:rPr>
                      <w:rFonts w:hint="eastAsia"/>
                      <w:sz w:val="21"/>
                      <w:szCs w:val="21"/>
                    </w:rPr>
                    <w:t>45</w:t>
                  </w:r>
                  <w:r w:rsidRPr="004754ED">
                    <w:rPr>
                      <w:sz w:val="21"/>
                      <w:szCs w:val="21"/>
                    </w:rPr>
                    <w:t>mg/L</w:t>
                  </w:r>
                </w:p>
              </w:tc>
              <w:tc>
                <w:tcPr>
                  <w:tcW w:w="0" w:type="auto"/>
                  <w:vAlign w:val="center"/>
                </w:tcPr>
                <w:p w:rsidR="00D75CDF" w:rsidRPr="004754ED" w:rsidRDefault="00D75CDF" w:rsidP="004D0FDA">
                  <w:pPr>
                    <w:jc w:val="center"/>
                    <w:rPr>
                      <w:sz w:val="21"/>
                      <w:szCs w:val="21"/>
                    </w:rPr>
                  </w:pPr>
                  <w:r>
                    <w:rPr>
                      <w:rFonts w:hint="eastAsia"/>
                      <w:sz w:val="21"/>
                      <w:szCs w:val="21"/>
                    </w:rPr>
                    <w:t>8.28</w:t>
                  </w:r>
                  <w:r w:rsidRPr="004754ED">
                    <w:rPr>
                      <w:sz w:val="21"/>
                      <w:szCs w:val="21"/>
                    </w:rPr>
                    <w:t>t/a</w:t>
                  </w:r>
                </w:p>
              </w:tc>
              <w:tc>
                <w:tcPr>
                  <w:tcW w:w="0" w:type="auto"/>
                  <w:vAlign w:val="center"/>
                </w:tcPr>
                <w:p w:rsidR="00D75CDF" w:rsidRPr="004754ED" w:rsidRDefault="00D75CDF" w:rsidP="00807E57">
                  <w:pPr>
                    <w:jc w:val="center"/>
                    <w:rPr>
                      <w:sz w:val="21"/>
                      <w:szCs w:val="21"/>
                    </w:rPr>
                  </w:pPr>
                  <w:r w:rsidRPr="004754ED">
                    <w:rPr>
                      <w:sz w:val="21"/>
                      <w:szCs w:val="21"/>
                    </w:rPr>
                    <w:t>/</w:t>
                  </w:r>
                </w:p>
              </w:tc>
            </w:tr>
            <w:tr w:rsidR="00D75CDF" w:rsidRPr="00BD7929" w:rsidTr="00D23790">
              <w:trPr>
                <w:trHeight w:val="397"/>
              </w:trPr>
              <w:tc>
                <w:tcPr>
                  <w:tcW w:w="0" w:type="auto"/>
                  <w:vMerge/>
                  <w:vAlign w:val="center"/>
                </w:tcPr>
                <w:p w:rsidR="00D75CDF" w:rsidRPr="00BD7929" w:rsidRDefault="00D75CDF" w:rsidP="00807E57">
                  <w:pPr>
                    <w:widowControl/>
                    <w:snapToGrid w:val="0"/>
                    <w:jc w:val="center"/>
                    <w:rPr>
                      <w:color w:val="FF0000"/>
                      <w:kern w:val="0"/>
                      <w:sz w:val="21"/>
                      <w:szCs w:val="21"/>
                    </w:rPr>
                  </w:pPr>
                </w:p>
              </w:tc>
              <w:tc>
                <w:tcPr>
                  <w:tcW w:w="0" w:type="auto"/>
                  <w:vMerge/>
                  <w:vAlign w:val="center"/>
                </w:tcPr>
                <w:p w:rsidR="00D75CDF" w:rsidRPr="00BD7929" w:rsidRDefault="00D75CDF" w:rsidP="00807E57">
                  <w:pPr>
                    <w:spacing w:line="240" w:lineRule="exact"/>
                    <w:jc w:val="center"/>
                    <w:rPr>
                      <w:color w:val="FF0000"/>
                      <w:sz w:val="21"/>
                      <w:szCs w:val="21"/>
                    </w:rPr>
                  </w:pPr>
                </w:p>
              </w:tc>
              <w:tc>
                <w:tcPr>
                  <w:tcW w:w="1093" w:type="dxa"/>
                  <w:vMerge/>
                  <w:vAlign w:val="center"/>
                </w:tcPr>
                <w:p w:rsidR="00D75CDF" w:rsidRPr="00BD7929" w:rsidRDefault="00D75CDF" w:rsidP="00807E57">
                  <w:pPr>
                    <w:widowControl/>
                    <w:snapToGrid w:val="0"/>
                    <w:jc w:val="center"/>
                    <w:rPr>
                      <w:color w:val="FF0000"/>
                      <w:kern w:val="0"/>
                      <w:sz w:val="21"/>
                      <w:szCs w:val="21"/>
                    </w:rPr>
                  </w:pPr>
                </w:p>
              </w:tc>
              <w:tc>
                <w:tcPr>
                  <w:tcW w:w="1092" w:type="dxa"/>
                  <w:vAlign w:val="center"/>
                </w:tcPr>
                <w:p w:rsidR="00D75CDF" w:rsidRPr="004C55CF" w:rsidRDefault="00D75CDF" w:rsidP="00807E57">
                  <w:pPr>
                    <w:jc w:val="center"/>
                    <w:rPr>
                      <w:rFonts w:hAnsi="宋体"/>
                      <w:sz w:val="21"/>
                      <w:szCs w:val="21"/>
                    </w:rPr>
                  </w:pPr>
                  <w:r w:rsidRPr="004C55CF">
                    <w:rPr>
                      <w:rFonts w:hAnsi="宋体"/>
                      <w:sz w:val="21"/>
                      <w:szCs w:val="21"/>
                    </w:rPr>
                    <w:t>动植物油</w:t>
                  </w:r>
                </w:p>
              </w:tc>
              <w:tc>
                <w:tcPr>
                  <w:tcW w:w="2449" w:type="dxa"/>
                  <w:vMerge/>
                  <w:vAlign w:val="center"/>
                </w:tcPr>
                <w:p w:rsidR="00D75CDF" w:rsidRPr="00BD7929" w:rsidRDefault="00D75CDF" w:rsidP="00807E57">
                  <w:pPr>
                    <w:widowControl/>
                    <w:snapToGrid w:val="0"/>
                    <w:jc w:val="center"/>
                    <w:rPr>
                      <w:color w:val="FF0000"/>
                      <w:kern w:val="0"/>
                      <w:sz w:val="21"/>
                      <w:szCs w:val="21"/>
                    </w:rPr>
                  </w:pPr>
                </w:p>
              </w:tc>
              <w:tc>
                <w:tcPr>
                  <w:tcW w:w="0" w:type="auto"/>
                  <w:vAlign w:val="center"/>
                </w:tcPr>
                <w:p w:rsidR="00D75CDF" w:rsidRPr="004754ED" w:rsidRDefault="00D75CDF" w:rsidP="002A5379">
                  <w:pPr>
                    <w:jc w:val="center"/>
                    <w:rPr>
                      <w:sz w:val="21"/>
                      <w:szCs w:val="21"/>
                    </w:rPr>
                  </w:pPr>
                  <w:r w:rsidRPr="004754ED">
                    <w:rPr>
                      <w:rFonts w:hint="eastAsia"/>
                      <w:sz w:val="21"/>
                      <w:szCs w:val="21"/>
                    </w:rPr>
                    <w:t>50</w:t>
                  </w:r>
                  <w:r w:rsidRPr="004754ED">
                    <w:rPr>
                      <w:sz w:val="21"/>
                      <w:szCs w:val="21"/>
                    </w:rPr>
                    <w:t>mg/L</w:t>
                  </w:r>
                </w:p>
              </w:tc>
              <w:tc>
                <w:tcPr>
                  <w:tcW w:w="0" w:type="auto"/>
                  <w:vAlign w:val="center"/>
                </w:tcPr>
                <w:p w:rsidR="00D75CDF" w:rsidRPr="004754ED" w:rsidRDefault="00D75CDF" w:rsidP="004D0FDA">
                  <w:pPr>
                    <w:jc w:val="center"/>
                    <w:rPr>
                      <w:sz w:val="21"/>
                      <w:szCs w:val="21"/>
                    </w:rPr>
                  </w:pPr>
                  <w:r>
                    <w:rPr>
                      <w:rFonts w:hint="eastAsia"/>
                      <w:sz w:val="21"/>
                      <w:szCs w:val="21"/>
                    </w:rPr>
                    <w:t>9.2</w:t>
                  </w:r>
                  <w:r w:rsidRPr="004754ED">
                    <w:rPr>
                      <w:sz w:val="21"/>
                      <w:szCs w:val="21"/>
                    </w:rPr>
                    <w:t>t/a</w:t>
                  </w:r>
                </w:p>
              </w:tc>
              <w:tc>
                <w:tcPr>
                  <w:tcW w:w="0" w:type="auto"/>
                  <w:vAlign w:val="center"/>
                </w:tcPr>
                <w:p w:rsidR="00D75CDF" w:rsidRPr="004754ED" w:rsidRDefault="00D75CDF" w:rsidP="00807E57">
                  <w:pPr>
                    <w:jc w:val="center"/>
                    <w:rPr>
                      <w:sz w:val="21"/>
                      <w:szCs w:val="21"/>
                    </w:rPr>
                  </w:pPr>
                  <w:r>
                    <w:rPr>
                      <w:rFonts w:hint="eastAsia"/>
                      <w:sz w:val="21"/>
                      <w:szCs w:val="21"/>
                    </w:rPr>
                    <w:t>/</w:t>
                  </w:r>
                </w:p>
              </w:tc>
            </w:tr>
            <w:tr w:rsidR="00D75CDF" w:rsidRPr="00BD7929" w:rsidTr="00D23790">
              <w:trPr>
                <w:trHeight w:val="397"/>
              </w:trPr>
              <w:tc>
                <w:tcPr>
                  <w:tcW w:w="0" w:type="auto"/>
                  <w:vMerge/>
                  <w:vAlign w:val="center"/>
                </w:tcPr>
                <w:p w:rsidR="00D75CDF" w:rsidRPr="00BD7929" w:rsidRDefault="00D75CDF" w:rsidP="00807E57">
                  <w:pPr>
                    <w:widowControl/>
                    <w:snapToGrid w:val="0"/>
                    <w:jc w:val="center"/>
                    <w:rPr>
                      <w:color w:val="FF0000"/>
                      <w:kern w:val="0"/>
                      <w:sz w:val="21"/>
                      <w:szCs w:val="21"/>
                    </w:rPr>
                  </w:pPr>
                </w:p>
              </w:tc>
              <w:tc>
                <w:tcPr>
                  <w:tcW w:w="0" w:type="auto"/>
                  <w:vMerge/>
                  <w:vAlign w:val="center"/>
                </w:tcPr>
                <w:p w:rsidR="00D75CDF" w:rsidRPr="00BD7929" w:rsidRDefault="00D75CDF" w:rsidP="00807E57">
                  <w:pPr>
                    <w:spacing w:line="240" w:lineRule="exact"/>
                    <w:jc w:val="center"/>
                    <w:rPr>
                      <w:color w:val="FF0000"/>
                      <w:sz w:val="21"/>
                      <w:szCs w:val="21"/>
                    </w:rPr>
                  </w:pPr>
                </w:p>
              </w:tc>
              <w:tc>
                <w:tcPr>
                  <w:tcW w:w="1093" w:type="dxa"/>
                  <w:vMerge/>
                  <w:vAlign w:val="center"/>
                </w:tcPr>
                <w:p w:rsidR="00D75CDF" w:rsidRPr="00BD7929" w:rsidRDefault="00D75CDF" w:rsidP="00807E57">
                  <w:pPr>
                    <w:widowControl/>
                    <w:snapToGrid w:val="0"/>
                    <w:jc w:val="center"/>
                    <w:rPr>
                      <w:color w:val="FF0000"/>
                      <w:kern w:val="0"/>
                      <w:sz w:val="21"/>
                      <w:szCs w:val="21"/>
                    </w:rPr>
                  </w:pPr>
                </w:p>
              </w:tc>
              <w:tc>
                <w:tcPr>
                  <w:tcW w:w="1092" w:type="dxa"/>
                  <w:vAlign w:val="center"/>
                </w:tcPr>
                <w:p w:rsidR="00D75CDF" w:rsidRPr="004C55CF" w:rsidRDefault="00D75CDF" w:rsidP="00807E57">
                  <w:pPr>
                    <w:jc w:val="center"/>
                    <w:rPr>
                      <w:rFonts w:hAnsi="宋体"/>
                      <w:sz w:val="21"/>
                      <w:szCs w:val="21"/>
                    </w:rPr>
                  </w:pPr>
                  <w:r w:rsidRPr="004C55CF">
                    <w:rPr>
                      <w:rFonts w:hAnsi="宋体" w:hint="eastAsia"/>
                      <w:sz w:val="21"/>
                      <w:szCs w:val="21"/>
                    </w:rPr>
                    <w:t>总磷</w:t>
                  </w:r>
                </w:p>
              </w:tc>
              <w:tc>
                <w:tcPr>
                  <w:tcW w:w="2449" w:type="dxa"/>
                  <w:vMerge/>
                  <w:vAlign w:val="center"/>
                </w:tcPr>
                <w:p w:rsidR="00D75CDF" w:rsidRPr="00BD7929" w:rsidRDefault="00D75CDF" w:rsidP="00807E57">
                  <w:pPr>
                    <w:widowControl/>
                    <w:snapToGrid w:val="0"/>
                    <w:jc w:val="center"/>
                    <w:rPr>
                      <w:color w:val="FF0000"/>
                      <w:kern w:val="0"/>
                      <w:sz w:val="21"/>
                      <w:szCs w:val="21"/>
                    </w:rPr>
                  </w:pPr>
                </w:p>
              </w:tc>
              <w:tc>
                <w:tcPr>
                  <w:tcW w:w="0" w:type="auto"/>
                  <w:vAlign w:val="center"/>
                </w:tcPr>
                <w:p w:rsidR="00D75CDF" w:rsidRPr="004754ED" w:rsidRDefault="00D75CDF" w:rsidP="002A5379">
                  <w:pPr>
                    <w:jc w:val="center"/>
                    <w:rPr>
                      <w:sz w:val="21"/>
                      <w:szCs w:val="21"/>
                    </w:rPr>
                  </w:pPr>
                  <w:r w:rsidRPr="004754ED">
                    <w:rPr>
                      <w:rFonts w:hint="eastAsia"/>
                      <w:sz w:val="21"/>
                      <w:szCs w:val="21"/>
                    </w:rPr>
                    <w:t>8</w:t>
                  </w:r>
                  <w:r w:rsidRPr="004754ED">
                    <w:rPr>
                      <w:sz w:val="21"/>
                      <w:szCs w:val="21"/>
                    </w:rPr>
                    <w:t>mg/L</w:t>
                  </w:r>
                </w:p>
              </w:tc>
              <w:tc>
                <w:tcPr>
                  <w:tcW w:w="0" w:type="auto"/>
                  <w:vAlign w:val="center"/>
                </w:tcPr>
                <w:p w:rsidR="00D75CDF" w:rsidRPr="004754ED" w:rsidRDefault="00D75CDF" w:rsidP="00D75CDF">
                  <w:pPr>
                    <w:jc w:val="center"/>
                    <w:rPr>
                      <w:sz w:val="21"/>
                      <w:szCs w:val="21"/>
                    </w:rPr>
                  </w:pPr>
                  <w:r w:rsidRPr="004754ED">
                    <w:rPr>
                      <w:rFonts w:hint="eastAsia"/>
                      <w:sz w:val="21"/>
                      <w:szCs w:val="21"/>
                    </w:rPr>
                    <w:t>1.4</w:t>
                  </w:r>
                  <w:r>
                    <w:rPr>
                      <w:rFonts w:hint="eastAsia"/>
                      <w:sz w:val="21"/>
                      <w:szCs w:val="21"/>
                    </w:rPr>
                    <w:t>7</w:t>
                  </w:r>
                  <w:r w:rsidRPr="004754ED">
                    <w:rPr>
                      <w:sz w:val="21"/>
                      <w:szCs w:val="21"/>
                    </w:rPr>
                    <w:t>t/a</w:t>
                  </w:r>
                </w:p>
              </w:tc>
              <w:tc>
                <w:tcPr>
                  <w:tcW w:w="0" w:type="auto"/>
                  <w:vAlign w:val="center"/>
                </w:tcPr>
                <w:p w:rsidR="00D75CDF" w:rsidRPr="004754ED" w:rsidRDefault="00D75CDF" w:rsidP="00807E57">
                  <w:pPr>
                    <w:jc w:val="center"/>
                    <w:rPr>
                      <w:sz w:val="21"/>
                      <w:szCs w:val="21"/>
                    </w:rPr>
                  </w:pPr>
                  <w:r>
                    <w:rPr>
                      <w:rFonts w:hint="eastAsia"/>
                      <w:sz w:val="21"/>
                      <w:szCs w:val="21"/>
                    </w:rPr>
                    <w:t>/</w:t>
                  </w:r>
                </w:p>
              </w:tc>
            </w:tr>
            <w:tr w:rsidR="00D75CDF" w:rsidRPr="00BD7929" w:rsidTr="00D23790">
              <w:trPr>
                <w:trHeight w:val="397"/>
              </w:trPr>
              <w:tc>
                <w:tcPr>
                  <w:tcW w:w="0" w:type="auto"/>
                  <w:vMerge/>
                  <w:vAlign w:val="center"/>
                </w:tcPr>
                <w:p w:rsidR="00D75CDF" w:rsidRPr="00BD7929" w:rsidRDefault="00D75CDF" w:rsidP="00807E57">
                  <w:pPr>
                    <w:widowControl/>
                    <w:snapToGrid w:val="0"/>
                    <w:jc w:val="center"/>
                    <w:rPr>
                      <w:color w:val="FF0000"/>
                      <w:kern w:val="0"/>
                      <w:sz w:val="21"/>
                      <w:szCs w:val="21"/>
                    </w:rPr>
                  </w:pPr>
                </w:p>
              </w:tc>
              <w:tc>
                <w:tcPr>
                  <w:tcW w:w="0" w:type="auto"/>
                  <w:vMerge/>
                  <w:vAlign w:val="center"/>
                </w:tcPr>
                <w:p w:rsidR="00D75CDF" w:rsidRPr="00BD7929" w:rsidRDefault="00D75CDF" w:rsidP="00807E57">
                  <w:pPr>
                    <w:spacing w:line="240" w:lineRule="exact"/>
                    <w:jc w:val="center"/>
                    <w:rPr>
                      <w:color w:val="FF0000"/>
                      <w:sz w:val="21"/>
                      <w:szCs w:val="21"/>
                    </w:rPr>
                  </w:pPr>
                </w:p>
              </w:tc>
              <w:tc>
                <w:tcPr>
                  <w:tcW w:w="1093" w:type="dxa"/>
                  <w:vMerge/>
                  <w:vAlign w:val="center"/>
                </w:tcPr>
                <w:p w:rsidR="00D75CDF" w:rsidRPr="00BD7929" w:rsidRDefault="00D75CDF" w:rsidP="00807E57">
                  <w:pPr>
                    <w:widowControl/>
                    <w:snapToGrid w:val="0"/>
                    <w:jc w:val="center"/>
                    <w:rPr>
                      <w:color w:val="FF0000"/>
                      <w:kern w:val="0"/>
                      <w:sz w:val="21"/>
                      <w:szCs w:val="21"/>
                    </w:rPr>
                  </w:pPr>
                </w:p>
              </w:tc>
              <w:tc>
                <w:tcPr>
                  <w:tcW w:w="1092" w:type="dxa"/>
                  <w:vAlign w:val="center"/>
                </w:tcPr>
                <w:p w:rsidR="00D75CDF" w:rsidRPr="004C55CF" w:rsidRDefault="00D75CDF" w:rsidP="00807E57">
                  <w:pPr>
                    <w:jc w:val="center"/>
                    <w:rPr>
                      <w:sz w:val="21"/>
                      <w:szCs w:val="21"/>
                    </w:rPr>
                  </w:pPr>
                  <w:r w:rsidRPr="004C55CF">
                    <w:rPr>
                      <w:rFonts w:hint="eastAsia"/>
                      <w:sz w:val="21"/>
                      <w:szCs w:val="21"/>
                    </w:rPr>
                    <w:t>总氮</w:t>
                  </w:r>
                </w:p>
              </w:tc>
              <w:tc>
                <w:tcPr>
                  <w:tcW w:w="2449" w:type="dxa"/>
                  <w:vMerge/>
                  <w:vAlign w:val="center"/>
                </w:tcPr>
                <w:p w:rsidR="00D75CDF" w:rsidRPr="00BD7929" w:rsidRDefault="00D75CDF" w:rsidP="00807E57">
                  <w:pPr>
                    <w:widowControl/>
                    <w:snapToGrid w:val="0"/>
                    <w:jc w:val="center"/>
                    <w:rPr>
                      <w:color w:val="FF0000"/>
                      <w:kern w:val="0"/>
                      <w:sz w:val="21"/>
                      <w:szCs w:val="21"/>
                    </w:rPr>
                  </w:pPr>
                </w:p>
              </w:tc>
              <w:tc>
                <w:tcPr>
                  <w:tcW w:w="0" w:type="auto"/>
                  <w:vAlign w:val="center"/>
                </w:tcPr>
                <w:p w:rsidR="00D75CDF" w:rsidRPr="004754ED" w:rsidRDefault="00D75CDF" w:rsidP="00D61953">
                  <w:pPr>
                    <w:jc w:val="center"/>
                    <w:rPr>
                      <w:sz w:val="21"/>
                      <w:szCs w:val="21"/>
                    </w:rPr>
                  </w:pPr>
                  <w:r w:rsidRPr="004754ED">
                    <w:rPr>
                      <w:sz w:val="21"/>
                      <w:szCs w:val="21"/>
                    </w:rPr>
                    <w:t>70mg/L</w:t>
                  </w:r>
                </w:p>
              </w:tc>
              <w:tc>
                <w:tcPr>
                  <w:tcW w:w="0" w:type="auto"/>
                  <w:vAlign w:val="center"/>
                </w:tcPr>
                <w:p w:rsidR="00D75CDF" w:rsidRPr="004754ED" w:rsidRDefault="00D75CDF" w:rsidP="00D75CDF">
                  <w:pPr>
                    <w:jc w:val="center"/>
                    <w:rPr>
                      <w:sz w:val="21"/>
                      <w:szCs w:val="21"/>
                    </w:rPr>
                  </w:pPr>
                  <w:r w:rsidRPr="004754ED">
                    <w:rPr>
                      <w:rFonts w:hint="eastAsia"/>
                      <w:sz w:val="21"/>
                      <w:szCs w:val="21"/>
                    </w:rPr>
                    <w:t>12.</w:t>
                  </w:r>
                  <w:r>
                    <w:rPr>
                      <w:rFonts w:hint="eastAsia"/>
                      <w:sz w:val="21"/>
                      <w:szCs w:val="21"/>
                    </w:rPr>
                    <w:t>9</w:t>
                  </w:r>
                  <w:r w:rsidRPr="004754ED">
                    <w:rPr>
                      <w:sz w:val="21"/>
                      <w:szCs w:val="21"/>
                    </w:rPr>
                    <w:t>t/a</w:t>
                  </w:r>
                </w:p>
              </w:tc>
              <w:tc>
                <w:tcPr>
                  <w:tcW w:w="0" w:type="auto"/>
                  <w:vAlign w:val="center"/>
                </w:tcPr>
                <w:p w:rsidR="00D75CDF" w:rsidRPr="004754ED" w:rsidRDefault="00D75CDF" w:rsidP="00807E57">
                  <w:pPr>
                    <w:jc w:val="center"/>
                    <w:rPr>
                      <w:sz w:val="21"/>
                      <w:szCs w:val="21"/>
                    </w:rPr>
                  </w:pPr>
                  <w:r w:rsidRPr="004754ED">
                    <w:rPr>
                      <w:sz w:val="21"/>
                      <w:szCs w:val="21"/>
                    </w:rPr>
                    <w:t>/</w:t>
                  </w:r>
                </w:p>
              </w:tc>
            </w:tr>
            <w:tr w:rsidR="00D75CDF" w:rsidRPr="00BD7929" w:rsidTr="00D23790">
              <w:trPr>
                <w:trHeight w:val="397"/>
              </w:trPr>
              <w:tc>
                <w:tcPr>
                  <w:tcW w:w="0" w:type="auto"/>
                  <w:vMerge/>
                  <w:vAlign w:val="center"/>
                </w:tcPr>
                <w:p w:rsidR="00D75CDF" w:rsidRPr="00BD7929" w:rsidRDefault="00D75CDF" w:rsidP="00807E57">
                  <w:pPr>
                    <w:widowControl/>
                    <w:snapToGrid w:val="0"/>
                    <w:jc w:val="center"/>
                    <w:rPr>
                      <w:color w:val="FF0000"/>
                      <w:kern w:val="0"/>
                      <w:sz w:val="21"/>
                      <w:szCs w:val="21"/>
                    </w:rPr>
                  </w:pPr>
                </w:p>
              </w:tc>
              <w:tc>
                <w:tcPr>
                  <w:tcW w:w="0" w:type="auto"/>
                  <w:vAlign w:val="center"/>
                </w:tcPr>
                <w:p w:rsidR="00D75CDF" w:rsidRPr="00BD7929" w:rsidRDefault="00D75CDF" w:rsidP="00807E57">
                  <w:pPr>
                    <w:spacing w:line="240" w:lineRule="exact"/>
                    <w:jc w:val="center"/>
                    <w:rPr>
                      <w:color w:val="FF0000"/>
                      <w:sz w:val="21"/>
                      <w:szCs w:val="21"/>
                    </w:rPr>
                  </w:pPr>
                  <w:r>
                    <w:rPr>
                      <w:rFonts w:hint="eastAsia"/>
                      <w:color w:val="FF0000"/>
                      <w:sz w:val="21"/>
                      <w:szCs w:val="21"/>
                    </w:rPr>
                    <w:t>2</w:t>
                  </w:r>
                </w:p>
              </w:tc>
              <w:tc>
                <w:tcPr>
                  <w:tcW w:w="1093" w:type="dxa"/>
                  <w:vAlign w:val="center"/>
                </w:tcPr>
                <w:p w:rsidR="00D75CDF" w:rsidRPr="00BD7929" w:rsidRDefault="00D75CDF" w:rsidP="00807E57">
                  <w:pPr>
                    <w:widowControl/>
                    <w:snapToGrid w:val="0"/>
                    <w:jc w:val="center"/>
                    <w:rPr>
                      <w:color w:val="FF0000"/>
                      <w:kern w:val="0"/>
                      <w:sz w:val="21"/>
                      <w:szCs w:val="21"/>
                    </w:rPr>
                  </w:pPr>
                  <w:r>
                    <w:rPr>
                      <w:rFonts w:hint="eastAsia"/>
                      <w:color w:val="FF0000"/>
                      <w:kern w:val="0"/>
                      <w:sz w:val="21"/>
                      <w:szCs w:val="21"/>
                    </w:rPr>
                    <w:t>锅炉排污</w:t>
                  </w:r>
                </w:p>
              </w:tc>
              <w:tc>
                <w:tcPr>
                  <w:tcW w:w="1092" w:type="dxa"/>
                  <w:vAlign w:val="center"/>
                </w:tcPr>
                <w:p w:rsidR="00D75CDF" w:rsidRPr="00D75CDF" w:rsidRDefault="00D75CDF" w:rsidP="00807E57">
                  <w:pPr>
                    <w:jc w:val="center"/>
                    <w:rPr>
                      <w:color w:val="FF0000"/>
                      <w:sz w:val="21"/>
                      <w:szCs w:val="21"/>
                    </w:rPr>
                  </w:pPr>
                  <w:r w:rsidRPr="00D75CDF">
                    <w:rPr>
                      <w:rFonts w:hint="eastAsia"/>
                      <w:color w:val="FF0000"/>
                      <w:sz w:val="21"/>
                      <w:szCs w:val="21"/>
                    </w:rPr>
                    <w:t>SS</w:t>
                  </w:r>
                </w:p>
              </w:tc>
              <w:tc>
                <w:tcPr>
                  <w:tcW w:w="2449" w:type="dxa"/>
                  <w:vAlign w:val="center"/>
                </w:tcPr>
                <w:p w:rsidR="00D75CDF" w:rsidRPr="00D75CDF" w:rsidRDefault="00D75CDF" w:rsidP="00807E57">
                  <w:pPr>
                    <w:widowControl/>
                    <w:snapToGrid w:val="0"/>
                    <w:jc w:val="center"/>
                    <w:rPr>
                      <w:color w:val="FF0000"/>
                      <w:kern w:val="0"/>
                      <w:sz w:val="21"/>
                      <w:szCs w:val="21"/>
                    </w:rPr>
                  </w:pPr>
                  <w:r w:rsidRPr="00D75CDF">
                    <w:rPr>
                      <w:rFonts w:hAnsi="宋体" w:hint="eastAsia"/>
                      <w:color w:val="FF0000"/>
                      <w:sz w:val="21"/>
                      <w:szCs w:val="21"/>
                    </w:rPr>
                    <w:t>锅炉清净下水排入市政污水管网，</w:t>
                  </w:r>
                  <w:r w:rsidRPr="00D75CDF">
                    <w:rPr>
                      <w:rFonts w:hAnsi="宋体"/>
                      <w:color w:val="FF0000"/>
                      <w:sz w:val="21"/>
                      <w:szCs w:val="21"/>
                    </w:rPr>
                    <w:t>最终排入</w:t>
                  </w:r>
                  <w:r w:rsidRPr="00D75CDF">
                    <w:rPr>
                      <w:rFonts w:hAnsi="宋体" w:hint="eastAsia"/>
                      <w:color w:val="FF0000"/>
                      <w:sz w:val="21"/>
                      <w:szCs w:val="21"/>
                    </w:rPr>
                    <w:t>西安市第九污水处理厂</w:t>
                  </w:r>
                </w:p>
              </w:tc>
              <w:tc>
                <w:tcPr>
                  <w:tcW w:w="0" w:type="auto"/>
                  <w:vAlign w:val="center"/>
                </w:tcPr>
                <w:p w:rsidR="00D75CDF" w:rsidRPr="00D75CDF" w:rsidRDefault="00D75CDF" w:rsidP="00D61953">
                  <w:pPr>
                    <w:jc w:val="center"/>
                    <w:rPr>
                      <w:color w:val="FF0000"/>
                      <w:sz w:val="21"/>
                      <w:szCs w:val="21"/>
                    </w:rPr>
                  </w:pPr>
                  <w:r w:rsidRPr="00D75CDF">
                    <w:rPr>
                      <w:rFonts w:hint="eastAsia"/>
                      <w:color w:val="FF0000"/>
                      <w:sz w:val="21"/>
                      <w:szCs w:val="21"/>
                    </w:rPr>
                    <w:t>100</w:t>
                  </w:r>
                </w:p>
              </w:tc>
              <w:tc>
                <w:tcPr>
                  <w:tcW w:w="0" w:type="auto"/>
                  <w:vAlign w:val="center"/>
                </w:tcPr>
                <w:p w:rsidR="00D75CDF" w:rsidRPr="00D75CDF" w:rsidRDefault="00D75CDF" w:rsidP="00F02146">
                  <w:pPr>
                    <w:jc w:val="center"/>
                    <w:rPr>
                      <w:color w:val="FF0000"/>
                      <w:sz w:val="21"/>
                      <w:szCs w:val="21"/>
                    </w:rPr>
                  </w:pPr>
                  <w:r w:rsidRPr="00D75CDF">
                    <w:rPr>
                      <w:rFonts w:hint="eastAsia"/>
                      <w:color w:val="FF0000"/>
                      <w:sz w:val="21"/>
                      <w:szCs w:val="21"/>
                    </w:rPr>
                    <w:t>0.82</w:t>
                  </w:r>
                  <w:r w:rsidRPr="00D75CDF">
                    <w:rPr>
                      <w:color w:val="FF0000"/>
                      <w:sz w:val="21"/>
                      <w:szCs w:val="21"/>
                    </w:rPr>
                    <w:t xml:space="preserve"> t/a</w:t>
                  </w:r>
                </w:p>
              </w:tc>
              <w:tc>
                <w:tcPr>
                  <w:tcW w:w="0" w:type="auto"/>
                  <w:vAlign w:val="center"/>
                </w:tcPr>
                <w:p w:rsidR="00D75CDF" w:rsidRPr="004754ED" w:rsidRDefault="00D75CDF" w:rsidP="00807E57">
                  <w:pPr>
                    <w:jc w:val="center"/>
                    <w:rPr>
                      <w:sz w:val="21"/>
                      <w:szCs w:val="21"/>
                    </w:rPr>
                  </w:pPr>
                  <w:r>
                    <w:rPr>
                      <w:rFonts w:hint="eastAsia"/>
                      <w:sz w:val="21"/>
                      <w:szCs w:val="21"/>
                    </w:rPr>
                    <w:t>/</w:t>
                  </w:r>
                </w:p>
              </w:tc>
            </w:tr>
            <w:tr w:rsidR="002355CE" w:rsidRPr="00BD7929" w:rsidTr="00D23790">
              <w:trPr>
                <w:trHeight w:val="433"/>
              </w:trPr>
              <w:tc>
                <w:tcPr>
                  <w:tcW w:w="0" w:type="auto"/>
                  <w:vAlign w:val="center"/>
                </w:tcPr>
                <w:p w:rsidR="002355CE" w:rsidRPr="004754ED" w:rsidRDefault="002355CE" w:rsidP="00807E57">
                  <w:pPr>
                    <w:widowControl/>
                    <w:snapToGrid w:val="0"/>
                    <w:jc w:val="center"/>
                    <w:rPr>
                      <w:kern w:val="0"/>
                      <w:sz w:val="21"/>
                      <w:szCs w:val="21"/>
                    </w:rPr>
                  </w:pPr>
                  <w:r w:rsidRPr="004754ED">
                    <w:rPr>
                      <w:rFonts w:hAnsi="宋体"/>
                      <w:kern w:val="0"/>
                      <w:sz w:val="21"/>
                      <w:szCs w:val="21"/>
                    </w:rPr>
                    <w:t>固体废物</w:t>
                  </w:r>
                </w:p>
              </w:tc>
              <w:tc>
                <w:tcPr>
                  <w:tcW w:w="0" w:type="auto"/>
                  <w:vAlign w:val="center"/>
                </w:tcPr>
                <w:p w:rsidR="002355CE" w:rsidRPr="004754ED" w:rsidRDefault="002355CE" w:rsidP="00807E57">
                  <w:pPr>
                    <w:spacing w:line="240" w:lineRule="exact"/>
                    <w:jc w:val="center"/>
                    <w:rPr>
                      <w:sz w:val="21"/>
                      <w:szCs w:val="21"/>
                    </w:rPr>
                  </w:pPr>
                  <w:r w:rsidRPr="004754ED">
                    <w:rPr>
                      <w:sz w:val="21"/>
                      <w:szCs w:val="21"/>
                    </w:rPr>
                    <w:t>1</w:t>
                  </w:r>
                </w:p>
              </w:tc>
              <w:tc>
                <w:tcPr>
                  <w:tcW w:w="1093" w:type="dxa"/>
                  <w:vAlign w:val="center"/>
                </w:tcPr>
                <w:p w:rsidR="002355CE" w:rsidRPr="004754ED" w:rsidRDefault="004754ED" w:rsidP="004754ED">
                  <w:pPr>
                    <w:widowControl/>
                    <w:snapToGrid w:val="0"/>
                    <w:jc w:val="center"/>
                    <w:rPr>
                      <w:kern w:val="0"/>
                      <w:sz w:val="21"/>
                      <w:szCs w:val="21"/>
                    </w:rPr>
                  </w:pPr>
                  <w:r w:rsidRPr="004754ED">
                    <w:rPr>
                      <w:rFonts w:hint="eastAsia"/>
                      <w:kern w:val="0"/>
                      <w:sz w:val="21"/>
                      <w:szCs w:val="21"/>
                    </w:rPr>
                    <w:t>办公、商业、酒店</w:t>
                  </w:r>
                </w:p>
              </w:tc>
              <w:tc>
                <w:tcPr>
                  <w:tcW w:w="1092" w:type="dxa"/>
                  <w:vAlign w:val="center"/>
                </w:tcPr>
                <w:p w:rsidR="002355CE" w:rsidRPr="004754ED" w:rsidRDefault="002355CE" w:rsidP="00807E57">
                  <w:pPr>
                    <w:jc w:val="center"/>
                    <w:rPr>
                      <w:sz w:val="21"/>
                      <w:szCs w:val="21"/>
                    </w:rPr>
                  </w:pPr>
                  <w:r w:rsidRPr="004754ED">
                    <w:rPr>
                      <w:rFonts w:hAnsi="宋体"/>
                      <w:sz w:val="21"/>
                      <w:szCs w:val="21"/>
                    </w:rPr>
                    <w:t>生活垃圾</w:t>
                  </w:r>
                </w:p>
              </w:tc>
              <w:tc>
                <w:tcPr>
                  <w:tcW w:w="2449" w:type="dxa"/>
                  <w:vAlign w:val="center"/>
                </w:tcPr>
                <w:p w:rsidR="002355CE" w:rsidRPr="004754ED" w:rsidRDefault="002355CE" w:rsidP="00807E57">
                  <w:pPr>
                    <w:jc w:val="center"/>
                    <w:rPr>
                      <w:sz w:val="21"/>
                      <w:szCs w:val="21"/>
                    </w:rPr>
                  </w:pPr>
                  <w:r w:rsidRPr="004754ED">
                    <w:rPr>
                      <w:rFonts w:hAnsi="宋体"/>
                      <w:sz w:val="21"/>
                      <w:szCs w:val="21"/>
                    </w:rPr>
                    <w:t>由环卫部门统一清运</w:t>
                  </w:r>
                </w:p>
              </w:tc>
              <w:tc>
                <w:tcPr>
                  <w:tcW w:w="0" w:type="auto"/>
                  <w:vAlign w:val="center"/>
                </w:tcPr>
                <w:p w:rsidR="002355CE" w:rsidRPr="004754ED" w:rsidRDefault="002355CE" w:rsidP="00807E57">
                  <w:pPr>
                    <w:widowControl/>
                    <w:snapToGrid w:val="0"/>
                    <w:jc w:val="center"/>
                    <w:rPr>
                      <w:kern w:val="0"/>
                      <w:sz w:val="21"/>
                      <w:szCs w:val="21"/>
                    </w:rPr>
                  </w:pPr>
                  <w:r w:rsidRPr="004754ED">
                    <w:rPr>
                      <w:kern w:val="0"/>
                      <w:sz w:val="21"/>
                      <w:szCs w:val="21"/>
                    </w:rPr>
                    <w:t>/</w:t>
                  </w:r>
                </w:p>
              </w:tc>
              <w:tc>
                <w:tcPr>
                  <w:tcW w:w="0" w:type="auto"/>
                  <w:vAlign w:val="center"/>
                </w:tcPr>
                <w:p w:rsidR="002355CE" w:rsidRPr="004754ED" w:rsidRDefault="004754ED" w:rsidP="00807E57">
                  <w:pPr>
                    <w:jc w:val="center"/>
                    <w:rPr>
                      <w:sz w:val="21"/>
                      <w:szCs w:val="21"/>
                    </w:rPr>
                  </w:pPr>
                  <w:r w:rsidRPr="004754ED">
                    <w:rPr>
                      <w:rFonts w:hint="eastAsia"/>
                      <w:sz w:val="21"/>
                      <w:szCs w:val="21"/>
                    </w:rPr>
                    <w:t>1614</w:t>
                  </w:r>
                  <w:r w:rsidR="002355CE" w:rsidRPr="004754ED">
                    <w:rPr>
                      <w:sz w:val="21"/>
                      <w:szCs w:val="21"/>
                    </w:rPr>
                    <w:t>t/a</w:t>
                  </w:r>
                </w:p>
              </w:tc>
              <w:tc>
                <w:tcPr>
                  <w:tcW w:w="0" w:type="auto"/>
                  <w:vAlign w:val="center"/>
                </w:tcPr>
                <w:p w:rsidR="002355CE" w:rsidRPr="004754ED" w:rsidRDefault="002355CE" w:rsidP="00807E57">
                  <w:pPr>
                    <w:widowControl/>
                    <w:snapToGrid w:val="0"/>
                    <w:jc w:val="center"/>
                    <w:rPr>
                      <w:kern w:val="0"/>
                      <w:sz w:val="21"/>
                      <w:szCs w:val="21"/>
                    </w:rPr>
                  </w:pPr>
                  <w:r w:rsidRPr="004754ED">
                    <w:rPr>
                      <w:rFonts w:hint="eastAsia"/>
                      <w:kern w:val="0"/>
                      <w:sz w:val="21"/>
                      <w:szCs w:val="21"/>
                    </w:rPr>
                    <w:t>/</w:t>
                  </w:r>
                </w:p>
              </w:tc>
            </w:tr>
          </w:tbl>
          <w:p w:rsidR="000317F0" w:rsidRPr="004754ED" w:rsidRDefault="006729A2" w:rsidP="00FE1C5D">
            <w:pPr>
              <w:spacing w:line="360" w:lineRule="auto"/>
              <w:rPr>
                <w:sz w:val="18"/>
                <w:szCs w:val="18"/>
              </w:rPr>
            </w:pPr>
            <w:r w:rsidRPr="004754ED">
              <w:rPr>
                <w:rFonts w:hAnsi="宋体"/>
                <w:sz w:val="18"/>
                <w:szCs w:val="18"/>
              </w:rPr>
              <w:t>注：</w:t>
            </w:r>
            <w:r w:rsidR="004754ED" w:rsidRPr="004754ED">
              <w:rPr>
                <w:rFonts w:hAnsi="宋体" w:hint="eastAsia"/>
                <w:sz w:val="18"/>
                <w:szCs w:val="18"/>
              </w:rPr>
              <w:t>总量控制指标最终以环保部门下达的指标为准。</w:t>
            </w:r>
          </w:p>
          <w:p w:rsidR="00FE1C5D" w:rsidRPr="004754ED" w:rsidRDefault="00FE1C5D" w:rsidP="00FE1C5D">
            <w:pPr>
              <w:spacing w:line="360" w:lineRule="auto"/>
              <w:rPr>
                <w:b/>
                <w:sz w:val="24"/>
              </w:rPr>
            </w:pPr>
            <w:r w:rsidRPr="004754ED">
              <w:rPr>
                <w:b/>
                <w:sz w:val="24"/>
              </w:rPr>
              <w:t>8.2</w:t>
            </w:r>
            <w:r w:rsidRPr="004754ED">
              <w:rPr>
                <w:rFonts w:hAnsi="宋体"/>
                <w:b/>
                <w:sz w:val="24"/>
              </w:rPr>
              <w:t>环境管理与监测</w:t>
            </w:r>
          </w:p>
          <w:p w:rsidR="002117A2" w:rsidRDefault="002117A2" w:rsidP="002117A2">
            <w:pPr>
              <w:spacing w:line="360" w:lineRule="auto"/>
              <w:ind w:firstLine="495"/>
              <w:rPr>
                <w:rFonts w:hAnsi="宋体"/>
                <w:sz w:val="24"/>
              </w:rPr>
            </w:pPr>
            <w:r w:rsidRPr="004754ED">
              <w:rPr>
                <w:rFonts w:hAnsi="宋体"/>
                <w:sz w:val="24"/>
              </w:rPr>
              <w:t>本项目环保设施的运行建议建设单位对运行期的环境管理设立专门的管理机构，设专职环保管理人员</w:t>
            </w:r>
            <w:r w:rsidR="00257F28" w:rsidRPr="004754ED">
              <w:rPr>
                <w:sz w:val="24"/>
              </w:rPr>
              <w:t>2~3</w:t>
            </w:r>
            <w:r w:rsidRPr="004754ED">
              <w:rPr>
                <w:rFonts w:hAnsi="宋体"/>
                <w:sz w:val="24"/>
              </w:rPr>
              <w:t>人，负责环境保护管理工作。环境管理机构根据工程自身特点，建立健全环境管理制度，制定环境管理规划，管理指标体系和考核制度。认真组织和落实工程各项环保措施，并负责监督检查，发现问题及时处理，确保其环保设施正常运行，做到</w:t>
            </w:r>
            <w:r w:rsidRPr="004754ED">
              <w:rPr>
                <w:sz w:val="24"/>
              </w:rPr>
              <w:t>“</w:t>
            </w:r>
            <w:r w:rsidRPr="004754ED">
              <w:rPr>
                <w:rFonts w:hAnsi="宋体"/>
                <w:sz w:val="24"/>
              </w:rPr>
              <w:t>三废</w:t>
            </w:r>
            <w:r w:rsidRPr="004754ED">
              <w:rPr>
                <w:sz w:val="24"/>
              </w:rPr>
              <w:t>”</w:t>
            </w:r>
            <w:r w:rsidRPr="004754ED">
              <w:rPr>
                <w:rFonts w:hAnsi="宋体"/>
                <w:sz w:val="24"/>
              </w:rPr>
              <w:t>达标排放。</w:t>
            </w:r>
          </w:p>
          <w:p w:rsidR="004754ED" w:rsidRPr="0061750D" w:rsidRDefault="004754ED" w:rsidP="002117A2">
            <w:pPr>
              <w:spacing w:line="360" w:lineRule="auto"/>
              <w:ind w:firstLine="495"/>
              <w:rPr>
                <w:sz w:val="24"/>
                <w:szCs w:val="24"/>
              </w:rPr>
            </w:pPr>
            <w:r w:rsidRPr="004754ED">
              <w:rPr>
                <w:rFonts w:eastAsiaTheme="minorEastAsia" w:hint="eastAsia"/>
                <w:sz w:val="24"/>
                <w:szCs w:val="24"/>
              </w:rPr>
              <w:t>环境监测是企业环境管理必不可少的一部分，也是环境管理规范化的主要手段，通过对企业主要污染物进行分析、资料整理、编制报告、建立技术文件档案；为上级环保部</w:t>
            </w:r>
            <w:r w:rsidRPr="0061750D">
              <w:rPr>
                <w:rFonts w:eastAsiaTheme="minorEastAsia" w:hint="eastAsia"/>
                <w:sz w:val="24"/>
                <w:szCs w:val="24"/>
              </w:rPr>
              <w:t>门进行环境规划、管理及执法提供依据。</w:t>
            </w:r>
          </w:p>
          <w:p w:rsidR="004754ED" w:rsidRDefault="004754ED" w:rsidP="002117A2">
            <w:pPr>
              <w:spacing w:line="360" w:lineRule="auto"/>
              <w:ind w:firstLine="495"/>
              <w:rPr>
                <w:rStyle w:val="afd"/>
                <w:rFonts w:hAnsi="Arial"/>
                <w:color w:val="191919"/>
                <w:sz w:val="24"/>
                <w:szCs w:val="24"/>
                <w:bdr w:val="none" w:sz="0" w:space="0" w:color="auto" w:frame="1"/>
                <w:shd w:val="clear" w:color="auto" w:fill="FFFFFF"/>
              </w:rPr>
            </w:pPr>
            <w:r w:rsidRPr="0061750D">
              <w:rPr>
                <w:rFonts w:hAnsi="宋体" w:hint="eastAsia"/>
                <w:sz w:val="24"/>
              </w:rPr>
              <w:t>本项目锅炉合计出力大于</w:t>
            </w:r>
            <w:r w:rsidRPr="0061750D">
              <w:rPr>
                <w:rFonts w:hAnsi="宋体" w:hint="eastAsia"/>
                <w:sz w:val="24"/>
              </w:rPr>
              <w:t>14</w:t>
            </w:r>
            <w:r w:rsidRPr="0061750D">
              <w:rPr>
                <w:rFonts w:hAnsi="宋体" w:hint="eastAsia"/>
                <w:sz w:val="24"/>
              </w:rPr>
              <w:t>兆瓦，根据生态环境部部长信箱关于《锅炉大气污染</w:t>
            </w:r>
            <w:r w:rsidRPr="0061750D">
              <w:rPr>
                <w:rFonts w:hAnsi="宋体" w:hint="eastAsia"/>
                <w:sz w:val="24"/>
              </w:rPr>
              <w:lastRenderedPageBreak/>
              <w:t>物排放标准》的咨询回复，</w:t>
            </w:r>
            <w:r w:rsidRPr="0061750D">
              <w:rPr>
                <w:sz w:val="24"/>
                <w:szCs w:val="24"/>
                <w:shd w:val="clear" w:color="auto" w:fill="FFFFFF"/>
              </w:rPr>
              <w:t>20</w:t>
            </w:r>
            <w:r w:rsidRPr="004754ED">
              <w:rPr>
                <w:color w:val="191919"/>
                <w:sz w:val="24"/>
                <w:szCs w:val="24"/>
                <w:shd w:val="clear" w:color="auto" w:fill="FFFFFF"/>
              </w:rPr>
              <w:t>t/h</w:t>
            </w:r>
            <w:r w:rsidRPr="004754ED">
              <w:rPr>
                <w:rFonts w:hAnsi="Arial"/>
                <w:color w:val="191919"/>
                <w:sz w:val="24"/>
                <w:szCs w:val="24"/>
                <w:shd w:val="clear" w:color="auto" w:fill="FFFFFF"/>
              </w:rPr>
              <w:t>及以上蒸汽锅炉、</w:t>
            </w:r>
            <w:r w:rsidRPr="004754ED">
              <w:rPr>
                <w:color w:val="191919"/>
                <w:sz w:val="24"/>
                <w:szCs w:val="24"/>
                <w:shd w:val="clear" w:color="auto" w:fill="FFFFFF"/>
              </w:rPr>
              <w:t>14MW</w:t>
            </w:r>
            <w:r w:rsidRPr="004754ED">
              <w:rPr>
                <w:rFonts w:hAnsi="Arial"/>
                <w:color w:val="191919"/>
                <w:sz w:val="24"/>
                <w:szCs w:val="24"/>
                <w:shd w:val="clear" w:color="auto" w:fill="FFFFFF"/>
              </w:rPr>
              <w:t>及以上热水锅炉需安装污染物在线监测设备中</w:t>
            </w:r>
            <w:r w:rsidRPr="004754ED">
              <w:rPr>
                <w:rStyle w:val="afd"/>
                <w:rFonts w:hAnsi="Arial"/>
                <w:b w:val="0"/>
                <w:color w:val="191919"/>
                <w:sz w:val="24"/>
                <w:szCs w:val="24"/>
                <w:bdr w:val="none" w:sz="0" w:space="0" w:color="auto" w:frame="1"/>
                <w:shd w:val="clear" w:color="auto" w:fill="FFFFFF"/>
              </w:rPr>
              <w:t>是指单台锅炉</w:t>
            </w:r>
            <w:r w:rsidRPr="004754ED">
              <w:rPr>
                <w:rStyle w:val="afd"/>
                <w:rFonts w:hAnsi="Arial" w:hint="eastAsia"/>
                <w:b w:val="0"/>
                <w:color w:val="191919"/>
                <w:sz w:val="24"/>
                <w:szCs w:val="24"/>
                <w:bdr w:val="none" w:sz="0" w:space="0" w:color="auto" w:frame="1"/>
                <w:shd w:val="clear" w:color="auto" w:fill="FFFFFF"/>
              </w:rPr>
              <w:t>，因此本项目锅炉废气排气筒无需安装在线监测</w:t>
            </w:r>
            <w:r w:rsidRPr="004754ED">
              <w:rPr>
                <w:rStyle w:val="afd"/>
                <w:rFonts w:hAnsi="Arial"/>
                <w:color w:val="191919"/>
                <w:sz w:val="24"/>
                <w:szCs w:val="24"/>
                <w:bdr w:val="none" w:sz="0" w:space="0" w:color="auto" w:frame="1"/>
                <w:shd w:val="clear" w:color="auto" w:fill="FFFFFF"/>
              </w:rPr>
              <w:t>。</w:t>
            </w:r>
          </w:p>
          <w:p w:rsidR="002117A2" w:rsidRPr="0061750D" w:rsidRDefault="004754ED" w:rsidP="002117A2">
            <w:pPr>
              <w:spacing w:line="360" w:lineRule="auto"/>
              <w:ind w:firstLine="495"/>
              <w:rPr>
                <w:b/>
                <w:sz w:val="24"/>
                <w:szCs w:val="24"/>
              </w:rPr>
            </w:pPr>
            <w:r w:rsidRPr="0061750D">
              <w:rPr>
                <w:rStyle w:val="afd"/>
                <w:rFonts w:hAnsi="Arial" w:hint="eastAsia"/>
                <w:b w:val="0"/>
                <w:color w:val="191919"/>
                <w:sz w:val="24"/>
                <w:szCs w:val="24"/>
                <w:bdr w:val="none" w:sz="0" w:space="0" w:color="auto" w:frame="1"/>
                <w:shd w:val="clear" w:color="auto" w:fill="FFFFFF"/>
              </w:rPr>
              <w:t>根据《排污单位自行监测技术指南总则》（</w:t>
            </w:r>
            <w:r w:rsidRPr="0061750D">
              <w:rPr>
                <w:rStyle w:val="afd"/>
                <w:rFonts w:hAnsi="Arial" w:hint="eastAsia"/>
                <w:b w:val="0"/>
                <w:color w:val="191919"/>
                <w:sz w:val="24"/>
                <w:szCs w:val="24"/>
                <w:bdr w:val="none" w:sz="0" w:space="0" w:color="auto" w:frame="1"/>
                <w:shd w:val="clear" w:color="auto" w:fill="FFFFFF"/>
              </w:rPr>
              <w:t>HJ849-2017</w:t>
            </w:r>
            <w:r w:rsidRPr="0061750D">
              <w:rPr>
                <w:rStyle w:val="afd"/>
                <w:rFonts w:hAnsi="Arial" w:hint="eastAsia"/>
                <w:b w:val="0"/>
                <w:color w:val="191919"/>
                <w:sz w:val="24"/>
                <w:szCs w:val="24"/>
                <w:bdr w:val="none" w:sz="0" w:space="0" w:color="auto" w:frame="1"/>
                <w:shd w:val="clear" w:color="auto" w:fill="FFFFFF"/>
              </w:rPr>
              <w:t>）及</w:t>
            </w:r>
            <w:r w:rsidR="0061750D" w:rsidRPr="0061750D">
              <w:rPr>
                <w:rStyle w:val="afd"/>
                <w:rFonts w:hAnsi="Arial" w:hint="eastAsia"/>
                <w:b w:val="0"/>
                <w:color w:val="191919"/>
                <w:sz w:val="24"/>
                <w:szCs w:val="24"/>
                <w:bdr w:val="none" w:sz="0" w:space="0" w:color="auto" w:frame="1"/>
                <w:shd w:val="clear" w:color="auto" w:fill="FFFFFF"/>
              </w:rPr>
              <w:t>《排污单位自行监测技术指南火力发电及锅炉》（</w:t>
            </w:r>
            <w:r w:rsidR="0061750D" w:rsidRPr="0061750D">
              <w:rPr>
                <w:rStyle w:val="afd"/>
                <w:rFonts w:hAnsi="Arial" w:hint="eastAsia"/>
                <w:b w:val="0"/>
                <w:color w:val="191919"/>
                <w:sz w:val="24"/>
                <w:szCs w:val="24"/>
                <w:bdr w:val="none" w:sz="0" w:space="0" w:color="auto" w:frame="1"/>
                <w:shd w:val="clear" w:color="auto" w:fill="FFFFFF"/>
              </w:rPr>
              <w:t>HJ820-2017</w:t>
            </w:r>
            <w:r w:rsidR="0061750D" w:rsidRPr="0061750D">
              <w:rPr>
                <w:rStyle w:val="afd"/>
                <w:rFonts w:hAnsi="Arial" w:hint="eastAsia"/>
                <w:b w:val="0"/>
                <w:color w:val="191919"/>
                <w:sz w:val="24"/>
                <w:szCs w:val="24"/>
                <w:bdr w:val="none" w:sz="0" w:space="0" w:color="auto" w:frame="1"/>
                <w:shd w:val="clear" w:color="auto" w:fill="FFFFFF"/>
              </w:rPr>
              <w:t>）</w:t>
            </w:r>
            <w:r w:rsidR="0061750D">
              <w:rPr>
                <w:rStyle w:val="afd"/>
                <w:rFonts w:hAnsi="Arial" w:hint="eastAsia"/>
                <w:b w:val="0"/>
                <w:color w:val="191919"/>
                <w:sz w:val="24"/>
                <w:szCs w:val="24"/>
                <w:bdr w:val="none" w:sz="0" w:space="0" w:color="auto" w:frame="1"/>
                <w:shd w:val="clear" w:color="auto" w:fill="FFFFFF"/>
              </w:rPr>
              <w:t>，</w:t>
            </w:r>
            <w:r w:rsidR="002117A2" w:rsidRPr="0061750D">
              <w:rPr>
                <w:rFonts w:hAnsi="宋体"/>
                <w:sz w:val="24"/>
              </w:rPr>
              <w:t>本项目营运期环境监测计划见表</w:t>
            </w:r>
            <w:r w:rsidR="002117A2" w:rsidRPr="0061750D">
              <w:rPr>
                <w:sz w:val="24"/>
              </w:rPr>
              <w:t>8-2</w:t>
            </w:r>
            <w:r w:rsidR="002117A2" w:rsidRPr="0061750D">
              <w:rPr>
                <w:rFonts w:hAnsi="宋体"/>
                <w:sz w:val="24"/>
              </w:rPr>
              <w:t>。</w:t>
            </w:r>
          </w:p>
          <w:p w:rsidR="002117A2" w:rsidRPr="0061750D" w:rsidRDefault="002117A2" w:rsidP="002117A2">
            <w:pPr>
              <w:jc w:val="center"/>
              <w:rPr>
                <w:b/>
                <w:sz w:val="21"/>
                <w:szCs w:val="21"/>
              </w:rPr>
            </w:pPr>
            <w:r w:rsidRPr="0061750D">
              <w:rPr>
                <w:rFonts w:hAnsi="宋体"/>
                <w:b/>
                <w:sz w:val="21"/>
                <w:szCs w:val="21"/>
              </w:rPr>
              <w:t>表</w:t>
            </w:r>
            <w:r w:rsidRPr="0061750D">
              <w:rPr>
                <w:b/>
                <w:sz w:val="21"/>
                <w:szCs w:val="21"/>
              </w:rPr>
              <w:t xml:space="preserve">8-2     </w:t>
            </w:r>
            <w:r w:rsidRPr="0061750D">
              <w:rPr>
                <w:rFonts w:hAnsi="宋体"/>
                <w:b/>
                <w:sz w:val="21"/>
                <w:szCs w:val="21"/>
              </w:rPr>
              <w:t>营运期环境监测计划表</w:t>
            </w:r>
          </w:p>
          <w:tbl>
            <w:tblPr>
              <w:tblW w:w="87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15"/>
              <w:gridCol w:w="1568"/>
              <w:gridCol w:w="1504"/>
              <w:gridCol w:w="1829"/>
              <w:gridCol w:w="2585"/>
            </w:tblGrid>
            <w:tr w:rsidR="00F0072B" w:rsidRPr="00685C21" w:rsidTr="0061750D">
              <w:trPr>
                <w:trHeight w:val="454"/>
                <w:jc w:val="center"/>
              </w:trPr>
              <w:tc>
                <w:tcPr>
                  <w:tcW w:w="1215" w:type="dxa"/>
                  <w:tcMar>
                    <w:left w:w="0" w:type="dxa"/>
                    <w:right w:w="0" w:type="dxa"/>
                  </w:tcMar>
                  <w:vAlign w:val="center"/>
                </w:tcPr>
                <w:p w:rsidR="00F0072B" w:rsidRPr="00685C21" w:rsidRDefault="00F0072B" w:rsidP="00807E57">
                  <w:pPr>
                    <w:autoSpaceDE w:val="0"/>
                    <w:autoSpaceDN w:val="0"/>
                    <w:adjustRightInd w:val="0"/>
                    <w:snapToGrid w:val="0"/>
                    <w:jc w:val="center"/>
                    <w:rPr>
                      <w:sz w:val="21"/>
                      <w:szCs w:val="21"/>
                      <w:lang w:val="zh-CN"/>
                    </w:rPr>
                  </w:pPr>
                  <w:r w:rsidRPr="00685C21">
                    <w:rPr>
                      <w:rFonts w:hAnsi="宋体"/>
                      <w:sz w:val="21"/>
                      <w:szCs w:val="21"/>
                      <w:lang w:val="zh-CN"/>
                    </w:rPr>
                    <w:t>监测内容</w:t>
                  </w:r>
                </w:p>
              </w:tc>
              <w:tc>
                <w:tcPr>
                  <w:tcW w:w="1568" w:type="dxa"/>
                  <w:tcMar>
                    <w:left w:w="0" w:type="dxa"/>
                    <w:right w:w="0" w:type="dxa"/>
                  </w:tcMar>
                  <w:vAlign w:val="center"/>
                </w:tcPr>
                <w:p w:rsidR="00F0072B" w:rsidRPr="00685C21" w:rsidRDefault="00F0072B" w:rsidP="00807E57">
                  <w:pPr>
                    <w:autoSpaceDE w:val="0"/>
                    <w:autoSpaceDN w:val="0"/>
                    <w:adjustRightInd w:val="0"/>
                    <w:snapToGrid w:val="0"/>
                    <w:jc w:val="center"/>
                    <w:rPr>
                      <w:sz w:val="21"/>
                      <w:szCs w:val="21"/>
                      <w:lang w:val="zh-CN"/>
                    </w:rPr>
                  </w:pPr>
                  <w:r w:rsidRPr="00685C21">
                    <w:rPr>
                      <w:rFonts w:hAnsi="宋体"/>
                      <w:sz w:val="21"/>
                      <w:szCs w:val="21"/>
                      <w:lang w:val="zh-CN"/>
                    </w:rPr>
                    <w:t>监测点</w:t>
                  </w:r>
                </w:p>
              </w:tc>
              <w:tc>
                <w:tcPr>
                  <w:tcW w:w="1504" w:type="dxa"/>
                  <w:tcMar>
                    <w:left w:w="0" w:type="dxa"/>
                    <w:right w:w="0" w:type="dxa"/>
                  </w:tcMar>
                  <w:vAlign w:val="center"/>
                </w:tcPr>
                <w:p w:rsidR="00F0072B" w:rsidRPr="00685C21" w:rsidRDefault="00F0072B" w:rsidP="00807E57">
                  <w:pPr>
                    <w:autoSpaceDE w:val="0"/>
                    <w:autoSpaceDN w:val="0"/>
                    <w:adjustRightInd w:val="0"/>
                    <w:snapToGrid w:val="0"/>
                    <w:jc w:val="center"/>
                    <w:rPr>
                      <w:sz w:val="21"/>
                      <w:szCs w:val="21"/>
                      <w:lang w:val="zh-CN"/>
                    </w:rPr>
                  </w:pPr>
                  <w:r w:rsidRPr="00685C21">
                    <w:rPr>
                      <w:rFonts w:hAnsi="宋体"/>
                      <w:sz w:val="21"/>
                      <w:szCs w:val="21"/>
                      <w:lang w:val="zh-CN"/>
                    </w:rPr>
                    <w:t>监测项目</w:t>
                  </w:r>
                </w:p>
              </w:tc>
              <w:tc>
                <w:tcPr>
                  <w:tcW w:w="1829" w:type="dxa"/>
                  <w:tcMar>
                    <w:left w:w="0" w:type="dxa"/>
                    <w:right w:w="0" w:type="dxa"/>
                  </w:tcMar>
                  <w:vAlign w:val="center"/>
                </w:tcPr>
                <w:p w:rsidR="00F0072B" w:rsidRPr="00685C21" w:rsidRDefault="00F0072B" w:rsidP="00807E57">
                  <w:pPr>
                    <w:autoSpaceDE w:val="0"/>
                    <w:autoSpaceDN w:val="0"/>
                    <w:adjustRightInd w:val="0"/>
                    <w:snapToGrid w:val="0"/>
                    <w:jc w:val="center"/>
                    <w:rPr>
                      <w:sz w:val="21"/>
                      <w:szCs w:val="21"/>
                      <w:lang w:val="zh-CN"/>
                    </w:rPr>
                  </w:pPr>
                  <w:r w:rsidRPr="00685C21">
                    <w:rPr>
                      <w:rFonts w:hAnsi="宋体"/>
                      <w:sz w:val="21"/>
                      <w:szCs w:val="21"/>
                      <w:lang w:val="zh-CN"/>
                    </w:rPr>
                    <w:t>监测时间或频率</w:t>
                  </w:r>
                </w:p>
              </w:tc>
              <w:tc>
                <w:tcPr>
                  <w:tcW w:w="2585" w:type="dxa"/>
                  <w:vAlign w:val="center"/>
                </w:tcPr>
                <w:p w:rsidR="00F0072B" w:rsidRPr="00685C21" w:rsidRDefault="00F0072B" w:rsidP="00824602">
                  <w:pPr>
                    <w:snapToGrid w:val="0"/>
                    <w:jc w:val="center"/>
                    <w:rPr>
                      <w:sz w:val="21"/>
                      <w:szCs w:val="21"/>
                    </w:rPr>
                  </w:pPr>
                  <w:r w:rsidRPr="00685C21">
                    <w:rPr>
                      <w:sz w:val="21"/>
                      <w:szCs w:val="21"/>
                    </w:rPr>
                    <w:t>控制指标</w:t>
                  </w:r>
                </w:p>
              </w:tc>
            </w:tr>
            <w:tr w:rsidR="00F0072B" w:rsidRPr="00685C21" w:rsidTr="0061750D">
              <w:trPr>
                <w:trHeight w:val="454"/>
                <w:jc w:val="center"/>
              </w:trPr>
              <w:tc>
                <w:tcPr>
                  <w:tcW w:w="1215" w:type="dxa"/>
                  <w:tcMar>
                    <w:left w:w="0" w:type="dxa"/>
                    <w:right w:w="0" w:type="dxa"/>
                  </w:tcMar>
                  <w:vAlign w:val="center"/>
                </w:tcPr>
                <w:p w:rsidR="00F0072B" w:rsidRPr="00685C21" w:rsidRDefault="00F0072B" w:rsidP="00807E57">
                  <w:pPr>
                    <w:autoSpaceDE w:val="0"/>
                    <w:autoSpaceDN w:val="0"/>
                    <w:adjustRightInd w:val="0"/>
                    <w:snapToGrid w:val="0"/>
                    <w:jc w:val="center"/>
                    <w:rPr>
                      <w:sz w:val="21"/>
                      <w:szCs w:val="21"/>
                      <w:lang w:val="zh-CN"/>
                    </w:rPr>
                  </w:pPr>
                  <w:r w:rsidRPr="00685C21">
                    <w:rPr>
                      <w:rFonts w:hAnsi="宋体"/>
                      <w:sz w:val="21"/>
                      <w:szCs w:val="21"/>
                      <w:lang w:val="zh-CN"/>
                    </w:rPr>
                    <w:t>废水</w:t>
                  </w:r>
                </w:p>
              </w:tc>
              <w:tc>
                <w:tcPr>
                  <w:tcW w:w="1568" w:type="dxa"/>
                  <w:shd w:val="clear" w:color="auto" w:fill="auto"/>
                  <w:tcMar>
                    <w:left w:w="0" w:type="dxa"/>
                    <w:right w:w="0" w:type="dxa"/>
                  </w:tcMar>
                  <w:vAlign w:val="center"/>
                </w:tcPr>
                <w:p w:rsidR="00F0072B" w:rsidRPr="00685C21" w:rsidRDefault="00F0072B" w:rsidP="00807E57">
                  <w:pPr>
                    <w:adjustRightInd w:val="0"/>
                    <w:snapToGrid w:val="0"/>
                    <w:jc w:val="center"/>
                    <w:rPr>
                      <w:sz w:val="21"/>
                      <w:szCs w:val="21"/>
                      <w:lang w:val="zh-CN"/>
                    </w:rPr>
                  </w:pPr>
                  <w:r w:rsidRPr="00685C21">
                    <w:rPr>
                      <w:rFonts w:hAnsi="宋体"/>
                      <w:sz w:val="21"/>
                      <w:szCs w:val="21"/>
                    </w:rPr>
                    <w:t>化粪池总排口</w:t>
                  </w:r>
                </w:p>
              </w:tc>
              <w:tc>
                <w:tcPr>
                  <w:tcW w:w="1504" w:type="dxa"/>
                  <w:shd w:val="clear" w:color="auto" w:fill="auto"/>
                  <w:tcMar>
                    <w:left w:w="0" w:type="dxa"/>
                    <w:right w:w="0" w:type="dxa"/>
                  </w:tcMar>
                  <w:vAlign w:val="center"/>
                </w:tcPr>
                <w:p w:rsidR="00F0072B" w:rsidRPr="00685C21" w:rsidRDefault="00F0072B" w:rsidP="0061750D">
                  <w:pPr>
                    <w:adjustRightInd w:val="0"/>
                    <w:snapToGrid w:val="0"/>
                    <w:jc w:val="center"/>
                    <w:rPr>
                      <w:sz w:val="21"/>
                      <w:szCs w:val="21"/>
                      <w:lang w:val="zh-CN"/>
                    </w:rPr>
                  </w:pPr>
                  <w:r w:rsidRPr="00685C21">
                    <w:rPr>
                      <w:sz w:val="21"/>
                      <w:szCs w:val="21"/>
                    </w:rPr>
                    <w:t>COD</w:t>
                  </w:r>
                  <w:r w:rsidRPr="00685C21">
                    <w:rPr>
                      <w:rFonts w:hAnsi="宋体"/>
                      <w:sz w:val="21"/>
                      <w:szCs w:val="21"/>
                    </w:rPr>
                    <w:t>、</w:t>
                  </w:r>
                  <w:r w:rsidR="0061750D" w:rsidRPr="00685C21">
                    <w:rPr>
                      <w:rFonts w:hAnsi="宋体" w:hint="eastAsia"/>
                      <w:sz w:val="21"/>
                      <w:szCs w:val="21"/>
                    </w:rPr>
                    <w:t>,</w:t>
                  </w:r>
                  <w:r w:rsidRPr="00685C21">
                    <w:rPr>
                      <w:sz w:val="21"/>
                      <w:szCs w:val="21"/>
                    </w:rPr>
                    <w:t>SS</w:t>
                  </w:r>
                  <w:r w:rsidRPr="00685C21">
                    <w:rPr>
                      <w:rFonts w:hAnsi="宋体"/>
                      <w:sz w:val="21"/>
                      <w:szCs w:val="21"/>
                    </w:rPr>
                    <w:t>、氨氮、动植物油</w:t>
                  </w:r>
                  <w:r w:rsidR="0061750D" w:rsidRPr="00685C21">
                    <w:rPr>
                      <w:rFonts w:hAnsi="宋体" w:hint="eastAsia"/>
                      <w:sz w:val="21"/>
                      <w:szCs w:val="21"/>
                    </w:rPr>
                    <w:t>、总磷、总氮</w:t>
                  </w:r>
                </w:p>
              </w:tc>
              <w:tc>
                <w:tcPr>
                  <w:tcW w:w="1829" w:type="dxa"/>
                  <w:tcMar>
                    <w:left w:w="0" w:type="dxa"/>
                    <w:right w:w="0" w:type="dxa"/>
                  </w:tcMar>
                  <w:vAlign w:val="center"/>
                </w:tcPr>
                <w:p w:rsidR="00F0072B" w:rsidRPr="00685C21" w:rsidRDefault="00732756" w:rsidP="00807E57">
                  <w:pPr>
                    <w:autoSpaceDE w:val="0"/>
                    <w:autoSpaceDN w:val="0"/>
                    <w:adjustRightInd w:val="0"/>
                    <w:snapToGrid w:val="0"/>
                    <w:jc w:val="center"/>
                    <w:rPr>
                      <w:sz w:val="21"/>
                      <w:szCs w:val="21"/>
                      <w:lang w:val="zh-CN"/>
                    </w:rPr>
                  </w:pPr>
                  <w:r w:rsidRPr="00685C21">
                    <w:rPr>
                      <w:rFonts w:hAnsi="宋体" w:hint="eastAsia"/>
                      <w:sz w:val="21"/>
                      <w:szCs w:val="21"/>
                      <w:lang w:val="zh-CN"/>
                    </w:rPr>
                    <w:t>每季度</w:t>
                  </w:r>
                  <w:r w:rsidR="00F0072B" w:rsidRPr="00685C21">
                    <w:rPr>
                      <w:sz w:val="21"/>
                      <w:szCs w:val="21"/>
                    </w:rPr>
                    <w:t>1</w:t>
                  </w:r>
                  <w:r w:rsidR="00F0072B" w:rsidRPr="00685C21">
                    <w:rPr>
                      <w:rFonts w:hAnsi="宋体"/>
                      <w:sz w:val="21"/>
                      <w:szCs w:val="21"/>
                    </w:rPr>
                    <w:t>次</w:t>
                  </w:r>
                </w:p>
              </w:tc>
              <w:tc>
                <w:tcPr>
                  <w:tcW w:w="2585" w:type="dxa"/>
                  <w:vAlign w:val="center"/>
                </w:tcPr>
                <w:p w:rsidR="00F0072B" w:rsidRPr="00685C21" w:rsidRDefault="00F0072B" w:rsidP="00824602">
                  <w:pPr>
                    <w:snapToGrid w:val="0"/>
                    <w:spacing w:line="280" w:lineRule="exact"/>
                    <w:rPr>
                      <w:sz w:val="21"/>
                      <w:szCs w:val="21"/>
                    </w:rPr>
                  </w:pPr>
                  <w:r w:rsidRPr="00685C21">
                    <w:rPr>
                      <w:sz w:val="21"/>
                      <w:szCs w:val="21"/>
                    </w:rPr>
                    <w:t>符合</w:t>
                  </w:r>
                  <w:r w:rsidRPr="00685C21">
                    <w:rPr>
                      <w:sz w:val="21"/>
                      <w:szCs w:val="21"/>
                    </w:rPr>
                    <w:t>GB8978-1996</w:t>
                  </w:r>
                  <w:r w:rsidRPr="00685C21">
                    <w:rPr>
                      <w:sz w:val="21"/>
                      <w:szCs w:val="21"/>
                    </w:rPr>
                    <w:t>《污水综合排放标准》三级标准</w:t>
                  </w:r>
                  <w:r w:rsidR="0055681C" w:rsidRPr="00685C21">
                    <w:rPr>
                      <w:rFonts w:hint="eastAsia"/>
                      <w:sz w:val="21"/>
                      <w:szCs w:val="21"/>
                    </w:rPr>
                    <w:t>及</w:t>
                  </w:r>
                  <w:r w:rsidR="0055681C" w:rsidRPr="00685C21">
                    <w:rPr>
                      <w:rFonts w:hAnsi="宋体" w:hint="eastAsia"/>
                      <w:sz w:val="21"/>
                      <w:szCs w:val="21"/>
                    </w:rPr>
                    <w:t>《污水排入城镇下水道水质标准》（</w:t>
                  </w:r>
                  <w:r w:rsidR="0055681C" w:rsidRPr="00685C21">
                    <w:rPr>
                      <w:rFonts w:hAnsi="宋体" w:hint="eastAsia"/>
                      <w:sz w:val="21"/>
                      <w:szCs w:val="21"/>
                    </w:rPr>
                    <w:t>GB/T 31962-2015</w:t>
                  </w:r>
                  <w:r w:rsidR="0055681C" w:rsidRPr="00685C21">
                    <w:rPr>
                      <w:rFonts w:hAnsi="宋体" w:hint="eastAsia"/>
                      <w:sz w:val="21"/>
                      <w:szCs w:val="21"/>
                    </w:rPr>
                    <w:t>）中</w:t>
                  </w:r>
                  <w:r w:rsidR="0055681C" w:rsidRPr="00685C21">
                    <w:rPr>
                      <w:rFonts w:hAnsi="宋体" w:hint="eastAsia"/>
                      <w:sz w:val="21"/>
                      <w:szCs w:val="21"/>
                    </w:rPr>
                    <w:t>B</w:t>
                  </w:r>
                  <w:r w:rsidR="0055681C" w:rsidRPr="00685C21">
                    <w:rPr>
                      <w:rFonts w:hAnsi="宋体" w:hint="eastAsia"/>
                      <w:sz w:val="21"/>
                      <w:szCs w:val="21"/>
                    </w:rPr>
                    <w:t>等级标准</w:t>
                  </w:r>
                </w:p>
              </w:tc>
            </w:tr>
            <w:tr w:rsidR="00F0072B" w:rsidRPr="00685C21" w:rsidTr="0061750D">
              <w:trPr>
                <w:trHeight w:val="454"/>
                <w:jc w:val="center"/>
              </w:trPr>
              <w:tc>
                <w:tcPr>
                  <w:tcW w:w="1215" w:type="dxa"/>
                  <w:tcMar>
                    <w:left w:w="0" w:type="dxa"/>
                    <w:right w:w="0" w:type="dxa"/>
                  </w:tcMar>
                  <w:vAlign w:val="center"/>
                </w:tcPr>
                <w:p w:rsidR="00F0072B" w:rsidRPr="00685C21" w:rsidRDefault="0055681C" w:rsidP="0055681C">
                  <w:pPr>
                    <w:snapToGrid w:val="0"/>
                    <w:spacing w:line="280" w:lineRule="exact"/>
                    <w:jc w:val="center"/>
                    <w:rPr>
                      <w:sz w:val="21"/>
                      <w:szCs w:val="21"/>
                    </w:rPr>
                  </w:pPr>
                  <w:r w:rsidRPr="00685C21">
                    <w:rPr>
                      <w:rFonts w:hint="eastAsia"/>
                      <w:sz w:val="21"/>
                      <w:szCs w:val="21"/>
                    </w:rPr>
                    <w:t>厂界噪声</w:t>
                  </w:r>
                </w:p>
              </w:tc>
              <w:tc>
                <w:tcPr>
                  <w:tcW w:w="1568" w:type="dxa"/>
                  <w:shd w:val="clear" w:color="auto" w:fill="auto"/>
                  <w:tcMar>
                    <w:left w:w="0" w:type="dxa"/>
                    <w:right w:w="0" w:type="dxa"/>
                  </w:tcMar>
                  <w:vAlign w:val="center"/>
                </w:tcPr>
                <w:p w:rsidR="00F0072B" w:rsidRPr="00685C21" w:rsidRDefault="00F0072B" w:rsidP="00824602">
                  <w:pPr>
                    <w:snapToGrid w:val="0"/>
                    <w:jc w:val="center"/>
                    <w:rPr>
                      <w:sz w:val="21"/>
                      <w:szCs w:val="21"/>
                    </w:rPr>
                  </w:pPr>
                  <w:r w:rsidRPr="00685C21">
                    <w:rPr>
                      <w:sz w:val="21"/>
                      <w:szCs w:val="21"/>
                    </w:rPr>
                    <w:t>Leq(A)</w:t>
                  </w:r>
                </w:p>
              </w:tc>
              <w:tc>
                <w:tcPr>
                  <w:tcW w:w="1504" w:type="dxa"/>
                  <w:shd w:val="clear" w:color="auto" w:fill="auto"/>
                  <w:tcMar>
                    <w:left w:w="0" w:type="dxa"/>
                    <w:right w:w="0" w:type="dxa"/>
                  </w:tcMar>
                  <w:vAlign w:val="center"/>
                </w:tcPr>
                <w:p w:rsidR="00F0072B" w:rsidRPr="00685C21" w:rsidRDefault="0055681C" w:rsidP="00824602">
                  <w:pPr>
                    <w:snapToGrid w:val="0"/>
                    <w:jc w:val="center"/>
                    <w:rPr>
                      <w:sz w:val="21"/>
                      <w:szCs w:val="21"/>
                    </w:rPr>
                  </w:pPr>
                  <w:r w:rsidRPr="00685C21">
                    <w:rPr>
                      <w:rFonts w:hint="eastAsia"/>
                      <w:sz w:val="21"/>
                      <w:szCs w:val="21"/>
                    </w:rPr>
                    <w:t>4</w:t>
                  </w:r>
                  <w:r w:rsidRPr="00685C21">
                    <w:rPr>
                      <w:rFonts w:hint="eastAsia"/>
                      <w:sz w:val="21"/>
                      <w:szCs w:val="21"/>
                    </w:rPr>
                    <w:t>个厂界</w:t>
                  </w:r>
                </w:p>
              </w:tc>
              <w:tc>
                <w:tcPr>
                  <w:tcW w:w="1829" w:type="dxa"/>
                  <w:tcMar>
                    <w:left w:w="0" w:type="dxa"/>
                    <w:right w:w="0" w:type="dxa"/>
                  </w:tcMar>
                  <w:vAlign w:val="center"/>
                </w:tcPr>
                <w:p w:rsidR="00F0072B" w:rsidRPr="00685C21" w:rsidRDefault="00732756" w:rsidP="007A17AC">
                  <w:pPr>
                    <w:snapToGrid w:val="0"/>
                    <w:jc w:val="center"/>
                    <w:rPr>
                      <w:sz w:val="21"/>
                      <w:szCs w:val="21"/>
                    </w:rPr>
                  </w:pPr>
                  <w:r w:rsidRPr="00685C21">
                    <w:rPr>
                      <w:rFonts w:hint="eastAsia"/>
                      <w:sz w:val="21"/>
                      <w:szCs w:val="21"/>
                    </w:rPr>
                    <w:t>每季度</w:t>
                  </w:r>
                  <w:r w:rsidR="00F0072B" w:rsidRPr="00685C21">
                    <w:rPr>
                      <w:sz w:val="21"/>
                      <w:szCs w:val="21"/>
                    </w:rPr>
                    <w:t>1</w:t>
                  </w:r>
                  <w:r w:rsidR="00F0072B" w:rsidRPr="00685C21">
                    <w:rPr>
                      <w:sz w:val="21"/>
                      <w:szCs w:val="21"/>
                    </w:rPr>
                    <w:t>次</w:t>
                  </w:r>
                </w:p>
              </w:tc>
              <w:tc>
                <w:tcPr>
                  <w:tcW w:w="2585" w:type="dxa"/>
                  <w:vAlign w:val="center"/>
                </w:tcPr>
                <w:p w:rsidR="00F0072B" w:rsidRPr="00685C21" w:rsidRDefault="0055681C" w:rsidP="00824602">
                  <w:pPr>
                    <w:snapToGrid w:val="0"/>
                    <w:rPr>
                      <w:sz w:val="21"/>
                      <w:szCs w:val="21"/>
                    </w:rPr>
                  </w:pPr>
                  <w:r w:rsidRPr="00685C21">
                    <w:rPr>
                      <w:rFonts w:hAnsi="宋体"/>
                      <w:sz w:val="21"/>
                      <w:szCs w:val="21"/>
                    </w:rPr>
                    <w:t>《</w:t>
                  </w:r>
                  <w:r w:rsidRPr="00685C21">
                    <w:rPr>
                      <w:rFonts w:hAnsi="宋体" w:hint="eastAsia"/>
                      <w:sz w:val="21"/>
                      <w:szCs w:val="21"/>
                    </w:rPr>
                    <w:t>社会生活环境噪声排放标准</w:t>
                  </w:r>
                  <w:r w:rsidRPr="00685C21">
                    <w:rPr>
                      <w:rFonts w:hAnsi="宋体"/>
                      <w:sz w:val="21"/>
                      <w:szCs w:val="21"/>
                    </w:rPr>
                    <w:t>》（</w:t>
                  </w:r>
                  <w:r w:rsidRPr="00685C21">
                    <w:rPr>
                      <w:sz w:val="21"/>
                      <w:szCs w:val="21"/>
                    </w:rPr>
                    <w:t>GB</w:t>
                  </w:r>
                  <w:r w:rsidRPr="00685C21">
                    <w:rPr>
                      <w:rFonts w:hint="eastAsia"/>
                      <w:sz w:val="21"/>
                      <w:szCs w:val="21"/>
                    </w:rPr>
                    <w:t>22337</w:t>
                  </w:r>
                  <w:r w:rsidRPr="00685C21">
                    <w:rPr>
                      <w:sz w:val="21"/>
                      <w:szCs w:val="21"/>
                    </w:rPr>
                    <w:t>-2008</w:t>
                  </w:r>
                  <w:r w:rsidRPr="00685C21">
                    <w:rPr>
                      <w:rFonts w:hAnsi="宋体"/>
                      <w:sz w:val="21"/>
                      <w:szCs w:val="21"/>
                    </w:rPr>
                    <w:t>）中的</w:t>
                  </w:r>
                  <w:r w:rsidRPr="00685C21">
                    <w:rPr>
                      <w:sz w:val="21"/>
                      <w:szCs w:val="21"/>
                    </w:rPr>
                    <w:t>2</w:t>
                  </w:r>
                  <w:r w:rsidRPr="00685C21">
                    <w:rPr>
                      <w:rFonts w:hAnsi="宋体"/>
                      <w:sz w:val="21"/>
                      <w:szCs w:val="21"/>
                    </w:rPr>
                    <w:t>类标准</w:t>
                  </w:r>
                </w:p>
              </w:tc>
            </w:tr>
            <w:tr w:rsidR="00685C21" w:rsidRPr="00685C21" w:rsidTr="0061750D">
              <w:trPr>
                <w:trHeight w:val="454"/>
                <w:jc w:val="center"/>
              </w:trPr>
              <w:tc>
                <w:tcPr>
                  <w:tcW w:w="1215" w:type="dxa"/>
                  <w:vMerge w:val="restart"/>
                  <w:tcMar>
                    <w:left w:w="0" w:type="dxa"/>
                    <w:right w:w="0" w:type="dxa"/>
                  </w:tcMar>
                  <w:vAlign w:val="center"/>
                </w:tcPr>
                <w:p w:rsidR="00685C21" w:rsidRPr="00685C21" w:rsidRDefault="00685C21" w:rsidP="0055681C">
                  <w:pPr>
                    <w:snapToGrid w:val="0"/>
                    <w:spacing w:line="280" w:lineRule="exact"/>
                    <w:jc w:val="center"/>
                    <w:rPr>
                      <w:sz w:val="21"/>
                      <w:szCs w:val="21"/>
                    </w:rPr>
                  </w:pPr>
                  <w:r w:rsidRPr="00685C21">
                    <w:rPr>
                      <w:rFonts w:hint="eastAsia"/>
                      <w:sz w:val="21"/>
                      <w:szCs w:val="21"/>
                    </w:rPr>
                    <w:t>锅炉</w:t>
                  </w:r>
                </w:p>
              </w:tc>
              <w:tc>
                <w:tcPr>
                  <w:tcW w:w="1568" w:type="dxa"/>
                  <w:vMerge w:val="restart"/>
                  <w:shd w:val="clear" w:color="auto" w:fill="auto"/>
                  <w:tcMar>
                    <w:left w:w="0" w:type="dxa"/>
                    <w:right w:w="0" w:type="dxa"/>
                  </w:tcMar>
                  <w:vAlign w:val="center"/>
                </w:tcPr>
                <w:p w:rsidR="00685C21" w:rsidRPr="00685C21" w:rsidRDefault="00685C21" w:rsidP="00824602">
                  <w:pPr>
                    <w:snapToGrid w:val="0"/>
                    <w:jc w:val="center"/>
                    <w:rPr>
                      <w:sz w:val="21"/>
                      <w:szCs w:val="21"/>
                    </w:rPr>
                  </w:pPr>
                  <w:r w:rsidRPr="00685C21">
                    <w:rPr>
                      <w:rFonts w:hint="eastAsia"/>
                      <w:sz w:val="21"/>
                      <w:szCs w:val="21"/>
                    </w:rPr>
                    <w:t>锅炉排气筒</w:t>
                  </w:r>
                </w:p>
              </w:tc>
              <w:tc>
                <w:tcPr>
                  <w:tcW w:w="1504" w:type="dxa"/>
                  <w:shd w:val="clear" w:color="auto" w:fill="auto"/>
                  <w:tcMar>
                    <w:left w:w="0" w:type="dxa"/>
                    <w:right w:w="0" w:type="dxa"/>
                  </w:tcMar>
                  <w:vAlign w:val="center"/>
                </w:tcPr>
                <w:p w:rsidR="00685C21" w:rsidRPr="00685C21" w:rsidRDefault="00685C21" w:rsidP="00685C21">
                  <w:pPr>
                    <w:snapToGrid w:val="0"/>
                    <w:jc w:val="center"/>
                    <w:rPr>
                      <w:sz w:val="21"/>
                      <w:szCs w:val="21"/>
                    </w:rPr>
                  </w:pPr>
                  <w:r w:rsidRPr="00685C21">
                    <w:rPr>
                      <w:rFonts w:hint="eastAsia"/>
                      <w:sz w:val="21"/>
                      <w:szCs w:val="21"/>
                    </w:rPr>
                    <w:t>颗粒物、</w:t>
                  </w:r>
                  <w:r w:rsidRPr="00685C21">
                    <w:rPr>
                      <w:rFonts w:hint="eastAsia"/>
                      <w:sz w:val="21"/>
                      <w:szCs w:val="21"/>
                    </w:rPr>
                    <w:t>SO</w:t>
                  </w:r>
                  <w:r w:rsidRPr="00685C21">
                    <w:rPr>
                      <w:rFonts w:hint="eastAsia"/>
                      <w:sz w:val="21"/>
                      <w:szCs w:val="21"/>
                      <w:vertAlign w:val="subscript"/>
                    </w:rPr>
                    <w:t>2</w:t>
                  </w:r>
                  <w:r w:rsidRPr="00685C21">
                    <w:rPr>
                      <w:rFonts w:hint="eastAsia"/>
                      <w:sz w:val="21"/>
                      <w:szCs w:val="21"/>
                    </w:rPr>
                    <w:t>、</w:t>
                  </w:r>
                </w:p>
              </w:tc>
              <w:tc>
                <w:tcPr>
                  <w:tcW w:w="1829" w:type="dxa"/>
                  <w:tcMar>
                    <w:left w:w="0" w:type="dxa"/>
                    <w:right w:w="0" w:type="dxa"/>
                  </w:tcMar>
                  <w:vAlign w:val="center"/>
                </w:tcPr>
                <w:p w:rsidR="00685C21" w:rsidRPr="00685C21" w:rsidRDefault="00685C21" w:rsidP="007A17AC">
                  <w:pPr>
                    <w:snapToGrid w:val="0"/>
                    <w:jc w:val="center"/>
                    <w:rPr>
                      <w:sz w:val="21"/>
                      <w:szCs w:val="21"/>
                    </w:rPr>
                  </w:pPr>
                  <w:r w:rsidRPr="00685C21">
                    <w:rPr>
                      <w:rFonts w:hint="eastAsia"/>
                      <w:sz w:val="21"/>
                      <w:szCs w:val="21"/>
                    </w:rPr>
                    <w:t>年</w:t>
                  </w:r>
                </w:p>
              </w:tc>
              <w:tc>
                <w:tcPr>
                  <w:tcW w:w="2585" w:type="dxa"/>
                  <w:vMerge w:val="restart"/>
                  <w:vAlign w:val="center"/>
                </w:tcPr>
                <w:p w:rsidR="00685C21" w:rsidRPr="00685C21" w:rsidRDefault="00685C21" w:rsidP="00824602">
                  <w:pPr>
                    <w:snapToGrid w:val="0"/>
                    <w:rPr>
                      <w:rFonts w:hAnsi="宋体"/>
                      <w:sz w:val="21"/>
                      <w:szCs w:val="21"/>
                    </w:rPr>
                  </w:pPr>
                  <w:r w:rsidRPr="00685C21">
                    <w:rPr>
                      <w:rFonts w:hAnsi="宋体" w:hint="eastAsia"/>
                      <w:sz w:val="21"/>
                      <w:szCs w:val="21"/>
                    </w:rPr>
                    <w:t>《锅炉大气污染物排放标准》（</w:t>
                  </w:r>
                  <w:r w:rsidRPr="00685C21">
                    <w:rPr>
                      <w:rFonts w:hAnsi="宋体"/>
                      <w:sz w:val="21"/>
                      <w:szCs w:val="21"/>
                    </w:rPr>
                    <w:t>DB61/1226-2018</w:t>
                  </w:r>
                  <w:r w:rsidRPr="00685C21">
                    <w:rPr>
                      <w:rFonts w:hAnsi="宋体" w:hint="eastAsia"/>
                      <w:sz w:val="21"/>
                      <w:szCs w:val="21"/>
                    </w:rPr>
                    <w:t>）中表</w:t>
                  </w:r>
                  <w:r w:rsidRPr="00685C21">
                    <w:rPr>
                      <w:rFonts w:hAnsi="宋体"/>
                      <w:sz w:val="21"/>
                      <w:szCs w:val="21"/>
                    </w:rPr>
                    <w:t>3</w:t>
                  </w:r>
                </w:p>
              </w:tc>
            </w:tr>
            <w:tr w:rsidR="00685C21" w:rsidRPr="00685C21" w:rsidTr="0061750D">
              <w:trPr>
                <w:trHeight w:val="454"/>
                <w:jc w:val="center"/>
              </w:trPr>
              <w:tc>
                <w:tcPr>
                  <w:tcW w:w="1215" w:type="dxa"/>
                  <w:vMerge/>
                  <w:tcMar>
                    <w:left w:w="0" w:type="dxa"/>
                    <w:right w:w="0" w:type="dxa"/>
                  </w:tcMar>
                  <w:vAlign w:val="center"/>
                </w:tcPr>
                <w:p w:rsidR="00685C21" w:rsidRPr="00685C21" w:rsidRDefault="00685C21" w:rsidP="0055681C">
                  <w:pPr>
                    <w:snapToGrid w:val="0"/>
                    <w:spacing w:line="280" w:lineRule="exact"/>
                    <w:jc w:val="center"/>
                    <w:rPr>
                      <w:sz w:val="21"/>
                      <w:szCs w:val="21"/>
                    </w:rPr>
                  </w:pPr>
                </w:p>
              </w:tc>
              <w:tc>
                <w:tcPr>
                  <w:tcW w:w="1568" w:type="dxa"/>
                  <w:vMerge/>
                  <w:shd w:val="clear" w:color="auto" w:fill="auto"/>
                  <w:tcMar>
                    <w:left w:w="0" w:type="dxa"/>
                    <w:right w:w="0" w:type="dxa"/>
                  </w:tcMar>
                  <w:vAlign w:val="center"/>
                </w:tcPr>
                <w:p w:rsidR="00685C21" w:rsidRPr="00685C21" w:rsidRDefault="00685C21" w:rsidP="00824602">
                  <w:pPr>
                    <w:snapToGrid w:val="0"/>
                    <w:jc w:val="center"/>
                    <w:rPr>
                      <w:sz w:val="21"/>
                      <w:szCs w:val="21"/>
                    </w:rPr>
                  </w:pPr>
                </w:p>
              </w:tc>
              <w:tc>
                <w:tcPr>
                  <w:tcW w:w="1504" w:type="dxa"/>
                  <w:shd w:val="clear" w:color="auto" w:fill="auto"/>
                  <w:tcMar>
                    <w:left w:w="0" w:type="dxa"/>
                    <w:right w:w="0" w:type="dxa"/>
                  </w:tcMar>
                  <w:vAlign w:val="center"/>
                </w:tcPr>
                <w:p w:rsidR="00685C21" w:rsidRPr="00685C21" w:rsidRDefault="00685C21" w:rsidP="00824602">
                  <w:pPr>
                    <w:snapToGrid w:val="0"/>
                    <w:jc w:val="center"/>
                    <w:rPr>
                      <w:sz w:val="21"/>
                      <w:szCs w:val="21"/>
                    </w:rPr>
                  </w:pPr>
                  <w:r w:rsidRPr="00685C21">
                    <w:rPr>
                      <w:rFonts w:hint="eastAsia"/>
                      <w:sz w:val="21"/>
                      <w:szCs w:val="21"/>
                    </w:rPr>
                    <w:t>NOx</w:t>
                  </w:r>
                </w:p>
              </w:tc>
              <w:tc>
                <w:tcPr>
                  <w:tcW w:w="1829" w:type="dxa"/>
                  <w:tcMar>
                    <w:left w:w="0" w:type="dxa"/>
                    <w:right w:w="0" w:type="dxa"/>
                  </w:tcMar>
                  <w:vAlign w:val="center"/>
                </w:tcPr>
                <w:p w:rsidR="00685C21" w:rsidRPr="00685C21" w:rsidRDefault="00685C21" w:rsidP="007A17AC">
                  <w:pPr>
                    <w:snapToGrid w:val="0"/>
                    <w:jc w:val="center"/>
                    <w:rPr>
                      <w:sz w:val="21"/>
                      <w:szCs w:val="21"/>
                    </w:rPr>
                  </w:pPr>
                  <w:r w:rsidRPr="00685C21">
                    <w:rPr>
                      <w:rFonts w:hint="eastAsia"/>
                      <w:sz w:val="21"/>
                      <w:szCs w:val="21"/>
                    </w:rPr>
                    <w:t>月</w:t>
                  </w:r>
                </w:p>
              </w:tc>
              <w:tc>
                <w:tcPr>
                  <w:tcW w:w="2585" w:type="dxa"/>
                  <w:vMerge/>
                  <w:vAlign w:val="center"/>
                </w:tcPr>
                <w:p w:rsidR="00685C21" w:rsidRPr="00685C21" w:rsidRDefault="00685C21" w:rsidP="00824602">
                  <w:pPr>
                    <w:snapToGrid w:val="0"/>
                    <w:rPr>
                      <w:rFonts w:hAnsi="宋体"/>
                      <w:sz w:val="21"/>
                      <w:szCs w:val="21"/>
                    </w:rPr>
                  </w:pPr>
                </w:p>
              </w:tc>
            </w:tr>
          </w:tbl>
          <w:p w:rsidR="00FE1C5D" w:rsidRPr="00685C21" w:rsidRDefault="00FE1C5D" w:rsidP="005D2A0F">
            <w:pPr>
              <w:spacing w:beforeLines="50" w:line="360" w:lineRule="auto"/>
              <w:rPr>
                <w:b/>
                <w:sz w:val="24"/>
              </w:rPr>
            </w:pPr>
            <w:r w:rsidRPr="00685C21">
              <w:rPr>
                <w:b/>
                <w:sz w:val="24"/>
              </w:rPr>
              <w:t>8.3</w:t>
            </w:r>
            <w:r w:rsidRPr="00685C21">
              <w:rPr>
                <w:rFonts w:hAnsi="宋体"/>
                <w:b/>
                <w:sz w:val="24"/>
              </w:rPr>
              <w:t>环保投资与运行维护</w:t>
            </w:r>
          </w:p>
          <w:p w:rsidR="002117A2" w:rsidRPr="00685C21" w:rsidRDefault="002117A2" w:rsidP="002117A2">
            <w:pPr>
              <w:spacing w:line="360" w:lineRule="auto"/>
              <w:ind w:firstLineChars="200" w:firstLine="480"/>
              <w:jc w:val="left"/>
              <w:rPr>
                <w:sz w:val="24"/>
              </w:rPr>
            </w:pPr>
            <w:r w:rsidRPr="00685C21">
              <w:rPr>
                <w:rFonts w:hAnsi="宋体"/>
                <w:sz w:val="24"/>
              </w:rPr>
              <w:t>在项目实施过程中，</w:t>
            </w:r>
            <w:r w:rsidR="00685C21" w:rsidRPr="00685C21">
              <w:rPr>
                <w:rFonts w:hAnsi="宋体" w:hint="eastAsia"/>
                <w:sz w:val="24"/>
              </w:rPr>
              <w:t>需对生活污水、噪声、生活垃圾、锅炉废气等进行治理，环保投资</w:t>
            </w:r>
            <w:r w:rsidRPr="00685C21">
              <w:rPr>
                <w:rFonts w:hAnsi="宋体"/>
                <w:sz w:val="24"/>
              </w:rPr>
              <w:t>清单见表</w:t>
            </w:r>
            <w:r w:rsidRPr="00685C21">
              <w:rPr>
                <w:sz w:val="24"/>
              </w:rPr>
              <w:t>8-3</w:t>
            </w:r>
            <w:r w:rsidRPr="00685C21">
              <w:rPr>
                <w:rFonts w:hAnsi="宋体"/>
                <w:sz w:val="24"/>
              </w:rPr>
              <w:t>。</w:t>
            </w:r>
          </w:p>
          <w:p w:rsidR="002117A2" w:rsidRPr="00685C21" w:rsidRDefault="002117A2" w:rsidP="002117A2">
            <w:pPr>
              <w:jc w:val="center"/>
              <w:rPr>
                <w:b/>
                <w:sz w:val="21"/>
                <w:szCs w:val="21"/>
              </w:rPr>
            </w:pPr>
            <w:r w:rsidRPr="00685C21">
              <w:rPr>
                <w:rFonts w:hAnsi="宋体"/>
                <w:b/>
                <w:sz w:val="21"/>
                <w:szCs w:val="21"/>
              </w:rPr>
              <w:t>表</w:t>
            </w:r>
            <w:r w:rsidRPr="00685C21">
              <w:rPr>
                <w:b/>
                <w:sz w:val="21"/>
                <w:szCs w:val="21"/>
              </w:rPr>
              <w:t xml:space="preserve">8-3    </w:t>
            </w:r>
            <w:r w:rsidRPr="00685C21">
              <w:rPr>
                <w:rFonts w:hAnsi="宋体"/>
                <w:b/>
                <w:sz w:val="21"/>
                <w:szCs w:val="21"/>
              </w:rPr>
              <w:t>环保设备及投资</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85" w:type="dxa"/>
                <w:left w:w="85" w:type="dxa"/>
                <w:bottom w:w="85" w:type="dxa"/>
                <w:right w:w="85" w:type="dxa"/>
              </w:tblCellMar>
              <w:tblLook w:val="04A0"/>
            </w:tblPr>
            <w:tblGrid>
              <w:gridCol w:w="502"/>
              <w:gridCol w:w="732"/>
              <w:gridCol w:w="1428"/>
              <w:gridCol w:w="3391"/>
              <w:gridCol w:w="1569"/>
              <w:gridCol w:w="1373"/>
            </w:tblGrid>
            <w:tr w:rsidR="0060776C" w:rsidRPr="00685C21" w:rsidTr="00606A6D">
              <w:trPr>
                <w:cantSplit/>
                <w:trHeight w:val="340"/>
                <w:jc w:val="center"/>
              </w:trPr>
              <w:tc>
                <w:tcPr>
                  <w:tcW w:w="1480" w:type="pct"/>
                  <w:gridSpan w:val="3"/>
                  <w:vAlign w:val="center"/>
                </w:tcPr>
                <w:p w:rsidR="0060776C" w:rsidRPr="00685C21" w:rsidRDefault="0060776C" w:rsidP="00257F28">
                  <w:pPr>
                    <w:tabs>
                      <w:tab w:val="left" w:leader="middleDot" w:pos="8399"/>
                    </w:tabs>
                    <w:snapToGrid w:val="0"/>
                    <w:contextualSpacing/>
                    <w:jc w:val="center"/>
                    <w:rPr>
                      <w:sz w:val="21"/>
                      <w:szCs w:val="21"/>
                    </w:rPr>
                  </w:pPr>
                  <w:r w:rsidRPr="00685C21">
                    <w:rPr>
                      <w:rFonts w:hAnsi="宋体"/>
                      <w:sz w:val="21"/>
                      <w:szCs w:val="21"/>
                    </w:rPr>
                    <w:t>类别</w:t>
                  </w:r>
                </w:p>
              </w:tc>
              <w:tc>
                <w:tcPr>
                  <w:tcW w:w="1885" w:type="pct"/>
                  <w:vAlign w:val="center"/>
                </w:tcPr>
                <w:p w:rsidR="0060776C" w:rsidRPr="00685C21" w:rsidRDefault="0060776C" w:rsidP="00257F28">
                  <w:pPr>
                    <w:tabs>
                      <w:tab w:val="left" w:leader="middleDot" w:pos="8399"/>
                    </w:tabs>
                    <w:snapToGrid w:val="0"/>
                    <w:contextualSpacing/>
                    <w:jc w:val="center"/>
                    <w:rPr>
                      <w:sz w:val="21"/>
                      <w:szCs w:val="21"/>
                    </w:rPr>
                  </w:pPr>
                  <w:r w:rsidRPr="00685C21">
                    <w:rPr>
                      <w:rFonts w:hAnsi="宋体"/>
                      <w:sz w:val="21"/>
                      <w:szCs w:val="21"/>
                    </w:rPr>
                    <w:t>污染防治设施</w:t>
                  </w:r>
                </w:p>
              </w:tc>
              <w:tc>
                <w:tcPr>
                  <w:tcW w:w="872" w:type="pct"/>
                  <w:vAlign w:val="center"/>
                </w:tcPr>
                <w:p w:rsidR="0060776C" w:rsidRPr="00685C21" w:rsidRDefault="0060776C" w:rsidP="00257F28">
                  <w:pPr>
                    <w:tabs>
                      <w:tab w:val="left" w:leader="middleDot" w:pos="8399"/>
                    </w:tabs>
                    <w:snapToGrid w:val="0"/>
                    <w:contextualSpacing/>
                    <w:jc w:val="center"/>
                    <w:rPr>
                      <w:sz w:val="21"/>
                      <w:szCs w:val="21"/>
                    </w:rPr>
                  </w:pPr>
                  <w:r w:rsidRPr="00685C21">
                    <w:rPr>
                      <w:rFonts w:hAnsi="宋体"/>
                      <w:sz w:val="21"/>
                      <w:szCs w:val="21"/>
                    </w:rPr>
                    <w:t>数量</w:t>
                  </w:r>
                </w:p>
              </w:tc>
              <w:tc>
                <w:tcPr>
                  <w:tcW w:w="763" w:type="pct"/>
                  <w:vAlign w:val="center"/>
                </w:tcPr>
                <w:p w:rsidR="0060776C" w:rsidRPr="00685C21" w:rsidRDefault="0060776C" w:rsidP="00257F28">
                  <w:pPr>
                    <w:tabs>
                      <w:tab w:val="left" w:leader="middleDot" w:pos="8399"/>
                    </w:tabs>
                    <w:snapToGrid w:val="0"/>
                    <w:contextualSpacing/>
                    <w:jc w:val="center"/>
                    <w:rPr>
                      <w:sz w:val="21"/>
                      <w:szCs w:val="21"/>
                    </w:rPr>
                  </w:pPr>
                  <w:r w:rsidRPr="00685C21">
                    <w:rPr>
                      <w:rFonts w:hAnsi="宋体"/>
                      <w:sz w:val="21"/>
                      <w:szCs w:val="21"/>
                    </w:rPr>
                    <w:t>环保投资（万元）</w:t>
                  </w:r>
                </w:p>
              </w:tc>
            </w:tr>
            <w:tr w:rsidR="00732756" w:rsidRPr="00685C21" w:rsidTr="00606A6D">
              <w:trPr>
                <w:cantSplit/>
                <w:trHeight w:val="340"/>
                <w:jc w:val="center"/>
              </w:trPr>
              <w:tc>
                <w:tcPr>
                  <w:tcW w:w="279" w:type="pct"/>
                  <w:vMerge w:val="restart"/>
                  <w:vAlign w:val="center"/>
                </w:tcPr>
                <w:p w:rsidR="00732756" w:rsidRPr="00685C21" w:rsidRDefault="00732756" w:rsidP="00257F28">
                  <w:pPr>
                    <w:tabs>
                      <w:tab w:val="left" w:leader="middleDot" w:pos="8399"/>
                    </w:tabs>
                    <w:snapToGrid w:val="0"/>
                    <w:contextualSpacing/>
                    <w:jc w:val="center"/>
                    <w:rPr>
                      <w:sz w:val="21"/>
                      <w:szCs w:val="21"/>
                    </w:rPr>
                  </w:pPr>
                  <w:r w:rsidRPr="00685C21">
                    <w:rPr>
                      <w:rFonts w:hAnsi="宋体"/>
                      <w:sz w:val="21"/>
                      <w:szCs w:val="21"/>
                    </w:rPr>
                    <w:t>营</w:t>
                  </w:r>
                </w:p>
                <w:p w:rsidR="00732756" w:rsidRPr="00685C21" w:rsidRDefault="00732756" w:rsidP="00257F28">
                  <w:pPr>
                    <w:tabs>
                      <w:tab w:val="left" w:leader="middleDot" w:pos="8399"/>
                    </w:tabs>
                    <w:snapToGrid w:val="0"/>
                    <w:contextualSpacing/>
                    <w:jc w:val="center"/>
                    <w:rPr>
                      <w:sz w:val="21"/>
                      <w:szCs w:val="21"/>
                    </w:rPr>
                  </w:pPr>
                  <w:r w:rsidRPr="00685C21">
                    <w:rPr>
                      <w:rFonts w:hAnsi="宋体"/>
                      <w:sz w:val="21"/>
                      <w:szCs w:val="21"/>
                    </w:rPr>
                    <w:t>运</w:t>
                  </w:r>
                </w:p>
                <w:p w:rsidR="00732756" w:rsidRPr="00685C21" w:rsidRDefault="00732756" w:rsidP="00257F28">
                  <w:pPr>
                    <w:tabs>
                      <w:tab w:val="left" w:leader="middleDot" w:pos="8399"/>
                    </w:tabs>
                    <w:snapToGrid w:val="0"/>
                    <w:contextualSpacing/>
                    <w:jc w:val="center"/>
                    <w:rPr>
                      <w:sz w:val="21"/>
                      <w:szCs w:val="21"/>
                    </w:rPr>
                  </w:pPr>
                  <w:r w:rsidRPr="00685C21">
                    <w:rPr>
                      <w:rFonts w:hAnsi="宋体"/>
                      <w:sz w:val="21"/>
                      <w:szCs w:val="21"/>
                    </w:rPr>
                    <w:t>期</w:t>
                  </w:r>
                </w:p>
              </w:tc>
              <w:tc>
                <w:tcPr>
                  <w:tcW w:w="407" w:type="pct"/>
                  <w:vMerge w:val="restart"/>
                  <w:vAlign w:val="center"/>
                </w:tcPr>
                <w:p w:rsidR="00732756" w:rsidRPr="00685C21" w:rsidRDefault="00732756" w:rsidP="00257F28">
                  <w:pPr>
                    <w:tabs>
                      <w:tab w:val="left" w:leader="middleDot" w:pos="8399"/>
                    </w:tabs>
                    <w:snapToGrid w:val="0"/>
                    <w:contextualSpacing/>
                    <w:jc w:val="center"/>
                    <w:rPr>
                      <w:sz w:val="21"/>
                      <w:szCs w:val="21"/>
                    </w:rPr>
                  </w:pPr>
                  <w:r w:rsidRPr="00685C21">
                    <w:rPr>
                      <w:rFonts w:hAnsi="宋体"/>
                      <w:sz w:val="21"/>
                      <w:szCs w:val="21"/>
                    </w:rPr>
                    <w:t>废气</w:t>
                  </w:r>
                </w:p>
              </w:tc>
              <w:tc>
                <w:tcPr>
                  <w:tcW w:w="794" w:type="pct"/>
                  <w:vAlign w:val="center"/>
                </w:tcPr>
                <w:p w:rsidR="00732756" w:rsidRPr="00685C21" w:rsidRDefault="00732756" w:rsidP="0060776C">
                  <w:pPr>
                    <w:snapToGrid w:val="0"/>
                    <w:contextualSpacing/>
                    <w:jc w:val="center"/>
                    <w:rPr>
                      <w:sz w:val="21"/>
                      <w:szCs w:val="21"/>
                    </w:rPr>
                  </w:pPr>
                  <w:r w:rsidRPr="00685C21">
                    <w:rPr>
                      <w:rFonts w:hAnsi="宋体"/>
                      <w:sz w:val="21"/>
                      <w:szCs w:val="21"/>
                    </w:rPr>
                    <w:t>停车库废气</w:t>
                  </w:r>
                </w:p>
              </w:tc>
              <w:tc>
                <w:tcPr>
                  <w:tcW w:w="1885" w:type="pct"/>
                  <w:vAlign w:val="center"/>
                </w:tcPr>
                <w:p w:rsidR="00732756" w:rsidRPr="00685C21" w:rsidRDefault="00732756" w:rsidP="00D23790">
                  <w:pPr>
                    <w:snapToGrid w:val="0"/>
                    <w:contextualSpacing/>
                    <w:jc w:val="center"/>
                    <w:rPr>
                      <w:sz w:val="21"/>
                      <w:szCs w:val="21"/>
                    </w:rPr>
                  </w:pPr>
                  <w:r w:rsidRPr="00685C21">
                    <w:rPr>
                      <w:rFonts w:hAnsi="宋体"/>
                      <w:sz w:val="21"/>
                      <w:szCs w:val="21"/>
                    </w:rPr>
                    <w:t>机械排风装置，</w:t>
                  </w:r>
                  <w:r w:rsidR="00D23790" w:rsidRPr="00685C21">
                    <w:rPr>
                      <w:rFonts w:hint="eastAsia"/>
                      <w:sz w:val="21"/>
                      <w:szCs w:val="21"/>
                    </w:rPr>
                    <w:t>12</w:t>
                  </w:r>
                  <w:r w:rsidRPr="00685C21">
                    <w:rPr>
                      <w:rFonts w:hAnsi="宋体"/>
                      <w:sz w:val="21"/>
                      <w:szCs w:val="21"/>
                    </w:rPr>
                    <w:t>个</w:t>
                  </w:r>
                  <w:r w:rsidR="00D23790" w:rsidRPr="00685C21">
                    <w:rPr>
                      <w:rFonts w:hAnsi="宋体" w:hint="eastAsia"/>
                      <w:sz w:val="21"/>
                      <w:szCs w:val="21"/>
                    </w:rPr>
                    <w:t>排风竖井</w:t>
                  </w:r>
                </w:p>
              </w:tc>
              <w:tc>
                <w:tcPr>
                  <w:tcW w:w="872" w:type="pct"/>
                  <w:vAlign w:val="center"/>
                </w:tcPr>
                <w:p w:rsidR="00732756" w:rsidRPr="00685C21" w:rsidRDefault="00D23790" w:rsidP="004C31AE">
                  <w:pPr>
                    <w:snapToGrid w:val="0"/>
                    <w:contextualSpacing/>
                    <w:jc w:val="center"/>
                    <w:rPr>
                      <w:sz w:val="21"/>
                      <w:szCs w:val="21"/>
                    </w:rPr>
                  </w:pPr>
                  <w:r w:rsidRPr="00685C21">
                    <w:rPr>
                      <w:rFonts w:hint="eastAsia"/>
                      <w:sz w:val="21"/>
                      <w:szCs w:val="21"/>
                    </w:rPr>
                    <w:t>12</w:t>
                  </w:r>
                  <w:r w:rsidR="00732756" w:rsidRPr="00685C21">
                    <w:rPr>
                      <w:rFonts w:hAnsi="宋体"/>
                      <w:sz w:val="21"/>
                      <w:szCs w:val="21"/>
                    </w:rPr>
                    <w:t>套</w:t>
                  </w:r>
                </w:p>
              </w:tc>
              <w:tc>
                <w:tcPr>
                  <w:tcW w:w="763" w:type="pct"/>
                  <w:vAlign w:val="center"/>
                </w:tcPr>
                <w:p w:rsidR="00732756" w:rsidRPr="00685C21" w:rsidRDefault="004E2641" w:rsidP="00257F28">
                  <w:pPr>
                    <w:snapToGrid w:val="0"/>
                    <w:contextualSpacing/>
                    <w:jc w:val="center"/>
                    <w:rPr>
                      <w:sz w:val="21"/>
                      <w:szCs w:val="21"/>
                    </w:rPr>
                  </w:pPr>
                  <w:r w:rsidRPr="00685C21">
                    <w:rPr>
                      <w:rFonts w:hint="eastAsia"/>
                      <w:sz w:val="21"/>
                      <w:szCs w:val="21"/>
                    </w:rPr>
                    <w:t>30</w:t>
                  </w:r>
                </w:p>
              </w:tc>
            </w:tr>
            <w:tr w:rsidR="00732756" w:rsidRPr="00685C21" w:rsidTr="00606A6D">
              <w:trPr>
                <w:cantSplit/>
                <w:trHeight w:val="340"/>
                <w:jc w:val="center"/>
              </w:trPr>
              <w:tc>
                <w:tcPr>
                  <w:tcW w:w="279" w:type="pct"/>
                  <w:vMerge/>
                  <w:vAlign w:val="center"/>
                </w:tcPr>
                <w:p w:rsidR="00732756" w:rsidRPr="00685C21" w:rsidRDefault="00732756" w:rsidP="00257F28">
                  <w:pPr>
                    <w:tabs>
                      <w:tab w:val="left" w:leader="middleDot" w:pos="8399"/>
                    </w:tabs>
                    <w:snapToGrid w:val="0"/>
                    <w:contextualSpacing/>
                    <w:jc w:val="center"/>
                    <w:rPr>
                      <w:rFonts w:hAnsi="宋体"/>
                      <w:sz w:val="21"/>
                      <w:szCs w:val="21"/>
                    </w:rPr>
                  </w:pPr>
                </w:p>
              </w:tc>
              <w:tc>
                <w:tcPr>
                  <w:tcW w:w="407" w:type="pct"/>
                  <w:vMerge/>
                  <w:vAlign w:val="center"/>
                </w:tcPr>
                <w:p w:rsidR="00732756" w:rsidRPr="00685C21" w:rsidRDefault="00732756" w:rsidP="00257F28">
                  <w:pPr>
                    <w:tabs>
                      <w:tab w:val="left" w:leader="middleDot" w:pos="8399"/>
                    </w:tabs>
                    <w:snapToGrid w:val="0"/>
                    <w:contextualSpacing/>
                    <w:jc w:val="center"/>
                    <w:rPr>
                      <w:rFonts w:hAnsi="宋体"/>
                      <w:sz w:val="21"/>
                      <w:szCs w:val="21"/>
                    </w:rPr>
                  </w:pPr>
                </w:p>
              </w:tc>
              <w:tc>
                <w:tcPr>
                  <w:tcW w:w="794" w:type="pct"/>
                  <w:vAlign w:val="center"/>
                </w:tcPr>
                <w:p w:rsidR="00732756" w:rsidRPr="00685C21" w:rsidRDefault="00D23790" w:rsidP="0060776C">
                  <w:pPr>
                    <w:snapToGrid w:val="0"/>
                    <w:contextualSpacing/>
                    <w:jc w:val="center"/>
                    <w:rPr>
                      <w:rFonts w:hAnsi="宋体"/>
                      <w:sz w:val="21"/>
                      <w:szCs w:val="21"/>
                    </w:rPr>
                  </w:pPr>
                  <w:r w:rsidRPr="00685C21">
                    <w:rPr>
                      <w:rFonts w:hAnsi="宋体" w:hint="eastAsia"/>
                      <w:sz w:val="21"/>
                      <w:szCs w:val="21"/>
                    </w:rPr>
                    <w:t>锅炉</w:t>
                  </w:r>
                </w:p>
              </w:tc>
              <w:tc>
                <w:tcPr>
                  <w:tcW w:w="1885" w:type="pct"/>
                  <w:vAlign w:val="center"/>
                </w:tcPr>
                <w:p w:rsidR="00732756" w:rsidRPr="00685C21" w:rsidRDefault="00D23790" w:rsidP="00732756">
                  <w:pPr>
                    <w:snapToGrid w:val="0"/>
                    <w:contextualSpacing/>
                    <w:jc w:val="center"/>
                    <w:rPr>
                      <w:rFonts w:hAnsi="宋体"/>
                      <w:sz w:val="21"/>
                      <w:szCs w:val="21"/>
                    </w:rPr>
                  </w:pPr>
                  <w:r w:rsidRPr="00685C21">
                    <w:rPr>
                      <w:rFonts w:hAnsi="宋体" w:hint="eastAsia"/>
                      <w:sz w:val="21"/>
                      <w:szCs w:val="21"/>
                    </w:rPr>
                    <w:t>排气筒</w:t>
                  </w:r>
                </w:p>
              </w:tc>
              <w:tc>
                <w:tcPr>
                  <w:tcW w:w="872" w:type="pct"/>
                  <w:vAlign w:val="center"/>
                </w:tcPr>
                <w:p w:rsidR="00732756" w:rsidRPr="00685C21" w:rsidRDefault="00EC567A" w:rsidP="004C31AE">
                  <w:pPr>
                    <w:snapToGrid w:val="0"/>
                    <w:contextualSpacing/>
                    <w:jc w:val="center"/>
                    <w:rPr>
                      <w:sz w:val="21"/>
                      <w:szCs w:val="21"/>
                    </w:rPr>
                  </w:pPr>
                  <w:r>
                    <w:rPr>
                      <w:rFonts w:hint="eastAsia"/>
                      <w:sz w:val="21"/>
                      <w:szCs w:val="21"/>
                    </w:rPr>
                    <w:t>2</w:t>
                  </w:r>
                  <w:r w:rsidR="00732756" w:rsidRPr="00685C21">
                    <w:rPr>
                      <w:rFonts w:hint="eastAsia"/>
                      <w:sz w:val="21"/>
                      <w:szCs w:val="21"/>
                    </w:rPr>
                    <w:t>套</w:t>
                  </w:r>
                </w:p>
              </w:tc>
              <w:tc>
                <w:tcPr>
                  <w:tcW w:w="763" w:type="pct"/>
                  <w:vAlign w:val="center"/>
                </w:tcPr>
                <w:p w:rsidR="00732756" w:rsidRPr="00685C21" w:rsidRDefault="00D23790" w:rsidP="00257F28">
                  <w:pPr>
                    <w:snapToGrid w:val="0"/>
                    <w:contextualSpacing/>
                    <w:jc w:val="center"/>
                    <w:rPr>
                      <w:sz w:val="21"/>
                      <w:szCs w:val="21"/>
                    </w:rPr>
                  </w:pPr>
                  <w:r w:rsidRPr="00685C21">
                    <w:rPr>
                      <w:rFonts w:hint="eastAsia"/>
                      <w:sz w:val="21"/>
                      <w:szCs w:val="21"/>
                    </w:rPr>
                    <w:t>3</w:t>
                  </w:r>
                </w:p>
              </w:tc>
            </w:tr>
            <w:tr w:rsidR="004C31AE" w:rsidRPr="00685C21" w:rsidTr="00606A6D">
              <w:trPr>
                <w:cantSplit/>
                <w:trHeight w:val="340"/>
                <w:jc w:val="center"/>
              </w:trPr>
              <w:tc>
                <w:tcPr>
                  <w:tcW w:w="279" w:type="pct"/>
                  <w:vMerge/>
                  <w:vAlign w:val="center"/>
                </w:tcPr>
                <w:p w:rsidR="004C31AE" w:rsidRPr="00685C21" w:rsidRDefault="004C31AE" w:rsidP="00257F28">
                  <w:pPr>
                    <w:tabs>
                      <w:tab w:val="left" w:leader="middleDot" w:pos="8399"/>
                    </w:tabs>
                    <w:snapToGrid w:val="0"/>
                    <w:contextualSpacing/>
                    <w:jc w:val="center"/>
                    <w:rPr>
                      <w:sz w:val="21"/>
                      <w:szCs w:val="21"/>
                    </w:rPr>
                  </w:pPr>
                </w:p>
              </w:tc>
              <w:tc>
                <w:tcPr>
                  <w:tcW w:w="407" w:type="pct"/>
                  <w:vMerge w:val="restart"/>
                  <w:vAlign w:val="center"/>
                </w:tcPr>
                <w:p w:rsidR="004C31AE" w:rsidRPr="00685C21" w:rsidRDefault="004C31AE" w:rsidP="00257F28">
                  <w:pPr>
                    <w:tabs>
                      <w:tab w:val="left" w:leader="middleDot" w:pos="8399"/>
                    </w:tabs>
                    <w:snapToGrid w:val="0"/>
                    <w:contextualSpacing/>
                    <w:jc w:val="center"/>
                    <w:rPr>
                      <w:sz w:val="21"/>
                      <w:szCs w:val="21"/>
                    </w:rPr>
                  </w:pPr>
                  <w:r w:rsidRPr="00685C21">
                    <w:rPr>
                      <w:rFonts w:hAnsi="宋体"/>
                      <w:sz w:val="21"/>
                      <w:szCs w:val="21"/>
                    </w:rPr>
                    <w:t>污水</w:t>
                  </w:r>
                </w:p>
              </w:tc>
              <w:tc>
                <w:tcPr>
                  <w:tcW w:w="794" w:type="pct"/>
                  <w:vAlign w:val="center"/>
                </w:tcPr>
                <w:p w:rsidR="004C31AE" w:rsidRPr="00685C21" w:rsidRDefault="004C31AE" w:rsidP="00257F28">
                  <w:pPr>
                    <w:tabs>
                      <w:tab w:val="left" w:leader="middleDot" w:pos="8399"/>
                    </w:tabs>
                    <w:snapToGrid w:val="0"/>
                    <w:contextualSpacing/>
                    <w:jc w:val="center"/>
                    <w:rPr>
                      <w:sz w:val="21"/>
                      <w:szCs w:val="21"/>
                    </w:rPr>
                  </w:pPr>
                  <w:r w:rsidRPr="00685C21">
                    <w:rPr>
                      <w:rFonts w:hAnsi="宋体"/>
                      <w:sz w:val="21"/>
                      <w:szCs w:val="21"/>
                    </w:rPr>
                    <w:t>生活污水</w:t>
                  </w:r>
                </w:p>
              </w:tc>
              <w:tc>
                <w:tcPr>
                  <w:tcW w:w="1885" w:type="pct"/>
                  <w:vAlign w:val="center"/>
                </w:tcPr>
                <w:p w:rsidR="004C31AE" w:rsidRPr="00685C21" w:rsidRDefault="004C31AE" w:rsidP="00D23790">
                  <w:pPr>
                    <w:tabs>
                      <w:tab w:val="left" w:leader="middleDot" w:pos="8399"/>
                    </w:tabs>
                    <w:snapToGrid w:val="0"/>
                    <w:contextualSpacing/>
                    <w:jc w:val="center"/>
                    <w:rPr>
                      <w:sz w:val="21"/>
                      <w:szCs w:val="21"/>
                    </w:rPr>
                  </w:pPr>
                  <w:r w:rsidRPr="00685C21">
                    <w:rPr>
                      <w:rFonts w:hAnsi="宋体"/>
                      <w:sz w:val="21"/>
                      <w:szCs w:val="21"/>
                    </w:rPr>
                    <w:t>化粪池及配套管网</w:t>
                  </w:r>
                </w:p>
              </w:tc>
              <w:tc>
                <w:tcPr>
                  <w:tcW w:w="872" w:type="pct"/>
                  <w:vAlign w:val="center"/>
                </w:tcPr>
                <w:p w:rsidR="00D23790" w:rsidRPr="00685C21" w:rsidRDefault="00D23790" w:rsidP="00257F28">
                  <w:pPr>
                    <w:tabs>
                      <w:tab w:val="left" w:leader="middleDot" w:pos="8399"/>
                    </w:tabs>
                    <w:snapToGrid w:val="0"/>
                    <w:contextualSpacing/>
                    <w:jc w:val="center"/>
                    <w:rPr>
                      <w:sz w:val="21"/>
                      <w:szCs w:val="21"/>
                      <w:vertAlign w:val="superscript"/>
                    </w:rPr>
                  </w:pPr>
                  <w:r w:rsidRPr="00685C21">
                    <w:rPr>
                      <w:rFonts w:hint="eastAsia"/>
                      <w:sz w:val="21"/>
                      <w:szCs w:val="21"/>
                    </w:rPr>
                    <w:t>5</w:t>
                  </w:r>
                  <w:r w:rsidRPr="00685C21">
                    <w:rPr>
                      <w:rFonts w:hint="eastAsia"/>
                      <w:sz w:val="21"/>
                      <w:szCs w:val="21"/>
                    </w:rPr>
                    <w:t>座</w:t>
                  </w:r>
                  <w:r w:rsidRPr="00685C21">
                    <w:rPr>
                      <w:rFonts w:hint="eastAsia"/>
                      <w:sz w:val="21"/>
                      <w:szCs w:val="21"/>
                    </w:rPr>
                    <w:t>100m</w:t>
                  </w:r>
                  <w:r w:rsidRPr="00685C21">
                    <w:rPr>
                      <w:rFonts w:hint="eastAsia"/>
                      <w:sz w:val="21"/>
                      <w:szCs w:val="21"/>
                      <w:vertAlign w:val="superscript"/>
                    </w:rPr>
                    <w:t>3</w:t>
                  </w:r>
                </w:p>
                <w:p w:rsidR="004C31AE" w:rsidRPr="00685C21" w:rsidRDefault="00D23790" w:rsidP="00257F28">
                  <w:pPr>
                    <w:tabs>
                      <w:tab w:val="left" w:leader="middleDot" w:pos="8399"/>
                    </w:tabs>
                    <w:snapToGrid w:val="0"/>
                    <w:contextualSpacing/>
                    <w:jc w:val="center"/>
                    <w:rPr>
                      <w:sz w:val="21"/>
                      <w:szCs w:val="21"/>
                    </w:rPr>
                  </w:pPr>
                  <w:r w:rsidRPr="00685C21">
                    <w:rPr>
                      <w:rFonts w:hint="eastAsia"/>
                      <w:sz w:val="21"/>
                      <w:szCs w:val="21"/>
                    </w:rPr>
                    <w:t>化粪池</w:t>
                  </w:r>
                </w:p>
              </w:tc>
              <w:tc>
                <w:tcPr>
                  <w:tcW w:w="763" w:type="pct"/>
                  <w:vAlign w:val="center"/>
                </w:tcPr>
                <w:p w:rsidR="004C31AE" w:rsidRPr="00685C21" w:rsidRDefault="004E2641" w:rsidP="00257F28">
                  <w:pPr>
                    <w:tabs>
                      <w:tab w:val="left" w:leader="middleDot" w:pos="8399"/>
                    </w:tabs>
                    <w:snapToGrid w:val="0"/>
                    <w:contextualSpacing/>
                    <w:jc w:val="center"/>
                    <w:rPr>
                      <w:sz w:val="21"/>
                      <w:szCs w:val="21"/>
                    </w:rPr>
                  </w:pPr>
                  <w:r w:rsidRPr="00685C21">
                    <w:rPr>
                      <w:rFonts w:hint="eastAsia"/>
                      <w:sz w:val="21"/>
                      <w:szCs w:val="21"/>
                    </w:rPr>
                    <w:t>8</w:t>
                  </w:r>
                </w:p>
              </w:tc>
            </w:tr>
            <w:tr w:rsidR="00732756" w:rsidRPr="00685C21" w:rsidTr="00606A6D">
              <w:trPr>
                <w:cantSplit/>
                <w:trHeight w:val="340"/>
                <w:jc w:val="center"/>
              </w:trPr>
              <w:tc>
                <w:tcPr>
                  <w:tcW w:w="279" w:type="pct"/>
                  <w:vMerge/>
                  <w:vAlign w:val="center"/>
                </w:tcPr>
                <w:p w:rsidR="00732756" w:rsidRPr="00685C21" w:rsidRDefault="00732756" w:rsidP="00257F28">
                  <w:pPr>
                    <w:tabs>
                      <w:tab w:val="left" w:leader="middleDot" w:pos="8399"/>
                    </w:tabs>
                    <w:snapToGrid w:val="0"/>
                    <w:contextualSpacing/>
                    <w:jc w:val="center"/>
                    <w:rPr>
                      <w:sz w:val="21"/>
                      <w:szCs w:val="21"/>
                    </w:rPr>
                  </w:pPr>
                </w:p>
              </w:tc>
              <w:tc>
                <w:tcPr>
                  <w:tcW w:w="407" w:type="pct"/>
                  <w:vMerge/>
                  <w:vAlign w:val="center"/>
                </w:tcPr>
                <w:p w:rsidR="00732756" w:rsidRPr="00685C21" w:rsidRDefault="00732756" w:rsidP="00257F28">
                  <w:pPr>
                    <w:tabs>
                      <w:tab w:val="left" w:leader="middleDot" w:pos="8399"/>
                    </w:tabs>
                    <w:snapToGrid w:val="0"/>
                    <w:contextualSpacing/>
                    <w:jc w:val="center"/>
                    <w:rPr>
                      <w:rFonts w:hAnsi="宋体"/>
                      <w:sz w:val="21"/>
                      <w:szCs w:val="21"/>
                    </w:rPr>
                  </w:pPr>
                </w:p>
              </w:tc>
              <w:tc>
                <w:tcPr>
                  <w:tcW w:w="794" w:type="pct"/>
                  <w:vAlign w:val="center"/>
                </w:tcPr>
                <w:p w:rsidR="00732756" w:rsidRPr="00685C21" w:rsidRDefault="00732756" w:rsidP="00257F28">
                  <w:pPr>
                    <w:tabs>
                      <w:tab w:val="left" w:leader="middleDot" w:pos="8399"/>
                    </w:tabs>
                    <w:snapToGrid w:val="0"/>
                    <w:contextualSpacing/>
                    <w:jc w:val="center"/>
                    <w:rPr>
                      <w:rFonts w:hAnsi="宋体"/>
                      <w:sz w:val="21"/>
                      <w:szCs w:val="21"/>
                    </w:rPr>
                  </w:pPr>
                  <w:r w:rsidRPr="00685C21">
                    <w:rPr>
                      <w:rFonts w:hAnsi="宋体" w:hint="eastAsia"/>
                      <w:sz w:val="21"/>
                      <w:szCs w:val="21"/>
                    </w:rPr>
                    <w:t>餐饮废水</w:t>
                  </w:r>
                </w:p>
              </w:tc>
              <w:tc>
                <w:tcPr>
                  <w:tcW w:w="1885" w:type="pct"/>
                  <w:vAlign w:val="center"/>
                </w:tcPr>
                <w:p w:rsidR="00732756" w:rsidRPr="00685C21" w:rsidRDefault="00D23790" w:rsidP="00257F28">
                  <w:pPr>
                    <w:tabs>
                      <w:tab w:val="left" w:leader="middleDot" w:pos="8399"/>
                    </w:tabs>
                    <w:snapToGrid w:val="0"/>
                    <w:contextualSpacing/>
                    <w:jc w:val="center"/>
                    <w:rPr>
                      <w:rFonts w:hAnsi="宋体"/>
                      <w:sz w:val="21"/>
                      <w:szCs w:val="21"/>
                    </w:rPr>
                  </w:pPr>
                  <w:r w:rsidRPr="00685C21">
                    <w:rPr>
                      <w:rFonts w:hAnsi="宋体" w:hint="eastAsia"/>
                      <w:sz w:val="21"/>
                      <w:szCs w:val="21"/>
                    </w:rPr>
                    <w:t>商业建筑配套建设</w:t>
                  </w:r>
                  <w:r w:rsidR="00BB7C06">
                    <w:rPr>
                      <w:rFonts w:hAnsi="宋体" w:hint="eastAsia"/>
                      <w:sz w:val="21"/>
                      <w:szCs w:val="21"/>
                    </w:rPr>
                    <w:t>隔油设备</w:t>
                  </w:r>
                  <w:r w:rsidR="00732756" w:rsidRPr="00685C21">
                    <w:rPr>
                      <w:rFonts w:hAnsi="宋体" w:hint="eastAsia"/>
                      <w:sz w:val="21"/>
                      <w:szCs w:val="21"/>
                    </w:rPr>
                    <w:t>及配套管网</w:t>
                  </w:r>
                </w:p>
              </w:tc>
              <w:tc>
                <w:tcPr>
                  <w:tcW w:w="872" w:type="pct"/>
                  <w:vAlign w:val="center"/>
                </w:tcPr>
                <w:p w:rsidR="00732756" w:rsidRPr="00685C21" w:rsidRDefault="00194443" w:rsidP="00194443">
                  <w:pPr>
                    <w:tabs>
                      <w:tab w:val="left" w:leader="middleDot" w:pos="8399"/>
                    </w:tabs>
                    <w:snapToGrid w:val="0"/>
                    <w:contextualSpacing/>
                    <w:jc w:val="center"/>
                    <w:rPr>
                      <w:sz w:val="21"/>
                      <w:szCs w:val="21"/>
                    </w:rPr>
                  </w:pPr>
                  <w:r>
                    <w:rPr>
                      <w:rFonts w:hint="eastAsia"/>
                      <w:sz w:val="21"/>
                      <w:szCs w:val="21"/>
                    </w:rPr>
                    <w:t>8</w:t>
                  </w:r>
                  <w:r w:rsidR="004268D9">
                    <w:rPr>
                      <w:rFonts w:hint="eastAsia"/>
                      <w:sz w:val="21"/>
                      <w:szCs w:val="21"/>
                    </w:rPr>
                    <w:t>套隔油设备，</w:t>
                  </w:r>
                  <w:r w:rsidR="00D23790" w:rsidRPr="00685C21">
                    <w:rPr>
                      <w:rFonts w:hint="eastAsia"/>
                      <w:sz w:val="21"/>
                      <w:szCs w:val="21"/>
                    </w:rPr>
                    <w:t>总处理规模</w:t>
                  </w:r>
                  <w:r w:rsidR="00D23790" w:rsidRPr="00685C21">
                    <w:rPr>
                      <w:rFonts w:hint="eastAsia"/>
                      <w:sz w:val="21"/>
                      <w:szCs w:val="21"/>
                    </w:rPr>
                    <w:t>2</w:t>
                  </w:r>
                  <w:r>
                    <w:rPr>
                      <w:rFonts w:hint="eastAsia"/>
                      <w:sz w:val="21"/>
                      <w:szCs w:val="21"/>
                    </w:rPr>
                    <w:t>5</w:t>
                  </w:r>
                  <w:r w:rsidR="00D23790" w:rsidRPr="00685C21">
                    <w:rPr>
                      <w:rFonts w:hint="eastAsia"/>
                      <w:sz w:val="21"/>
                      <w:szCs w:val="21"/>
                    </w:rPr>
                    <w:t>0</w:t>
                  </w:r>
                  <w:r w:rsidR="00732756" w:rsidRPr="00685C21">
                    <w:rPr>
                      <w:rFonts w:hint="eastAsia"/>
                      <w:sz w:val="21"/>
                      <w:szCs w:val="21"/>
                    </w:rPr>
                    <w:t>m</w:t>
                  </w:r>
                  <w:r w:rsidR="00732756" w:rsidRPr="00685C21">
                    <w:rPr>
                      <w:rFonts w:hint="eastAsia"/>
                      <w:sz w:val="21"/>
                      <w:szCs w:val="21"/>
                      <w:vertAlign w:val="superscript"/>
                    </w:rPr>
                    <w:t>3</w:t>
                  </w:r>
                  <w:r w:rsidR="00732756" w:rsidRPr="00685C21">
                    <w:rPr>
                      <w:rFonts w:hint="eastAsia"/>
                      <w:sz w:val="21"/>
                      <w:szCs w:val="21"/>
                    </w:rPr>
                    <w:t>/</w:t>
                  </w:r>
                  <w:r w:rsidR="00D23790" w:rsidRPr="00685C21">
                    <w:rPr>
                      <w:rFonts w:hint="eastAsia"/>
                      <w:sz w:val="21"/>
                      <w:szCs w:val="21"/>
                    </w:rPr>
                    <w:t>h</w:t>
                  </w:r>
                </w:p>
              </w:tc>
              <w:tc>
                <w:tcPr>
                  <w:tcW w:w="763" w:type="pct"/>
                  <w:vAlign w:val="center"/>
                </w:tcPr>
                <w:p w:rsidR="00732756" w:rsidRPr="00685C21" w:rsidRDefault="00D23790" w:rsidP="00257F28">
                  <w:pPr>
                    <w:tabs>
                      <w:tab w:val="left" w:leader="middleDot" w:pos="8399"/>
                    </w:tabs>
                    <w:snapToGrid w:val="0"/>
                    <w:contextualSpacing/>
                    <w:jc w:val="center"/>
                    <w:rPr>
                      <w:sz w:val="21"/>
                      <w:szCs w:val="21"/>
                    </w:rPr>
                  </w:pPr>
                  <w:r w:rsidRPr="00685C21">
                    <w:rPr>
                      <w:rFonts w:hint="eastAsia"/>
                      <w:sz w:val="21"/>
                      <w:szCs w:val="21"/>
                    </w:rPr>
                    <w:t>6</w:t>
                  </w:r>
                </w:p>
              </w:tc>
            </w:tr>
            <w:tr w:rsidR="004C31AE" w:rsidRPr="00685C21" w:rsidTr="00606A6D">
              <w:trPr>
                <w:cantSplit/>
                <w:trHeight w:val="340"/>
                <w:jc w:val="center"/>
              </w:trPr>
              <w:tc>
                <w:tcPr>
                  <w:tcW w:w="279" w:type="pct"/>
                  <w:vMerge/>
                  <w:vAlign w:val="center"/>
                </w:tcPr>
                <w:p w:rsidR="004C31AE" w:rsidRPr="00685C21" w:rsidRDefault="004C31AE" w:rsidP="00257F28">
                  <w:pPr>
                    <w:tabs>
                      <w:tab w:val="left" w:leader="middleDot" w:pos="8399"/>
                    </w:tabs>
                    <w:snapToGrid w:val="0"/>
                    <w:contextualSpacing/>
                    <w:jc w:val="center"/>
                    <w:rPr>
                      <w:sz w:val="21"/>
                      <w:szCs w:val="21"/>
                    </w:rPr>
                  </w:pPr>
                </w:p>
              </w:tc>
              <w:tc>
                <w:tcPr>
                  <w:tcW w:w="407" w:type="pct"/>
                  <w:vAlign w:val="center"/>
                </w:tcPr>
                <w:p w:rsidR="004C31AE" w:rsidRPr="00685C21" w:rsidRDefault="004C31AE" w:rsidP="00257F28">
                  <w:pPr>
                    <w:tabs>
                      <w:tab w:val="left" w:leader="middleDot" w:pos="8399"/>
                    </w:tabs>
                    <w:snapToGrid w:val="0"/>
                    <w:contextualSpacing/>
                    <w:jc w:val="center"/>
                    <w:rPr>
                      <w:sz w:val="21"/>
                      <w:szCs w:val="21"/>
                    </w:rPr>
                  </w:pPr>
                  <w:r w:rsidRPr="00685C21">
                    <w:rPr>
                      <w:rFonts w:hAnsi="宋体"/>
                      <w:sz w:val="21"/>
                      <w:szCs w:val="21"/>
                    </w:rPr>
                    <w:t>噪声</w:t>
                  </w:r>
                </w:p>
              </w:tc>
              <w:tc>
                <w:tcPr>
                  <w:tcW w:w="794" w:type="pct"/>
                  <w:vAlign w:val="center"/>
                </w:tcPr>
                <w:p w:rsidR="004C31AE" w:rsidRPr="00685C21" w:rsidRDefault="004C31AE" w:rsidP="00257F28">
                  <w:pPr>
                    <w:tabs>
                      <w:tab w:val="left" w:leader="middleDot" w:pos="8399"/>
                    </w:tabs>
                    <w:snapToGrid w:val="0"/>
                    <w:contextualSpacing/>
                    <w:jc w:val="center"/>
                    <w:rPr>
                      <w:sz w:val="21"/>
                      <w:szCs w:val="21"/>
                    </w:rPr>
                  </w:pPr>
                  <w:r w:rsidRPr="00685C21">
                    <w:rPr>
                      <w:rFonts w:hAnsi="宋体"/>
                      <w:sz w:val="21"/>
                      <w:szCs w:val="21"/>
                    </w:rPr>
                    <w:t>设备运行噪声</w:t>
                  </w:r>
                </w:p>
              </w:tc>
              <w:tc>
                <w:tcPr>
                  <w:tcW w:w="1885" w:type="pct"/>
                  <w:vAlign w:val="center"/>
                </w:tcPr>
                <w:p w:rsidR="004C31AE" w:rsidRPr="00685C21" w:rsidRDefault="004C31AE" w:rsidP="004268D9">
                  <w:pPr>
                    <w:tabs>
                      <w:tab w:val="left" w:leader="middleDot" w:pos="8399"/>
                    </w:tabs>
                    <w:snapToGrid w:val="0"/>
                    <w:contextualSpacing/>
                    <w:jc w:val="center"/>
                    <w:rPr>
                      <w:sz w:val="21"/>
                      <w:szCs w:val="21"/>
                    </w:rPr>
                  </w:pPr>
                  <w:r w:rsidRPr="00685C21">
                    <w:rPr>
                      <w:rFonts w:hAnsi="宋体"/>
                      <w:sz w:val="21"/>
                      <w:szCs w:val="21"/>
                    </w:rPr>
                    <w:t>减</w:t>
                  </w:r>
                  <w:r w:rsidR="00D23790" w:rsidRPr="00685C21">
                    <w:rPr>
                      <w:rFonts w:hAnsi="宋体" w:hint="eastAsia"/>
                      <w:sz w:val="21"/>
                      <w:szCs w:val="21"/>
                    </w:rPr>
                    <w:t>振</w:t>
                  </w:r>
                  <w:r w:rsidRPr="00685C21">
                    <w:rPr>
                      <w:rFonts w:hAnsi="宋体"/>
                      <w:sz w:val="21"/>
                      <w:szCs w:val="21"/>
                    </w:rPr>
                    <w:t>、隔声等措施</w:t>
                  </w:r>
                </w:p>
              </w:tc>
              <w:tc>
                <w:tcPr>
                  <w:tcW w:w="872" w:type="pct"/>
                  <w:vAlign w:val="center"/>
                </w:tcPr>
                <w:p w:rsidR="004C31AE" w:rsidRPr="00685C21" w:rsidRDefault="004C31AE" w:rsidP="00257F28">
                  <w:pPr>
                    <w:tabs>
                      <w:tab w:val="left" w:pos="405"/>
                    </w:tabs>
                    <w:snapToGrid w:val="0"/>
                    <w:contextualSpacing/>
                    <w:jc w:val="center"/>
                    <w:rPr>
                      <w:sz w:val="21"/>
                      <w:szCs w:val="21"/>
                    </w:rPr>
                  </w:pPr>
                  <w:r w:rsidRPr="00685C21">
                    <w:rPr>
                      <w:rFonts w:hAnsi="宋体"/>
                      <w:sz w:val="21"/>
                      <w:szCs w:val="21"/>
                    </w:rPr>
                    <w:t>若干</w:t>
                  </w:r>
                </w:p>
              </w:tc>
              <w:tc>
                <w:tcPr>
                  <w:tcW w:w="763" w:type="pct"/>
                  <w:vAlign w:val="center"/>
                </w:tcPr>
                <w:p w:rsidR="004C31AE" w:rsidRPr="00685C21" w:rsidRDefault="004E2641" w:rsidP="00257F28">
                  <w:pPr>
                    <w:tabs>
                      <w:tab w:val="left" w:pos="405"/>
                    </w:tabs>
                    <w:snapToGrid w:val="0"/>
                    <w:contextualSpacing/>
                    <w:jc w:val="center"/>
                    <w:rPr>
                      <w:sz w:val="21"/>
                      <w:szCs w:val="21"/>
                    </w:rPr>
                  </w:pPr>
                  <w:r w:rsidRPr="00685C21">
                    <w:rPr>
                      <w:rFonts w:hint="eastAsia"/>
                      <w:sz w:val="21"/>
                      <w:szCs w:val="21"/>
                    </w:rPr>
                    <w:t>20</w:t>
                  </w:r>
                </w:p>
              </w:tc>
            </w:tr>
            <w:tr w:rsidR="00732756" w:rsidRPr="00685C21" w:rsidTr="00606A6D">
              <w:trPr>
                <w:cantSplit/>
                <w:trHeight w:val="340"/>
                <w:jc w:val="center"/>
              </w:trPr>
              <w:tc>
                <w:tcPr>
                  <w:tcW w:w="279" w:type="pct"/>
                  <w:vMerge/>
                  <w:vAlign w:val="center"/>
                </w:tcPr>
                <w:p w:rsidR="00732756" w:rsidRPr="00685C21" w:rsidRDefault="00732756" w:rsidP="00257F28">
                  <w:pPr>
                    <w:tabs>
                      <w:tab w:val="left" w:leader="middleDot" w:pos="8399"/>
                    </w:tabs>
                    <w:snapToGrid w:val="0"/>
                    <w:contextualSpacing/>
                    <w:jc w:val="center"/>
                    <w:rPr>
                      <w:sz w:val="21"/>
                      <w:szCs w:val="21"/>
                    </w:rPr>
                  </w:pPr>
                </w:p>
              </w:tc>
              <w:tc>
                <w:tcPr>
                  <w:tcW w:w="407" w:type="pct"/>
                  <w:vAlign w:val="center"/>
                </w:tcPr>
                <w:p w:rsidR="00732756" w:rsidRPr="00685C21" w:rsidRDefault="00732756" w:rsidP="00257F28">
                  <w:pPr>
                    <w:tabs>
                      <w:tab w:val="left" w:leader="middleDot" w:pos="8399"/>
                    </w:tabs>
                    <w:snapToGrid w:val="0"/>
                    <w:contextualSpacing/>
                    <w:jc w:val="center"/>
                    <w:rPr>
                      <w:sz w:val="21"/>
                      <w:szCs w:val="21"/>
                    </w:rPr>
                  </w:pPr>
                  <w:r w:rsidRPr="00685C21">
                    <w:rPr>
                      <w:rFonts w:hAnsi="宋体"/>
                      <w:sz w:val="21"/>
                      <w:szCs w:val="21"/>
                    </w:rPr>
                    <w:t>固废</w:t>
                  </w:r>
                </w:p>
              </w:tc>
              <w:tc>
                <w:tcPr>
                  <w:tcW w:w="794" w:type="pct"/>
                  <w:vAlign w:val="center"/>
                </w:tcPr>
                <w:p w:rsidR="00732756" w:rsidRPr="00685C21" w:rsidRDefault="00732756" w:rsidP="00257F28">
                  <w:pPr>
                    <w:tabs>
                      <w:tab w:val="left" w:leader="middleDot" w:pos="8399"/>
                    </w:tabs>
                    <w:snapToGrid w:val="0"/>
                    <w:contextualSpacing/>
                    <w:jc w:val="center"/>
                    <w:rPr>
                      <w:sz w:val="21"/>
                      <w:szCs w:val="21"/>
                    </w:rPr>
                  </w:pPr>
                  <w:r w:rsidRPr="00685C21">
                    <w:rPr>
                      <w:rFonts w:hAnsi="宋体"/>
                      <w:sz w:val="21"/>
                      <w:szCs w:val="21"/>
                    </w:rPr>
                    <w:t>生活垃圾</w:t>
                  </w:r>
                </w:p>
              </w:tc>
              <w:tc>
                <w:tcPr>
                  <w:tcW w:w="1885" w:type="pct"/>
                  <w:vAlign w:val="center"/>
                </w:tcPr>
                <w:p w:rsidR="00732756" w:rsidRPr="00685C21" w:rsidRDefault="00732756" w:rsidP="00257F28">
                  <w:pPr>
                    <w:tabs>
                      <w:tab w:val="left" w:leader="middleDot" w:pos="8399"/>
                    </w:tabs>
                    <w:snapToGrid w:val="0"/>
                    <w:contextualSpacing/>
                    <w:jc w:val="center"/>
                    <w:rPr>
                      <w:sz w:val="21"/>
                      <w:szCs w:val="21"/>
                    </w:rPr>
                  </w:pPr>
                  <w:r w:rsidRPr="00685C21">
                    <w:rPr>
                      <w:rFonts w:hAnsi="宋体"/>
                      <w:sz w:val="21"/>
                      <w:szCs w:val="21"/>
                    </w:rPr>
                    <w:t>垃圾桶、垃圾收集点</w:t>
                  </w:r>
                </w:p>
              </w:tc>
              <w:tc>
                <w:tcPr>
                  <w:tcW w:w="872" w:type="pct"/>
                  <w:vAlign w:val="center"/>
                </w:tcPr>
                <w:p w:rsidR="00732756" w:rsidRPr="00685C21" w:rsidRDefault="00732756" w:rsidP="00257F28">
                  <w:pPr>
                    <w:tabs>
                      <w:tab w:val="left" w:pos="405"/>
                    </w:tabs>
                    <w:snapToGrid w:val="0"/>
                    <w:contextualSpacing/>
                    <w:jc w:val="center"/>
                    <w:rPr>
                      <w:sz w:val="21"/>
                      <w:szCs w:val="21"/>
                    </w:rPr>
                  </w:pPr>
                  <w:r w:rsidRPr="00685C21">
                    <w:rPr>
                      <w:rFonts w:hAnsi="宋体"/>
                      <w:sz w:val="21"/>
                      <w:szCs w:val="21"/>
                    </w:rPr>
                    <w:t>若干</w:t>
                  </w:r>
                </w:p>
              </w:tc>
              <w:tc>
                <w:tcPr>
                  <w:tcW w:w="763" w:type="pct"/>
                  <w:vAlign w:val="center"/>
                </w:tcPr>
                <w:p w:rsidR="00732756" w:rsidRPr="00685C21" w:rsidRDefault="004E2641" w:rsidP="00257F28">
                  <w:pPr>
                    <w:tabs>
                      <w:tab w:val="left" w:pos="405"/>
                    </w:tabs>
                    <w:snapToGrid w:val="0"/>
                    <w:contextualSpacing/>
                    <w:jc w:val="center"/>
                    <w:rPr>
                      <w:sz w:val="21"/>
                      <w:szCs w:val="21"/>
                    </w:rPr>
                  </w:pPr>
                  <w:r w:rsidRPr="00685C21">
                    <w:rPr>
                      <w:rFonts w:hint="eastAsia"/>
                      <w:sz w:val="21"/>
                      <w:szCs w:val="21"/>
                    </w:rPr>
                    <w:t>3</w:t>
                  </w:r>
                </w:p>
              </w:tc>
            </w:tr>
            <w:tr w:rsidR="004C31AE" w:rsidRPr="00685C21" w:rsidTr="00606A6D">
              <w:trPr>
                <w:cantSplit/>
                <w:trHeight w:val="340"/>
                <w:jc w:val="center"/>
              </w:trPr>
              <w:tc>
                <w:tcPr>
                  <w:tcW w:w="279" w:type="pct"/>
                  <w:vMerge/>
                  <w:vAlign w:val="center"/>
                </w:tcPr>
                <w:p w:rsidR="004C31AE" w:rsidRPr="00685C21" w:rsidRDefault="004C31AE" w:rsidP="00257F28">
                  <w:pPr>
                    <w:tabs>
                      <w:tab w:val="left" w:leader="middleDot" w:pos="8399"/>
                    </w:tabs>
                    <w:snapToGrid w:val="0"/>
                    <w:contextualSpacing/>
                    <w:jc w:val="center"/>
                    <w:rPr>
                      <w:sz w:val="21"/>
                      <w:szCs w:val="21"/>
                    </w:rPr>
                  </w:pPr>
                </w:p>
              </w:tc>
              <w:tc>
                <w:tcPr>
                  <w:tcW w:w="1201" w:type="pct"/>
                  <w:gridSpan w:val="2"/>
                  <w:vAlign w:val="center"/>
                </w:tcPr>
                <w:p w:rsidR="004C31AE" w:rsidRPr="00685C21" w:rsidRDefault="004C31AE" w:rsidP="00257F28">
                  <w:pPr>
                    <w:tabs>
                      <w:tab w:val="left" w:leader="middleDot" w:pos="8399"/>
                    </w:tabs>
                    <w:snapToGrid w:val="0"/>
                    <w:contextualSpacing/>
                    <w:jc w:val="center"/>
                    <w:rPr>
                      <w:sz w:val="21"/>
                      <w:szCs w:val="21"/>
                    </w:rPr>
                  </w:pPr>
                  <w:r w:rsidRPr="00685C21">
                    <w:rPr>
                      <w:rFonts w:hAnsi="宋体"/>
                      <w:sz w:val="21"/>
                      <w:szCs w:val="21"/>
                    </w:rPr>
                    <w:t>绿化</w:t>
                  </w:r>
                </w:p>
              </w:tc>
              <w:tc>
                <w:tcPr>
                  <w:tcW w:w="1885" w:type="pct"/>
                  <w:vAlign w:val="center"/>
                </w:tcPr>
                <w:p w:rsidR="004C31AE" w:rsidRPr="00685C21" w:rsidRDefault="004C31AE" w:rsidP="00D23790">
                  <w:pPr>
                    <w:tabs>
                      <w:tab w:val="left" w:leader="middleDot" w:pos="8399"/>
                    </w:tabs>
                    <w:snapToGrid w:val="0"/>
                    <w:contextualSpacing/>
                    <w:jc w:val="center"/>
                    <w:rPr>
                      <w:sz w:val="21"/>
                      <w:szCs w:val="21"/>
                    </w:rPr>
                  </w:pPr>
                  <w:r w:rsidRPr="00685C21">
                    <w:rPr>
                      <w:rFonts w:hAnsi="宋体"/>
                      <w:sz w:val="21"/>
                      <w:szCs w:val="21"/>
                    </w:rPr>
                    <w:t>景观造型、绿地等，平均</w:t>
                  </w:r>
                  <w:r w:rsidR="00D23790" w:rsidRPr="00685C21">
                    <w:rPr>
                      <w:rFonts w:hint="eastAsia"/>
                      <w:sz w:val="21"/>
                      <w:szCs w:val="21"/>
                    </w:rPr>
                    <w:t>1</w:t>
                  </w:r>
                  <w:r w:rsidRPr="00685C21">
                    <w:rPr>
                      <w:sz w:val="21"/>
                      <w:szCs w:val="21"/>
                    </w:rPr>
                    <w:t>00</w:t>
                  </w:r>
                  <w:r w:rsidRPr="00685C21">
                    <w:rPr>
                      <w:rFonts w:hAnsi="宋体"/>
                      <w:sz w:val="21"/>
                      <w:szCs w:val="21"/>
                    </w:rPr>
                    <w:t>元</w:t>
                  </w:r>
                  <w:r w:rsidRPr="00685C21">
                    <w:rPr>
                      <w:sz w:val="21"/>
                      <w:szCs w:val="21"/>
                    </w:rPr>
                    <w:t>/m</w:t>
                  </w:r>
                  <w:r w:rsidRPr="00685C21">
                    <w:rPr>
                      <w:sz w:val="21"/>
                      <w:szCs w:val="21"/>
                      <w:vertAlign w:val="superscript"/>
                    </w:rPr>
                    <w:t>2</w:t>
                  </w:r>
                </w:p>
              </w:tc>
              <w:tc>
                <w:tcPr>
                  <w:tcW w:w="872" w:type="pct"/>
                  <w:vAlign w:val="center"/>
                </w:tcPr>
                <w:p w:rsidR="004C31AE" w:rsidRPr="00685C21" w:rsidRDefault="00D23790" w:rsidP="00257F28">
                  <w:pPr>
                    <w:tabs>
                      <w:tab w:val="left" w:leader="middleDot" w:pos="8399"/>
                    </w:tabs>
                    <w:snapToGrid w:val="0"/>
                    <w:contextualSpacing/>
                    <w:jc w:val="center"/>
                    <w:rPr>
                      <w:sz w:val="21"/>
                      <w:szCs w:val="21"/>
                    </w:rPr>
                  </w:pPr>
                  <w:r w:rsidRPr="00685C21">
                    <w:rPr>
                      <w:rFonts w:hint="eastAsia"/>
                      <w:sz w:val="21"/>
                      <w:szCs w:val="21"/>
                    </w:rPr>
                    <w:t>2536.8</w:t>
                  </w:r>
                  <w:r w:rsidR="004C31AE" w:rsidRPr="00685C21">
                    <w:rPr>
                      <w:sz w:val="21"/>
                      <w:szCs w:val="21"/>
                    </w:rPr>
                    <w:t>m</w:t>
                  </w:r>
                  <w:r w:rsidR="004C31AE" w:rsidRPr="00685C21">
                    <w:rPr>
                      <w:sz w:val="21"/>
                      <w:szCs w:val="21"/>
                      <w:vertAlign w:val="superscript"/>
                    </w:rPr>
                    <w:t>2</w:t>
                  </w:r>
                </w:p>
              </w:tc>
              <w:tc>
                <w:tcPr>
                  <w:tcW w:w="763" w:type="pct"/>
                  <w:vAlign w:val="center"/>
                </w:tcPr>
                <w:p w:rsidR="004C31AE" w:rsidRPr="00685C21" w:rsidRDefault="005E3E0F" w:rsidP="00257F28">
                  <w:pPr>
                    <w:tabs>
                      <w:tab w:val="left" w:leader="middleDot" w:pos="8399"/>
                    </w:tabs>
                    <w:snapToGrid w:val="0"/>
                    <w:contextualSpacing/>
                    <w:jc w:val="center"/>
                    <w:rPr>
                      <w:sz w:val="21"/>
                      <w:szCs w:val="21"/>
                    </w:rPr>
                  </w:pPr>
                  <w:r w:rsidRPr="00685C21">
                    <w:rPr>
                      <w:rFonts w:hint="eastAsia"/>
                      <w:sz w:val="21"/>
                      <w:szCs w:val="21"/>
                    </w:rPr>
                    <w:t>25</w:t>
                  </w:r>
                </w:p>
              </w:tc>
            </w:tr>
            <w:tr w:rsidR="0060776C" w:rsidRPr="00685C21" w:rsidTr="00606A6D">
              <w:trPr>
                <w:cantSplit/>
                <w:trHeight w:val="340"/>
                <w:jc w:val="center"/>
              </w:trPr>
              <w:tc>
                <w:tcPr>
                  <w:tcW w:w="1480" w:type="pct"/>
                  <w:gridSpan w:val="3"/>
                  <w:vAlign w:val="center"/>
                </w:tcPr>
                <w:p w:rsidR="0060776C" w:rsidRPr="00685C21" w:rsidRDefault="0060776C" w:rsidP="00257F28">
                  <w:pPr>
                    <w:tabs>
                      <w:tab w:val="left" w:leader="middleDot" w:pos="8399"/>
                    </w:tabs>
                    <w:snapToGrid w:val="0"/>
                    <w:contextualSpacing/>
                    <w:jc w:val="center"/>
                    <w:rPr>
                      <w:sz w:val="21"/>
                      <w:szCs w:val="21"/>
                    </w:rPr>
                  </w:pPr>
                  <w:r w:rsidRPr="00685C21">
                    <w:rPr>
                      <w:rFonts w:hAnsi="宋体"/>
                      <w:sz w:val="21"/>
                      <w:szCs w:val="21"/>
                    </w:rPr>
                    <w:lastRenderedPageBreak/>
                    <w:t>总计</w:t>
                  </w:r>
                </w:p>
              </w:tc>
              <w:tc>
                <w:tcPr>
                  <w:tcW w:w="1885" w:type="pct"/>
                  <w:vAlign w:val="center"/>
                </w:tcPr>
                <w:p w:rsidR="0060776C" w:rsidRPr="00685C21" w:rsidRDefault="0060776C" w:rsidP="00257F28">
                  <w:pPr>
                    <w:tabs>
                      <w:tab w:val="left" w:leader="middleDot" w:pos="8399"/>
                    </w:tabs>
                    <w:snapToGrid w:val="0"/>
                    <w:contextualSpacing/>
                    <w:jc w:val="center"/>
                    <w:rPr>
                      <w:sz w:val="21"/>
                      <w:szCs w:val="21"/>
                    </w:rPr>
                  </w:pPr>
                  <w:r w:rsidRPr="00685C21">
                    <w:rPr>
                      <w:sz w:val="21"/>
                      <w:szCs w:val="21"/>
                    </w:rPr>
                    <w:t>/</w:t>
                  </w:r>
                </w:p>
              </w:tc>
              <w:tc>
                <w:tcPr>
                  <w:tcW w:w="872" w:type="pct"/>
                  <w:vAlign w:val="center"/>
                </w:tcPr>
                <w:p w:rsidR="0060776C" w:rsidRPr="00685C21" w:rsidRDefault="0060776C" w:rsidP="00257F28">
                  <w:pPr>
                    <w:tabs>
                      <w:tab w:val="left" w:leader="middleDot" w:pos="8399"/>
                    </w:tabs>
                    <w:snapToGrid w:val="0"/>
                    <w:contextualSpacing/>
                    <w:jc w:val="center"/>
                    <w:rPr>
                      <w:sz w:val="21"/>
                      <w:szCs w:val="21"/>
                    </w:rPr>
                  </w:pPr>
                  <w:r w:rsidRPr="00685C21">
                    <w:rPr>
                      <w:sz w:val="21"/>
                      <w:szCs w:val="21"/>
                    </w:rPr>
                    <w:t>/</w:t>
                  </w:r>
                </w:p>
              </w:tc>
              <w:tc>
                <w:tcPr>
                  <w:tcW w:w="763" w:type="pct"/>
                  <w:vAlign w:val="center"/>
                </w:tcPr>
                <w:p w:rsidR="0060776C" w:rsidRPr="00685C21" w:rsidRDefault="00553854" w:rsidP="00257F28">
                  <w:pPr>
                    <w:tabs>
                      <w:tab w:val="left" w:leader="middleDot" w:pos="8399"/>
                    </w:tabs>
                    <w:snapToGrid w:val="0"/>
                    <w:contextualSpacing/>
                    <w:jc w:val="center"/>
                    <w:rPr>
                      <w:sz w:val="21"/>
                      <w:szCs w:val="21"/>
                    </w:rPr>
                  </w:pPr>
                  <w:r w:rsidRPr="00685C21">
                    <w:rPr>
                      <w:sz w:val="21"/>
                      <w:szCs w:val="21"/>
                    </w:rPr>
                    <w:fldChar w:fldCharType="begin"/>
                  </w:r>
                  <w:r w:rsidR="004E2641" w:rsidRPr="00685C21">
                    <w:rPr>
                      <w:sz w:val="21"/>
                      <w:szCs w:val="21"/>
                    </w:rPr>
                    <w:instrText xml:space="preserve"> =SUM(ABOVE) </w:instrText>
                  </w:r>
                  <w:r w:rsidRPr="00685C21">
                    <w:rPr>
                      <w:sz w:val="21"/>
                      <w:szCs w:val="21"/>
                    </w:rPr>
                    <w:fldChar w:fldCharType="separate"/>
                  </w:r>
                  <w:r w:rsidR="004E2641" w:rsidRPr="00685C21">
                    <w:rPr>
                      <w:noProof/>
                      <w:sz w:val="21"/>
                      <w:szCs w:val="21"/>
                    </w:rPr>
                    <w:t>95</w:t>
                  </w:r>
                  <w:r w:rsidRPr="00685C21">
                    <w:rPr>
                      <w:sz w:val="21"/>
                      <w:szCs w:val="21"/>
                    </w:rPr>
                    <w:fldChar w:fldCharType="end"/>
                  </w:r>
                </w:p>
              </w:tc>
            </w:tr>
          </w:tbl>
          <w:p w:rsidR="00FE1C5D" w:rsidRPr="006F6AB3" w:rsidRDefault="00FE1C5D" w:rsidP="005D2A0F">
            <w:pPr>
              <w:spacing w:beforeLines="50" w:line="360" w:lineRule="auto"/>
              <w:rPr>
                <w:b/>
                <w:sz w:val="24"/>
              </w:rPr>
            </w:pPr>
            <w:r w:rsidRPr="006F6AB3">
              <w:rPr>
                <w:b/>
                <w:sz w:val="24"/>
              </w:rPr>
              <w:t>8.4</w:t>
            </w:r>
            <w:r w:rsidRPr="006F6AB3">
              <w:rPr>
                <w:rFonts w:hAnsi="宋体"/>
                <w:b/>
                <w:sz w:val="24"/>
              </w:rPr>
              <w:t>环保</w:t>
            </w:r>
            <w:r w:rsidR="006516D5" w:rsidRPr="006F6AB3">
              <w:rPr>
                <w:rFonts w:hAnsi="宋体"/>
                <w:b/>
                <w:sz w:val="24"/>
              </w:rPr>
              <w:t>验收</w:t>
            </w:r>
          </w:p>
          <w:p w:rsidR="00257F28" w:rsidRPr="006F6AB3" w:rsidRDefault="00550411" w:rsidP="00257F28">
            <w:pPr>
              <w:spacing w:line="360" w:lineRule="auto"/>
              <w:ind w:firstLineChars="200" w:firstLine="480"/>
              <w:rPr>
                <w:sz w:val="24"/>
              </w:rPr>
            </w:pPr>
            <w:r w:rsidRPr="006F6AB3">
              <w:rPr>
                <w:rFonts w:hAnsi="宋体"/>
                <w:sz w:val="24"/>
              </w:rPr>
              <w:t>根据《建设项目环境保护管理条例》（</w:t>
            </w:r>
            <w:r w:rsidRPr="006F6AB3">
              <w:rPr>
                <w:sz w:val="24"/>
              </w:rPr>
              <w:t>2017.10.1</w:t>
            </w:r>
            <w:r w:rsidRPr="006F6AB3">
              <w:rPr>
                <w:rFonts w:hAnsi="宋体"/>
                <w:sz w:val="24"/>
              </w:rPr>
              <w:t>起实施）第十七条规定：编制环境影响报告书、环境影响报告表的建设项目竣工后，建设单位应当按照国务院环境保护行政主管部门规定的标准和程序，对配套建设的环境保护设施进行验收，编制验收报告，</w:t>
            </w:r>
            <w:r w:rsidR="00257F28" w:rsidRPr="006F6AB3">
              <w:rPr>
                <w:rFonts w:hAnsi="宋体"/>
                <w:sz w:val="24"/>
              </w:rPr>
              <w:t>项目</w:t>
            </w:r>
            <w:r w:rsidRPr="006F6AB3">
              <w:rPr>
                <w:rFonts w:hAnsi="宋体"/>
                <w:sz w:val="24"/>
              </w:rPr>
              <w:t>竣工环保</w:t>
            </w:r>
            <w:r w:rsidR="000650C3" w:rsidRPr="006F6AB3">
              <w:rPr>
                <w:rFonts w:hAnsi="宋体" w:hint="eastAsia"/>
                <w:sz w:val="24"/>
              </w:rPr>
              <w:t>设施</w:t>
            </w:r>
            <w:r w:rsidRPr="006F6AB3">
              <w:rPr>
                <w:rFonts w:hAnsi="宋体"/>
                <w:sz w:val="24"/>
              </w:rPr>
              <w:t>验收</w:t>
            </w:r>
            <w:r w:rsidR="000650C3" w:rsidRPr="006F6AB3">
              <w:rPr>
                <w:rFonts w:hAnsi="宋体" w:hint="eastAsia"/>
                <w:sz w:val="24"/>
              </w:rPr>
              <w:t>参见</w:t>
            </w:r>
            <w:r w:rsidRPr="006F6AB3">
              <w:rPr>
                <w:rFonts w:hAnsi="宋体"/>
                <w:sz w:val="24"/>
              </w:rPr>
              <w:t>见表</w:t>
            </w:r>
            <w:r w:rsidR="00257F28" w:rsidRPr="006F6AB3">
              <w:rPr>
                <w:sz w:val="24"/>
              </w:rPr>
              <w:t>8-4</w:t>
            </w:r>
            <w:r w:rsidR="00257F28" w:rsidRPr="006F6AB3">
              <w:rPr>
                <w:rFonts w:hAnsi="宋体"/>
                <w:sz w:val="24"/>
              </w:rPr>
              <w:t>。</w:t>
            </w:r>
          </w:p>
          <w:p w:rsidR="00257F28" w:rsidRPr="006F6AB3" w:rsidRDefault="00257F28" w:rsidP="00257F28">
            <w:pPr>
              <w:jc w:val="center"/>
              <w:rPr>
                <w:sz w:val="24"/>
                <w:szCs w:val="24"/>
              </w:rPr>
            </w:pPr>
            <w:r w:rsidRPr="006F6AB3">
              <w:rPr>
                <w:rFonts w:hAnsi="宋体"/>
                <w:sz w:val="24"/>
                <w:szCs w:val="24"/>
              </w:rPr>
              <w:t>表</w:t>
            </w:r>
            <w:r w:rsidRPr="006F6AB3">
              <w:rPr>
                <w:sz w:val="24"/>
                <w:szCs w:val="24"/>
              </w:rPr>
              <w:t xml:space="preserve">8-4  </w:t>
            </w:r>
            <w:r w:rsidR="000650C3" w:rsidRPr="006F6AB3">
              <w:rPr>
                <w:rFonts w:hAnsi="宋体" w:hint="eastAsia"/>
                <w:sz w:val="24"/>
                <w:szCs w:val="24"/>
              </w:rPr>
              <w:t>环保设施管理清单</w:t>
            </w:r>
            <w:r w:rsidR="00550411" w:rsidRPr="006F6AB3">
              <w:rPr>
                <w:rFonts w:hAnsi="宋体"/>
                <w:sz w:val="24"/>
                <w:szCs w:val="24"/>
              </w:rPr>
              <w:t>（建议）</w:t>
            </w:r>
          </w:p>
          <w:tbl>
            <w:tblPr>
              <w:tblW w:w="497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113" w:type="dxa"/>
                <w:bottom w:w="57" w:type="dxa"/>
                <w:right w:w="113" w:type="dxa"/>
              </w:tblCellMar>
              <w:tblLook w:val="0000"/>
            </w:tblPr>
            <w:tblGrid>
              <w:gridCol w:w="398"/>
              <w:gridCol w:w="432"/>
              <w:gridCol w:w="1183"/>
              <w:gridCol w:w="2306"/>
              <w:gridCol w:w="1123"/>
              <w:gridCol w:w="1063"/>
              <w:gridCol w:w="2447"/>
            </w:tblGrid>
            <w:tr w:rsidR="00550411" w:rsidRPr="00BD7929" w:rsidTr="004E3185">
              <w:trPr>
                <w:cantSplit/>
                <w:trHeight w:val="383"/>
              </w:trPr>
              <w:tc>
                <w:tcPr>
                  <w:tcW w:w="222" w:type="pct"/>
                  <w:tcMar>
                    <w:top w:w="28" w:type="dxa"/>
                    <w:left w:w="57" w:type="dxa"/>
                    <w:bottom w:w="28" w:type="dxa"/>
                    <w:right w:w="57" w:type="dxa"/>
                  </w:tcMar>
                  <w:vAlign w:val="center"/>
                </w:tcPr>
                <w:p w:rsidR="00550411" w:rsidRPr="004E3185" w:rsidRDefault="00550411" w:rsidP="00550411">
                  <w:pPr>
                    <w:spacing w:line="280" w:lineRule="exact"/>
                    <w:jc w:val="center"/>
                    <w:rPr>
                      <w:sz w:val="21"/>
                      <w:szCs w:val="21"/>
                    </w:rPr>
                  </w:pPr>
                  <w:r w:rsidRPr="004E3185">
                    <w:rPr>
                      <w:rFonts w:hAnsi="宋体"/>
                      <w:sz w:val="21"/>
                      <w:szCs w:val="21"/>
                    </w:rPr>
                    <w:t>序</w:t>
                  </w:r>
                </w:p>
                <w:p w:rsidR="00550411" w:rsidRPr="004E3185" w:rsidRDefault="00550411" w:rsidP="00550411">
                  <w:pPr>
                    <w:spacing w:line="280" w:lineRule="exact"/>
                    <w:jc w:val="center"/>
                    <w:rPr>
                      <w:sz w:val="21"/>
                      <w:szCs w:val="21"/>
                    </w:rPr>
                  </w:pPr>
                  <w:r w:rsidRPr="004E3185">
                    <w:rPr>
                      <w:rFonts w:hAnsi="宋体"/>
                      <w:sz w:val="21"/>
                      <w:szCs w:val="21"/>
                    </w:rPr>
                    <w:t>号</w:t>
                  </w:r>
                </w:p>
              </w:tc>
              <w:tc>
                <w:tcPr>
                  <w:tcW w:w="902" w:type="pct"/>
                  <w:gridSpan w:val="2"/>
                  <w:tcMar>
                    <w:top w:w="28" w:type="dxa"/>
                    <w:left w:w="57" w:type="dxa"/>
                    <w:bottom w:w="28" w:type="dxa"/>
                    <w:right w:w="57" w:type="dxa"/>
                  </w:tcMar>
                  <w:vAlign w:val="center"/>
                </w:tcPr>
                <w:p w:rsidR="00550411" w:rsidRPr="004E3185" w:rsidRDefault="00550411" w:rsidP="00550411">
                  <w:pPr>
                    <w:spacing w:line="280" w:lineRule="exact"/>
                    <w:jc w:val="center"/>
                    <w:rPr>
                      <w:sz w:val="21"/>
                      <w:szCs w:val="21"/>
                    </w:rPr>
                  </w:pPr>
                  <w:r w:rsidRPr="004E3185">
                    <w:rPr>
                      <w:rFonts w:hAnsi="宋体"/>
                      <w:sz w:val="21"/>
                      <w:szCs w:val="21"/>
                    </w:rPr>
                    <w:t>治理项目</w:t>
                  </w:r>
                </w:p>
              </w:tc>
              <w:tc>
                <w:tcPr>
                  <w:tcW w:w="1288" w:type="pct"/>
                  <w:tcMar>
                    <w:top w:w="28" w:type="dxa"/>
                    <w:left w:w="57" w:type="dxa"/>
                    <w:bottom w:w="28" w:type="dxa"/>
                    <w:right w:w="57" w:type="dxa"/>
                  </w:tcMar>
                  <w:vAlign w:val="center"/>
                </w:tcPr>
                <w:p w:rsidR="00550411" w:rsidRPr="004E3185" w:rsidRDefault="00550411" w:rsidP="00550411">
                  <w:pPr>
                    <w:spacing w:line="280" w:lineRule="exact"/>
                    <w:jc w:val="center"/>
                    <w:rPr>
                      <w:sz w:val="21"/>
                      <w:szCs w:val="21"/>
                    </w:rPr>
                  </w:pPr>
                  <w:r w:rsidRPr="004E3185">
                    <w:rPr>
                      <w:rFonts w:hAnsi="宋体"/>
                      <w:sz w:val="21"/>
                      <w:szCs w:val="21"/>
                    </w:rPr>
                    <w:t>污染防治设施或措施</w:t>
                  </w:r>
                </w:p>
              </w:tc>
              <w:tc>
                <w:tcPr>
                  <w:tcW w:w="627" w:type="pct"/>
                  <w:tcMar>
                    <w:top w:w="28" w:type="dxa"/>
                    <w:left w:w="57" w:type="dxa"/>
                    <w:bottom w:w="28" w:type="dxa"/>
                    <w:right w:w="57" w:type="dxa"/>
                  </w:tcMar>
                  <w:vAlign w:val="center"/>
                </w:tcPr>
                <w:p w:rsidR="00550411" w:rsidRPr="004E3185" w:rsidRDefault="00550411" w:rsidP="00550411">
                  <w:pPr>
                    <w:spacing w:line="280" w:lineRule="exact"/>
                    <w:jc w:val="center"/>
                    <w:rPr>
                      <w:sz w:val="21"/>
                      <w:szCs w:val="21"/>
                    </w:rPr>
                  </w:pPr>
                  <w:r w:rsidRPr="004E3185">
                    <w:rPr>
                      <w:rFonts w:hAnsi="宋体"/>
                      <w:sz w:val="21"/>
                      <w:szCs w:val="21"/>
                    </w:rPr>
                    <w:t>去除效率</w:t>
                  </w:r>
                </w:p>
              </w:tc>
              <w:tc>
                <w:tcPr>
                  <w:tcW w:w="594" w:type="pct"/>
                  <w:tcMar>
                    <w:top w:w="28" w:type="dxa"/>
                    <w:left w:w="57" w:type="dxa"/>
                    <w:bottom w:w="28" w:type="dxa"/>
                    <w:right w:w="57" w:type="dxa"/>
                  </w:tcMar>
                  <w:vAlign w:val="center"/>
                </w:tcPr>
                <w:p w:rsidR="00550411" w:rsidRPr="004E3185" w:rsidRDefault="00550411" w:rsidP="00550411">
                  <w:pPr>
                    <w:spacing w:line="280" w:lineRule="exact"/>
                    <w:jc w:val="center"/>
                    <w:rPr>
                      <w:sz w:val="21"/>
                      <w:szCs w:val="21"/>
                    </w:rPr>
                  </w:pPr>
                  <w:r w:rsidRPr="004E3185">
                    <w:rPr>
                      <w:rFonts w:hAnsi="宋体"/>
                      <w:sz w:val="21"/>
                      <w:szCs w:val="21"/>
                    </w:rPr>
                    <w:t>数量</w:t>
                  </w:r>
                </w:p>
              </w:tc>
              <w:tc>
                <w:tcPr>
                  <w:tcW w:w="1367" w:type="pct"/>
                  <w:tcMar>
                    <w:top w:w="28" w:type="dxa"/>
                    <w:left w:w="57" w:type="dxa"/>
                    <w:bottom w:w="28" w:type="dxa"/>
                    <w:right w:w="57" w:type="dxa"/>
                  </w:tcMar>
                  <w:vAlign w:val="center"/>
                </w:tcPr>
                <w:p w:rsidR="00550411" w:rsidRPr="004E3185" w:rsidRDefault="00550411" w:rsidP="00550411">
                  <w:pPr>
                    <w:spacing w:line="280" w:lineRule="exact"/>
                    <w:jc w:val="center"/>
                    <w:rPr>
                      <w:sz w:val="21"/>
                      <w:szCs w:val="21"/>
                    </w:rPr>
                  </w:pPr>
                  <w:r w:rsidRPr="004E3185">
                    <w:rPr>
                      <w:rFonts w:hAnsi="宋体"/>
                      <w:sz w:val="21"/>
                      <w:szCs w:val="21"/>
                    </w:rPr>
                    <w:t>标准</w:t>
                  </w:r>
                </w:p>
              </w:tc>
            </w:tr>
            <w:tr w:rsidR="00550411" w:rsidRPr="00BD7929" w:rsidTr="004E3185">
              <w:trPr>
                <w:cantSplit/>
                <w:trHeight w:val="454"/>
              </w:trPr>
              <w:tc>
                <w:tcPr>
                  <w:tcW w:w="222" w:type="pct"/>
                  <w:tcMar>
                    <w:top w:w="28" w:type="dxa"/>
                    <w:left w:w="57" w:type="dxa"/>
                    <w:bottom w:w="28" w:type="dxa"/>
                    <w:right w:w="57" w:type="dxa"/>
                  </w:tcMar>
                  <w:vAlign w:val="center"/>
                </w:tcPr>
                <w:p w:rsidR="00550411" w:rsidRPr="004E3185" w:rsidRDefault="000650C3" w:rsidP="00550411">
                  <w:pPr>
                    <w:spacing w:line="280" w:lineRule="exact"/>
                    <w:jc w:val="center"/>
                    <w:rPr>
                      <w:sz w:val="21"/>
                      <w:szCs w:val="21"/>
                    </w:rPr>
                  </w:pPr>
                  <w:r w:rsidRPr="004E3185">
                    <w:rPr>
                      <w:rFonts w:hint="eastAsia"/>
                      <w:sz w:val="21"/>
                      <w:szCs w:val="21"/>
                    </w:rPr>
                    <w:t>1</w:t>
                  </w:r>
                </w:p>
              </w:tc>
              <w:tc>
                <w:tcPr>
                  <w:tcW w:w="241" w:type="pct"/>
                  <w:tcMar>
                    <w:top w:w="28" w:type="dxa"/>
                    <w:left w:w="57" w:type="dxa"/>
                    <w:bottom w:w="28" w:type="dxa"/>
                    <w:right w:w="57" w:type="dxa"/>
                  </w:tcMar>
                  <w:vAlign w:val="center"/>
                </w:tcPr>
                <w:p w:rsidR="00550411" w:rsidRPr="004E3185" w:rsidRDefault="00550411" w:rsidP="00550411">
                  <w:pPr>
                    <w:spacing w:line="280" w:lineRule="exact"/>
                    <w:jc w:val="center"/>
                    <w:rPr>
                      <w:sz w:val="21"/>
                      <w:szCs w:val="21"/>
                    </w:rPr>
                  </w:pPr>
                  <w:r w:rsidRPr="004E3185">
                    <w:rPr>
                      <w:rFonts w:hAnsi="宋体"/>
                      <w:sz w:val="21"/>
                      <w:szCs w:val="21"/>
                    </w:rPr>
                    <w:t>废水</w:t>
                  </w:r>
                </w:p>
                <w:p w:rsidR="00550411" w:rsidRPr="004E3185" w:rsidRDefault="00550411" w:rsidP="00550411">
                  <w:pPr>
                    <w:spacing w:line="280" w:lineRule="exact"/>
                    <w:jc w:val="center"/>
                    <w:rPr>
                      <w:sz w:val="21"/>
                      <w:szCs w:val="21"/>
                    </w:rPr>
                  </w:pPr>
                  <w:r w:rsidRPr="004E3185">
                    <w:rPr>
                      <w:rFonts w:hAnsi="宋体"/>
                      <w:sz w:val="21"/>
                      <w:szCs w:val="21"/>
                    </w:rPr>
                    <w:t>治理</w:t>
                  </w:r>
                </w:p>
              </w:tc>
              <w:tc>
                <w:tcPr>
                  <w:tcW w:w="661" w:type="pct"/>
                  <w:tcMar>
                    <w:top w:w="28" w:type="dxa"/>
                    <w:left w:w="57" w:type="dxa"/>
                    <w:bottom w:w="28" w:type="dxa"/>
                    <w:right w:w="57" w:type="dxa"/>
                  </w:tcMar>
                  <w:vAlign w:val="center"/>
                </w:tcPr>
                <w:p w:rsidR="00550411" w:rsidRPr="004E3185" w:rsidRDefault="00C255AE" w:rsidP="00550411">
                  <w:pPr>
                    <w:spacing w:line="280" w:lineRule="exact"/>
                    <w:jc w:val="center"/>
                    <w:rPr>
                      <w:sz w:val="21"/>
                      <w:szCs w:val="21"/>
                    </w:rPr>
                  </w:pPr>
                  <w:r>
                    <w:rPr>
                      <w:rFonts w:hint="eastAsia"/>
                      <w:sz w:val="21"/>
                      <w:szCs w:val="21"/>
                    </w:rPr>
                    <w:t>生活污水</w:t>
                  </w:r>
                </w:p>
              </w:tc>
              <w:tc>
                <w:tcPr>
                  <w:tcW w:w="1288" w:type="pct"/>
                  <w:tcMar>
                    <w:top w:w="28" w:type="dxa"/>
                    <w:left w:w="57" w:type="dxa"/>
                    <w:bottom w:w="28" w:type="dxa"/>
                    <w:right w:w="57" w:type="dxa"/>
                  </w:tcMar>
                  <w:vAlign w:val="center"/>
                </w:tcPr>
                <w:p w:rsidR="00550411" w:rsidRPr="004E3185" w:rsidRDefault="00550411" w:rsidP="006F6AB3">
                  <w:pPr>
                    <w:spacing w:line="280" w:lineRule="exact"/>
                    <w:jc w:val="center"/>
                    <w:rPr>
                      <w:sz w:val="21"/>
                      <w:szCs w:val="21"/>
                    </w:rPr>
                  </w:pPr>
                  <w:r w:rsidRPr="004E3185">
                    <w:rPr>
                      <w:rFonts w:hAnsi="宋体"/>
                      <w:sz w:val="21"/>
                      <w:szCs w:val="21"/>
                    </w:rPr>
                    <w:t>化粪池</w:t>
                  </w:r>
                  <w:r w:rsidR="00732756" w:rsidRPr="004E3185">
                    <w:rPr>
                      <w:rFonts w:hAnsi="宋体" w:hint="eastAsia"/>
                      <w:sz w:val="21"/>
                      <w:szCs w:val="21"/>
                    </w:rPr>
                    <w:t>+</w:t>
                  </w:r>
                  <w:r w:rsidR="006F6AB3" w:rsidRPr="004E3185">
                    <w:rPr>
                      <w:rFonts w:hAnsi="宋体" w:hint="eastAsia"/>
                      <w:sz w:val="21"/>
                      <w:szCs w:val="21"/>
                    </w:rPr>
                    <w:t>商业</w:t>
                  </w:r>
                  <w:r w:rsidR="00BB7C06">
                    <w:rPr>
                      <w:rFonts w:hAnsi="宋体" w:hint="eastAsia"/>
                      <w:sz w:val="21"/>
                      <w:szCs w:val="21"/>
                    </w:rPr>
                    <w:t>隔油设备</w:t>
                  </w:r>
                </w:p>
              </w:tc>
              <w:tc>
                <w:tcPr>
                  <w:tcW w:w="627" w:type="pct"/>
                  <w:tcMar>
                    <w:top w:w="28" w:type="dxa"/>
                    <w:left w:w="57" w:type="dxa"/>
                    <w:bottom w:w="28" w:type="dxa"/>
                    <w:right w:w="57" w:type="dxa"/>
                  </w:tcMar>
                  <w:vAlign w:val="center"/>
                </w:tcPr>
                <w:p w:rsidR="00C76DF8" w:rsidRPr="004E3185" w:rsidRDefault="006F6AB3" w:rsidP="004D0FDA">
                  <w:pPr>
                    <w:spacing w:line="280" w:lineRule="exact"/>
                    <w:jc w:val="center"/>
                    <w:rPr>
                      <w:sz w:val="21"/>
                      <w:szCs w:val="21"/>
                    </w:rPr>
                  </w:pPr>
                  <w:r w:rsidRPr="004E3185">
                    <w:rPr>
                      <w:rFonts w:hAnsi="宋体" w:hint="eastAsia"/>
                      <w:sz w:val="21"/>
                      <w:szCs w:val="21"/>
                    </w:rPr>
                    <w:t>/</w:t>
                  </w:r>
                </w:p>
                <w:p w:rsidR="00550411" w:rsidRPr="004E3185" w:rsidRDefault="00550411" w:rsidP="00C76DF8">
                  <w:pPr>
                    <w:spacing w:line="280" w:lineRule="exact"/>
                    <w:jc w:val="center"/>
                    <w:rPr>
                      <w:sz w:val="21"/>
                      <w:szCs w:val="21"/>
                    </w:rPr>
                  </w:pPr>
                </w:p>
              </w:tc>
              <w:tc>
                <w:tcPr>
                  <w:tcW w:w="594" w:type="pct"/>
                  <w:tcMar>
                    <w:top w:w="28" w:type="dxa"/>
                    <w:left w:w="57" w:type="dxa"/>
                    <w:bottom w:w="28" w:type="dxa"/>
                    <w:right w:w="57" w:type="dxa"/>
                  </w:tcMar>
                  <w:vAlign w:val="center"/>
                </w:tcPr>
                <w:p w:rsidR="004D0FDA" w:rsidRPr="004E3185" w:rsidRDefault="004E3185" w:rsidP="00194443">
                  <w:pPr>
                    <w:spacing w:line="280" w:lineRule="exact"/>
                    <w:jc w:val="center"/>
                    <w:rPr>
                      <w:sz w:val="21"/>
                      <w:szCs w:val="21"/>
                    </w:rPr>
                  </w:pPr>
                  <w:r w:rsidRPr="004E3185">
                    <w:rPr>
                      <w:rFonts w:hint="eastAsia"/>
                      <w:sz w:val="21"/>
                      <w:szCs w:val="21"/>
                    </w:rPr>
                    <w:t>5</w:t>
                  </w:r>
                  <w:r w:rsidRPr="004E3185">
                    <w:rPr>
                      <w:rFonts w:hint="eastAsia"/>
                      <w:sz w:val="21"/>
                      <w:szCs w:val="21"/>
                    </w:rPr>
                    <w:t>座</w:t>
                  </w:r>
                  <w:r w:rsidRPr="004E3185">
                    <w:rPr>
                      <w:rFonts w:hint="eastAsia"/>
                      <w:sz w:val="21"/>
                      <w:szCs w:val="21"/>
                    </w:rPr>
                    <w:t>100m</w:t>
                  </w:r>
                  <w:r w:rsidRPr="004E3185">
                    <w:rPr>
                      <w:rFonts w:hint="eastAsia"/>
                      <w:sz w:val="21"/>
                      <w:szCs w:val="21"/>
                      <w:vertAlign w:val="superscript"/>
                    </w:rPr>
                    <w:t>3</w:t>
                  </w:r>
                  <w:r w:rsidRPr="004E3185">
                    <w:rPr>
                      <w:rFonts w:hint="eastAsia"/>
                      <w:sz w:val="21"/>
                      <w:szCs w:val="21"/>
                    </w:rPr>
                    <w:t>化粪池；</w:t>
                  </w:r>
                  <w:r w:rsidR="00194443">
                    <w:rPr>
                      <w:rFonts w:hint="eastAsia"/>
                      <w:sz w:val="21"/>
                      <w:szCs w:val="21"/>
                    </w:rPr>
                    <w:t>8</w:t>
                  </w:r>
                  <w:r w:rsidRPr="004E3185">
                    <w:rPr>
                      <w:rFonts w:hint="eastAsia"/>
                      <w:sz w:val="21"/>
                      <w:szCs w:val="21"/>
                    </w:rPr>
                    <w:t>套隔油设备，总处理量</w:t>
                  </w:r>
                  <w:r w:rsidRPr="004E3185">
                    <w:rPr>
                      <w:rFonts w:hint="eastAsia"/>
                      <w:sz w:val="21"/>
                      <w:szCs w:val="21"/>
                    </w:rPr>
                    <w:t>2</w:t>
                  </w:r>
                  <w:r w:rsidR="00194443">
                    <w:rPr>
                      <w:rFonts w:hint="eastAsia"/>
                      <w:sz w:val="21"/>
                      <w:szCs w:val="21"/>
                    </w:rPr>
                    <w:t>5</w:t>
                  </w:r>
                  <w:r w:rsidRPr="004E3185">
                    <w:rPr>
                      <w:rFonts w:hint="eastAsia"/>
                      <w:sz w:val="21"/>
                      <w:szCs w:val="21"/>
                    </w:rPr>
                    <w:t>0m</w:t>
                  </w:r>
                  <w:r w:rsidRPr="004E3185">
                    <w:rPr>
                      <w:rFonts w:hint="eastAsia"/>
                      <w:sz w:val="21"/>
                      <w:szCs w:val="21"/>
                      <w:vertAlign w:val="superscript"/>
                    </w:rPr>
                    <w:t>3</w:t>
                  </w:r>
                  <w:r w:rsidRPr="004E3185">
                    <w:rPr>
                      <w:rFonts w:hint="eastAsia"/>
                      <w:sz w:val="21"/>
                      <w:szCs w:val="21"/>
                    </w:rPr>
                    <w:t>/h</w:t>
                  </w:r>
                </w:p>
              </w:tc>
              <w:tc>
                <w:tcPr>
                  <w:tcW w:w="1367" w:type="pct"/>
                  <w:tcMar>
                    <w:top w:w="28" w:type="dxa"/>
                    <w:left w:w="57" w:type="dxa"/>
                    <w:bottom w:w="28" w:type="dxa"/>
                    <w:right w:w="57" w:type="dxa"/>
                  </w:tcMar>
                  <w:vAlign w:val="center"/>
                </w:tcPr>
                <w:p w:rsidR="00550411" w:rsidRPr="004E3185" w:rsidRDefault="00550411" w:rsidP="00550411">
                  <w:pPr>
                    <w:spacing w:line="280" w:lineRule="exact"/>
                    <w:rPr>
                      <w:spacing w:val="-4"/>
                      <w:sz w:val="21"/>
                      <w:szCs w:val="21"/>
                    </w:rPr>
                  </w:pPr>
                  <w:r w:rsidRPr="004E3185">
                    <w:rPr>
                      <w:spacing w:val="-4"/>
                      <w:sz w:val="21"/>
                      <w:szCs w:val="21"/>
                    </w:rPr>
                    <w:t>GB8978-1996</w:t>
                  </w:r>
                  <w:r w:rsidRPr="004E3185">
                    <w:rPr>
                      <w:rFonts w:hAnsi="宋体"/>
                      <w:spacing w:val="-4"/>
                      <w:sz w:val="21"/>
                      <w:szCs w:val="21"/>
                    </w:rPr>
                    <w:t>《污水综合排放标准》三级标准</w:t>
                  </w:r>
                  <w:r w:rsidR="004268D9">
                    <w:rPr>
                      <w:rFonts w:hAnsi="宋体" w:hint="eastAsia"/>
                      <w:spacing w:val="-4"/>
                      <w:sz w:val="21"/>
                      <w:szCs w:val="21"/>
                    </w:rPr>
                    <w:t>，</w:t>
                  </w:r>
                  <w:r w:rsidR="004268D9" w:rsidRPr="004268D9">
                    <w:rPr>
                      <w:rFonts w:hAnsi="宋体" w:hint="eastAsia"/>
                      <w:sz w:val="21"/>
                      <w:szCs w:val="21"/>
                    </w:rPr>
                    <w:t>氨氮、总磷、总氮执行《污水排入城镇下水道水质标准》（</w:t>
                  </w:r>
                  <w:r w:rsidR="004268D9" w:rsidRPr="004268D9">
                    <w:rPr>
                      <w:rFonts w:hAnsi="宋体" w:hint="eastAsia"/>
                      <w:sz w:val="21"/>
                      <w:szCs w:val="21"/>
                    </w:rPr>
                    <w:t>GB/T 31962-2015</w:t>
                  </w:r>
                  <w:r w:rsidR="004268D9" w:rsidRPr="004268D9">
                    <w:rPr>
                      <w:rFonts w:hAnsi="宋体" w:hint="eastAsia"/>
                      <w:sz w:val="21"/>
                      <w:szCs w:val="21"/>
                    </w:rPr>
                    <w:t>）中</w:t>
                  </w:r>
                  <w:r w:rsidR="004268D9" w:rsidRPr="004268D9">
                    <w:rPr>
                      <w:rFonts w:hAnsi="宋体" w:hint="eastAsia"/>
                      <w:sz w:val="21"/>
                      <w:szCs w:val="21"/>
                    </w:rPr>
                    <w:t>B</w:t>
                  </w:r>
                  <w:r w:rsidR="004268D9" w:rsidRPr="004268D9">
                    <w:rPr>
                      <w:rFonts w:hAnsi="宋体" w:hint="eastAsia"/>
                      <w:sz w:val="21"/>
                      <w:szCs w:val="21"/>
                    </w:rPr>
                    <w:t>等级标准</w:t>
                  </w:r>
                </w:p>
              </w:tc>
            </w:tr>
            <w:tr w:rsidR="004E3185" w:rsidRPr="00BD7929" w:rsidTr="004E3185">
              <w:trPr>
                <w:cantSplit/>
                <w:trHeight w:val="454"/>
              </w:trPr>
              <w:tc>
                <w:tcPr>
                  <w:tcW w:w="222" w:type="pct"/>
                  <w:vMerge w:val="restart"/>
                  <w:tcMar>
                    <w:top w:w="28" w:type="dxa"/>
                    <w:left w:w="57" w:type="dxa"/>
                    <w:bottom w:w="28" w:type="dxa"/>
                    <w:right w:w="57" w:type="dxa"/>
                  </w:tcMar>
                  <w:vAlign w:val="center"/>
                </w:tcPr>
                <w:p w:rsidR="004E3185" w:rsidRPr="004E3185" w:rsidRDefault="004E3185" w:rsidP="00550411">
                  <w:pPr>
                    <w:spacing w:line="280" w:lineRule="exact"/>
                    <w:jc w:val="center"/>
                    <w:rPr>
                      <w:sz w:val="21"/>
                      <w:szCs w:val="21"/>
                    </w:rPr>
                  </w:pPr>
                  <w:r w:rsidRPr="004E3185">
                    <w:rPr>
                      <w:rFonts w:hint="eastAsia"/>
                      <w:sz w:val="21"/>
                      <w:szCs w:val="21"/>
                    </w:rPr>
                    <w:t>2</w:t>
                  </w:r>
                </w:p>
              </w:tc>
              <w:tc>
                <w:tcPr>
                  <w:tcW w:w="241" w:type="pct"/>
                  <w:vMerge w:val="restart"/>
                  <w:tcMar>
                    <w:top w:w="28" w:type="dxa"/>
                    <w:left w:w="57" w:type="dxa"/>
                    <w:bottom w:w="28" w:type="dxa"/>
                    <w:right w:w="57" w:type="dxa"/>
                  </w:tcMar>
                  <w:vAlign w:val="center"/>
                </w:tcPr>
                <w:p w:rsidR="004E3185" w:rsidRPr="004E3185" w:rsidRDefault="004E3185" w:rsidP="00550411">
                  <w:pPr>
                    <w:spacing w:line="280" w:lineRule="exact"/>
                    <w:jc w:val="center"/>
                    <w:rPr>
                      <w:rFonts w:hAnsi="宋体"/>
                      <w:sz w:val="21"/>
                      <w:szCs w:val="21"/>
                    </w:rPr>
                  </w:pPr>
                  <w:r w:rsidRPr="004E3185">
                    <w:rPr>
                      <w:rFonts w:hAnsi="宋体" w:hint="eastAsia"/>
                      <w:sz w:val="21"/>
                      <w:szCs w:val="21"/>
                    </w:rPr>
                    <w:t>废气治理</w:t>
                  </w:r>
                </w:p>
              </w:tc>
              <w:tc>
                <w:tcPr>
                  <w:tcW w:w="661" w:type="pct"/>
                  <w:tcMar>
                    <w:top w:w="28" w:type="dxa"/>
                    <w:left w:w="57" w:type="dxa"/>
                    <w:bottom w:w="28" w:type="dxa"/>
                    <w:right w:w="57" w:type="dxa"/>
                  </w:tcMar>
                  <w:vAlign w:val="center"/>
                </w:tcPr>
                <w:p w:rsidR="004E3185" w:rsidRPr="004E3185" w:rsidRDefault="004E3185" w:rsidP="00550411">
                  <w:pPr>
                    <w:spacing w:line="280" w:lineRule="exact"/>
                    <w:jc w:val="center"/>
                    <w:rPr>
                      <w:sz w:val="21"/>
                      <w:szCs w:val="21"/>
                    </w:rPr>
                  </w:pPr>
                  <w:r>
                    <w:rPr>
                      <w:rFonts w:hint="eastAsia"/>
                      <w:sz w:val="21"/>
                      <w:szCs w:val="21"/>
                    </w:rPr>
                    <w:t>锅炉废气</w:t>
                  </w:r>
                </w:p>
              </w:tc>
              <w:tc>
                <w:tcPr>
                  <w:tcW w:w="1288" w:type="pct"/>
                  <w:tcMar>
                    <w:top w:w="28" w:type="dxa"/>
                    <w:left w:w="57" w:type="dxa"/>
                    <w:bottom w:w="28" w:type="dxa"/>
                    <w:right w:w="57" w:type="dxa"/>
                  </w:tcMar>
                  <w:vAlign w:val="center"/>
                </w:tcPr>
                <w:p w:rsidR="004E3185" w:rsidRPr="004E3185" w:rsidRDefault="004E3185" w:rsidP="004E3185">
                  <w:pPr>
                    <w:spacing w:line="280" w:lineRule="exact"/>
                    <w:jc w:val="center"/>
                    <w:rPr>
                      <w:sz w:val="21"/>
                      <w:szCs w:val="21"/>
                    </w:rPr>
                  </w:pPr>
                  <w:r>
                    <w:rPr>
                      <w:rFonts w:hint="eastAsia"/>
                      <w:sz w:val="21"/>
                      <w:szCs w:val="21"/>
                    </w:rPr>
                    <w:t>低氮燃烧器</w:t>
                  </w:r>
                  <w:r>
                    <w:rPr>
                      <w:rFonts w:hint="eastAsia"/>
                      <w:sz w:val="21"/>
                      <w:szCs w:val="21"/>
                    </w:rPr>
                    <w:t>+30.6m</w:t>
                  </w:r>
                  <w:r>
                    <w:rPr>
                      <w:rFonts w:hint="eastAsia"/>
                      <w:sz w:val="21"/>
                      <w:szCs w:val="21"/>
                    </w:rPr>
                    <w:t>高排气筒</w:t>
                  </w:r>
                </w:p>
              </w:tc>
              <w:tc>
                <w:tcPr>
                  <w:tcW w:w="627" w:type="pct"/>
                  <w:tcMar>
                    <w:top w:w="28" w:type="dxa"/>
                    <w:left w:w="57" w:type="dxa"/>
                    <w:bottom w:w="28" w:type="dxa"/>
                    <w:right w:w="57" w:type="dxa"/>
                  </w:tcMar>
                  <w:vAlign w:val="center"/>
                </w:tcPr>
                <w:p w:rsidR="004E3185" w:rsidRPr="004E3185" w:rsidRDefault="004E3185" w:rsidP="00732756">
                  <w:pPr>
                    <w:spacing w:line="280" w:lineRule="exact"/>
                    <w:jc w:val="center"/>
                    <w:rPr>
                      <w:sz w:val="21"/>
                      <w:szCs w:val="21"/>
                    </w:rPr>
                  </w:pPr>
                  <w:r>
                    <w:rPr>
                      <w:rFonts w:hint="eastAsia"/>
                      <w:sz w:val="21"/>
                      <w:szCs w:val="21"/>
                    </w:rPr>
                    <w:t>/</w:t>
                  </w:r>
                </w:p>
              </w:tc>
              <w:tc>
                <w:tcPr>
                  <w:tcW w:w="594" w:type="pct"/>
                  <w:tcMar>
                    <w:top w:w="28" w:type="dxa"/>
                    <w:left w:w="57" w:type="dxa"/>
                    <w:bottom w:w="28" w:type="dxa"/>
                    <w:right w:w="57" w:type="dxa"/>
                  </w:tcMar>
                  <w:vAlign w:val="center"/>
                </w:tcPr>
                <w:p w:rsidR="004E3185" w:rsidRPr="004E3185" w:rsidRDefault="00EC567A" w:rsidP="00732756">
                  <w:pPr>
                    <w:spacing w:line="280" w:lineRule="exact"/>
                    <w:jc w:val="center"/>
                    <w:rPr>
                      <w:sz w:val="21"/>
                      <w:szCs w:val="21"/>
                    </w:rPr>
                  </w:pPr>
                  <w:r>
                    <w:rPr>
                      <w:rFonts w:hint="eastAsia"/>
                      <w:sz w:val="21"/>
                      <w:szCs w:val="21"/>
                    </w:rPr>
                    <w:t>2</w:t>
                  </w:r>
                  <w:r w:rsidR="004E3185">
                    <w:rPr>
                      <w:rFonts w:hint="eastAsia"/>
                      <w:sz w:val="21"/>
                      <w:szCs w:val="21"/>
                    </w:rPr>
                    <w:t>根排气筒</w:t>
                  </w:r>
                </w:p>
              </w:tc>
              <w:tc>
                <w:tcPr>
                  <w:tcW w:w="1367" w:type="pct"/>
                  <w:tcMar>
                    <w:top w:w="28" w:type="dxa"/>
                    <w:left w:w="57" w:type="dxa"/>
                    <w:bottom w:w="28" w:type="dxa"/>
                    <w:right w:w="57" w:type="dxa"/>
                  </w:tcMar>
                </w:tcPr>
                <w:p w:rsidR="004E3185" w:rsidRPr="004E3185" w:rsidRDefault="004E3185" w:rsidP="00732756">
                  <w:pPr>
                    <w:spacing w:line="280" w:lineRule="exact"/>
                    <w:jc w:val="center"/>
                    <w:rPr>
                      <w:sz w:val="21"/>
                      <w:szCs w:val="21"/>
                    </w:rPr>
                  </w:pPr>
                  <w:r w:rsidRPr="004E3185">
                    <w:rPr>
                      <w:rFonts w:hAnsi="宋体" w:hint="eastAsia"/>
                      <w:sz w:val="21"/>
                      <w:szCs w:val="21"/>
                    </w:rPr>
                    <w:t>《锅炉大气污染物排放标准》（</w:t>
                  </w:r>
                  <w:r w:rsidRPr="004E3185">
                    <w:rPr>
                      <w:rFonts w:hAnsi="宋体" w:hint="eastAsia"/>
                      <w:sz w:val="21"/>
                      <w:szCs w:val="21"/>
                    </w:rPr>
                    <w:t>DB61/1226-2018</w:t>
                  </w:r>
                  <w:r w:rsidRPr="004E3185">
                    <w:rPr>
                      <w:rFonts w:hAnsi="宋体" w:hint="eastAsia"/>
                      <w:sz w:val="21"/>
                      <w:szCs w:val="21"/>
                    </w:rPr>
                    <w:t>）表</w:t>
                  </w:r>
                  <w:r w:rsidRPr="004E3185">
                    <w:rPr>
                      <w:rFonts w:hAnsi="宋体" w:hint="eastAsia"/>
                      <w:sz w:val="21"/>
                      <w:szCs w:val="21"/>
                    </w:rPr>
                    <w:t>3</w:t>
                  </w:r>
                  <w:r>
                    <w:rPr>
                      <w:rFonts w:hAnsi="宋体" w:hint="eastAsia"/>
                      <w:sz w:val="21"/>
                      <w:szCs w:val="21"/>
                    </w:rPr>
                    <w:t>标准</w:t>
                  </w:r>
                </w:p>
              </w:tc>
            </w:tr>
            <w:tr w:rsidR="004E3185" w:rsidRPr="00BD7929" w:rsidTr="004E3185">
              <w:trPr>
                <w:cantSplit/>
                <w:trHeight w:val="454"/>
              </w:trPr>
              <w:tc>
                <w:tcPr>
                  <w:tcW w:w="222" w:type="pct"/>
                  <w:vMerge/>
                  <w:tcMar>
                    <w:top w:w="28" w:type="dxa"/>
                    <w:left w:w="57" w:type="dxa"/>
                    <w:bottom w:w="28" w:type="dxa"/>
                    <w:right w:w="57" w:type="dxa"/>
                  </w:tcMar>
                  <w:vAlign w:val="center"/>
                </w:tcPr>
                <w:p w:rsidR="004E3185" w:rsidRPr="004E3185" w:rsidRDefault="004E3185" w:rsidP="00550411">
                  <w:pPr>
                    <w:spacing w:line="280" w:lineRule="exact"/>
                    <w:jc w:val="center"/>
                    <w:rPr>
                      <w:sz w:val="21"/>
                      <w:szCs w:val="21"/>
                    </w:rPr>
                  </w:pPr>
                </w:p>
              </w:tc>
              <w:tc>
                <w:tcPr>
                  <w:tcW w:w="241" w:type="pct"/>
                  <w:vMerge/>
                  <w:tcMar>
                    <w:top w:w="28" w:type="dxa"/>
                    <w:left w:w="57" w:type="dxa"/>
                    <w:bottom w:w="28" w:type="dxa"/>
                    <w:right w:w="57" w:type="dxa"/>
                  </w:tcMar>
                  <w:vAlign w:val="center"/>
                </w:tcPr>
                <w:p w:rsidR="004E3185" w:rsidRPr="004E3185" w:rsidRDefault="004E3185" w:rsidP="00550411">
                  <w:pPr>
                    <w:spacing w:line="280" w:lineRule="exact"/>
                    <w:jc w:val="center"/>
                    <w:rPr>
                      <w:rFonts w:hAnsi="宋体"/>
                      <w:sz w:val="21"/>
                      <w:szCs w:val="21"/>
                    </w:rPr>
                  </w:pPr>
                </w:p>
              </w:tc>
              <w:tc>
                <w:tcPr>
                  <w:tcW w:w="661" w:type="pct"/>
                  <w:tcMar>
                    <w:top w:w="28" w:type="dxa"/>
                    <w:left w:w="57" w:type="dxa"/>
                    <w:bottom w:w="28" w:type="dxa"/>
                    <w:right w:w="57" w:type="dxa"/>
                  </w:tcMar>
                  <w:vAlign w:val="center"/>
                </w:tcPr>
                <w:p w:rsidR="004E3185" w:rsidRPr="004E3185" w:rsidRDefault="004E3185" w:rsidP="00C602FB">
                  <w:pPr>
                    <w:spacing w:line="280" w:lineRule="exact"/>
                    <w:jc w:val="center"/>
                    <w:rPr>
                      <w:sz w:val="21"/>
                      <w:szCs w:val="21"/>
                    </w:rPr>
                  </w:pPr>
                  <w:r w:rsidRPr="004E3185">
                    <w:rPr>
                      <w:rFonts w:hint="eastAsia"/>
                      <w:sz w:val="21"/>
                      <w:szCs w:val="21"/>
                    </w:rPr>
                    <w:t>地下车库废气</w:t>
                  </w:r>
                </w:p>
              </w:tc>
              <w:tc>
                <w:tcPr>
                  <w:tcW w:w="1288" w:type="pct"/>
                  <w:tcMar>
                    <w:top w:w="28" w:type="dxa"/>
                    <w:left w:w="57" w:type="dxa"/>
                    <w:bottom w:w="28" w:type="dxa"/>
                    <w:right w:w="57" w:type="dxa"/>
                  </w:tcMar>
                  <w:vAlign w:val="center"/>
                </w:tcPr>
                <w:p w:rsidR="004E3185" w:rsidRPr="004E3185" w:rsidRDefault="004E3185" w:rsidP="00C602FB">
                  <w:pPr>
                    <w:spacing w:line="280" w:lineRule="exact"/>
                    <w:rPr>
                      <w:sz w:val="21"/>
                      <w:szCs w:val="21"/>
                    </w:rPr>
                  </w:pPr>
                  <w:r w:rsidRPr="004E3185">
                    <w:rPr>
                      <w:sz w:val="21"/>
                      <w:szCs w:val="21"/>
                    </w:rPr>
                    <w:t>设置通风口、安装通风换气装置；设置排</w:t>
                  </w:r>
                  <w:r w:rsidRPr="004E3185">
                    <w:rPr>
                      <w:rFonts w:hint="eastAsia"/>
                      <w:sz w:val="21"/>
                      <w:szCs w:val="21"/>
                    </w:rPr>
                    <w:t>风口</w:t>
                  </w:r>
                  <w:r w:rsidRPr="004E3185">
                    <w:rPr>
                      <w:sz w:val="21"/>
                      <w:szCs w:val="21"/>
                    </w:rPr>
                    <w:t>；地下车库通风换气不少于</w:t>
                  </w:r>
                  <w:r w:rsidRPr="004E3185">
                    <w:rPr>
                      <w:rFonts w:hint="eastAsia"/>
                      <w:sz w:val="21"/>
                      <w:szCs w:val="21"/>
                    </w:rPr>
                    <w:t>6</w:t>
                  </w:r>
                  <w:r w:rsidRPr="004E3185">
                    <w:rPr>
                      <w:sz w:val="21"/>
                      <w:szCs w:val="21"/>
                    </w:rPr>
                    <w:t>次</w:t>
                  </w:r>
                  <w:r w:rsidRPr="004E3185">
                    <w:rPr>
                      <w:sz w:val="21"/>
                      <w:szCs w:val="21"/>
                    </w:rPr>
                    <w:t>/h</w:t>
                  </w:r>
                  <w:r w:rsidRPr="004E3185">
                    <w:rPr>
                      <w:sz w:val="21"/>
                      <w:szCs w:val="21"/>
                    </w:rPr>
                    <w:t>。</w:t>
                  </w:r>
                </w:p>
              </w:tc>
              <w:tc>
                <w:tcPr>
                  <w:tcW w:w="627" w:type="pct"/>
                  <w:tcMar>
                    <w:top w:w="28" w:type="dxa"/>
                    <w:left w:w="57" w:type="dxa"/>
                    <w:bottom w:w="28" w:type="dxa"/>
                    <w:right w:w="57" w:type="dxa"/>
                  </w:tcMar>
                  <w:vAlign w:val="center"/>
                </w:tcPr>
                <w:p w:rsidR="004E3185" w:rsidRPr="004E3185" w:rsidRDefault="004E3185" w:rsidP="00C602FB">
                  <w:pPr>
                    <w:spacing w:line="280" w:lineRule="exact"/>
                    <w:jc w:val="center"/>
                    <w:rPr>
                      <w:sz w:val="21"/>
                      <w:szCs w:val="21"/>
                    </w:rPr>
                  </w:pPr>
                  <w:r w:rsidRPr="004E3185">
                    <w:rPr>
                      <w:sz w:val="21"/>
                      <w:szCs w:val="21"/>
                    </w:rPr>
                    <w:t>/</w:t>
                  </w:r>
                </w:p>
              </w:tc>
              <w:tc>
                <w:tcPr>
                  <w:tcW w:w="594" w:type="pct"/>
                  <w:tcMar>
                    <w:top w:w="28" w:type="dxa"/>
                    <w:left w:w="57" w:type="dxa"/>
                    <w:bottom w:w="28" w:type="dxa"/>
                    <w:right w:w="57" w:type="dxa"/>
                  </w:tcMar>
                  <w:vAlign w:val="center"/>
                </w:tcPr>
                <w:p w:rsidR="004E3185" w:rsidRPr="004E3185" w:rsidRDefault="004E3185" w:rsidP="00C602FB">
                  <w:pPr>
                    <w:spacing w:line="280" w:lineRule="exact"/>
                    <w:jc w:val="center"/>
                    <w:rPr>
                      <w:sz w:val="21"/>
                      <w:szCs w:val="21"/>
                    </w:rPr>
                  </w:pPr>
                  <w:r w:rsidRPr="004E3185">
                    <w:rPr>
                      <w:rFonts w:hint="eastAsia"/>
                      <w:sz w:val="21"/>
                      <w:szCs w:val="21"/>
                    </w:rPr>
                    <w:t>12</w:t>
                  </w:r>
                  <w:r w:rsidRPr="004E3185">
                    <w:rPr>
                      <w:rFonts w:hint="eastAsia"/>
                      <w:sz w:val="21"/>
                      <w:szCs w:val="21"/>
                    </w:rPr>
                    <w:t>个排气口（最终以设计单位设计数据为准）</w:t>
                  </w:r>
                </w:p>
              </w:tc>
              <w:tc>
                <w:tcPr>
                  <w:tcW w:w="1367" w:type="pct"/>
                  <w:tcMar>
                    <w:top w:w="28" w:type="dxa"/>
                    <w:left w:w="57" w:type="dxa"/>
                    <w:bottom w:w="28" w:type="dxa"/>
                    <w:right w:w="57" w:type="dxa"/>
                  </w:tcMar>
                </w:tcPr>
                <w:p w:rsidR="004E3185" w:rsidRPr="004E3185" w:rsidRDefault="004E3185" w:rsidP="00C602FB">
                  <w:pPr>
                    <w:spacing w:line="280" w:lineRule="exact"/>
                    <w:jc w:val="center"/>
                    <w:rPr>
                      <w:sz w:val="21"/>
                      <w:szCs w:val="21"/>
                    </w:rPr>
                  </w:pPr>
                  <w:r w:rsidRPr="004E3185">
                    <w:rPr>
                      <w:sz w:val="21"/>
                      <w:szCs w:val="21"/>
                    </w:rPr>
                    <w:t>GB16297-96</w:t>
                  </w:r>
                  <w:r w:rsidRPr="004E3185">
                    <w:rPr>
                      <w:sz w:val="21"/>
                      <w:szCs w:val="21"/>
                    </w:rPr>
                    <w:t>《大气污染物综合排放标准》表</w:t>
                  </w:r>
                  <w:r w:rsidRPr="004E3185">
                    <w:rPr>
                      <w:sz w:val="21"/>
                      <w:szCs w:val="21"/>
                    </w:rPr>
                    <w:t>2</w:t>
                  </w:r>
                  <w:r w:rsidRPr="004E3185">
                    <w:rPr>
                      <w:sz w:val="21"/>
                      <w:szCs w:val="21"/>
                    </w:rPr>
                    <w:t>中二级标准；室内空气执行《工作场所有害因素职业接触限值》（</w:t>
                  </w:r>
                  <w:r w:rsidRPr="004E3185">
                    <w:rPr>
                      <w:sz w:val="21"/>
                      <w:szCs w:val="21"/>
                    </w:rPr>
                    <w:t>GBZ2.1-2007</w:t>
                  </w:r>
                  <w:r w:rsidRPr="004E3185">
                    <w:rPr>
                      <w:sz w:val="21"/>
                      <w:szCs w:val="21"/>
                    </w:rPr>
                    <w:t>）</w:t>
                  </w:r>
                </w:p>
              </w:tc>
            </w:tr>
            <w:tr w:rsidR="004E3185" w:rsidRPr="00BD7929" w:rsidTr="004E3185">
              <w:trPr>
                <w:cantSplit/>
                <w:trHeight w:val="1001"/>
              </w:trPr>
              <w:tc>
                <w:tcPr>
                  <w:tcW w:w="222" w:type="pct"/>
                  <w:tcMar>
                    <w:top w:w="28" w:type="dxa"/>
                    <w:left w:w="57" w:type="dxa"/>
                    <w:bottom w:w="28" w:type="dxa"/>
                    <w:right w:w="57" w:type="dxa"/>
                  </w:tcMar>
                  <w:vAlign w:val="center"/>
                </w:tcPr>
                <w:p w:rsidR="004E3185" w:rsidRPr="004E3185" w:rsidRDefault="004E3185" w:rsidP="00550411">
                  <w:pPr>
                    <w:spacing w:line="280" w:lineRule="exact"/>
                    <w:jc w:val="center"/>
                    <w:rPr>
                      <w:sz w:val="21"/>
                      <w:szCs w:val="21"/>
                    </w:rPr>
                  </w:pPr>
                  <w:r w:rsidRPr="004E3185">
                    <w:rPr>
                      <w:rFonts w:hint="eastAsia"/>
                      <w:sz w:val="21"/>
                      <w:szCs w:val="21"/>
                    </w:rPr>
                    <w:t>3</w:t>
                  </w:r>
                </w:p>
              </w:tc>
              <w:tc>
                <w:tcPr>
                  <w:tcW w:w="241" w:type="pct"/>
                  <w:tcMar>
                    <w:top w:w="28" w:type="dxa"/>
                    <w:left w:w="57" w:type="dxa"/>
                    <w:bottom w:w="28" w:type="dxa"/>
                    <w:right w:w="57" w:type="dxa"/>
                  </w:tcMar>
                  <w:vAlign w:val="center"/>
                </w:tcPr>
                <w:p w:rsidR="004E3185" w:rsidRPr="004E3185" w:rsidRDefault="004E3185" w:rsidP="00550411">
                  <w:pPr>
                    <w:spacing w:line="280" w:lineRule="exact"/>
                    <w:jc w:val="center"/>
                    <w:rPr>
                      <w:sz w:val="21"/>
                      <w:szCs w:val="21"/>
                    </w:rPr>
                  </w:pPr>
                  <w:r w:rsidRPr="004E3185">
                    <w:rPr>
                      <w:rFonts w:hAnsi="宋体"/>
                      <w:sz w:val="21"/>
                      <w:szCs w:val="21"/>
                    </w:rPr>
                    <w:t>噪声治理</w:t>
                  </w:r>
                </w:p>
              </w:tc>
              <w:tc>
                <w:tcPr>
                  <w:tcW w:w="661" w:type="pct"/>
                  <w:tcMar>
                    <w:top w:w="28" w:type="dxa"/>
                    <w:left w:w="57" w:type="dxa"/>
                    <w:bottom w:w="28" w:type="dxa"/>
                    <w:right w:w="57" w:type="dxa"/>
                  </w:tcMar>
                  <w:vAlign w:val="center"/>
                </w:tcPr>
                <w:p w:rsidR="004E3185" w:rsidRPr="004E3185" w:rsidRDefault="004E3185" w:rsidP="00550411">
                  <w:pPr>
                    <w:spacing w:line="280" w:lineRule="exact"/>
                    <w:jc w:val="center"/>
                    <w:rPr>
                      <w:sz w:val="21"/>
                      <w:szCs w:val="21"/>
                    </w:rPr>
                  </w:pPr>
                  <w:r w:rsidRPr="004E3185">
                    <w:rPr>
                      <w:rFonts w:hAnsi="宋体"/>
                      <w:sz w:val="21"/>
                      <w:szCs w:val="21"/>
                    </w:rPr>
                    <w:t>设备</w:t>
                  </w:r>
                </w:p>
                <w:p w:rsidR="004E3185" w:rsidRPr="004E3185" w:rsidRDefault="004E3185" w:rsidP="00550411">
                  <w:pPr>
                    <w:spacing w:line="280" w:lineRule="exact"/>
                    <w:jc w:val="center"/>
                    <w:rPr>
                      <w:sz w:val="21"/>
                      <w:szCs w:val="21"/>
                    </w:rPr>
                  </w:pPr>
                  <w:r w:rsidRPr="004E3185">
                    <w:rPr>
                      <w:rFonts w:hAnsi="宋体"/>
                      <w:sz w:val="21"/>
                      <w:szCs w:val="21"/>
                    </w:rPr>
                    <w:t>噪声</w:t>
                  </w:r>
                </w:p>
              </w:tc>
              <w:tc>
                <w:tcPr>
                  <w:tcW w:w="1288" w:type="pct"/>
                  <w:tcMar>
                    <w:top w:w="28" w:type="dxa"/>
                    <w:left w:w="57" w:type="dxa"/>
                    <w:bottom w:w="28" w:type="dxa"/>
                    <w:right w:w="57" w:type="dxa"/>
                  </w:tcMar>
                  <w:vAlign w:val="center"/>
                </w:tcPr>
                <w:p w:rsidR="004E3185" w:rsidRPr="004E3185" w:rsidRDefault="004E3185" w:rsidP="004E3185">
                  <w:pPr>
                    <w:spacing w:line="280" w:lineRule="exact"/>
                    <w:rPr>
                      <w:spacing w:val="-4"/>
                      <w:sz w:val="21"/>
                      <w:szCs w:val="21"/>
                    </w:rPr>
                  </w:pPr>
                  <w:r w:rsidRPr="004E3185">
                    <w:rPr>
                      <w:rFonts w:hAnsi="宋体"/>
                      <w:spacing w:val="-4"/>
                      <w:sz w:val="21"/>
                      <w:szCs w:val="21"/>
                    </w:rPr>
                    <w:t>选用低噪声设备，将高噪声设备安装于设备间，并采取密闭隔声、减振等措施</w:t>
                  </w:r>
                </w:p>
              </w:tc>
              <w:tc>
                <w:tcPr>
                  <w:tcW w:w="627" w:type="pct"/>
                  <w:tcMar>
                    <w:top w:w="28" w:type="dxa"/>
                    <w:left w:w="57" w:type="dxa"/>
                    <w:bottom w:w="28" w:type="dxa"/>
                    <w:right w:w="57" w:type="dxa"/>
                  </w:tcMar>
                  <w:vAlign w:val="center"/>
                </w:tcPr>
                <w:p w:rsidR="004E3185" w:rsidRPr="004E3185" w:rsidRDefault="004E3185" w:rsidP="00550411">
                  <w:pPr>
                    <w:spacing w:line="280" w:lineRule="exact"/>
                    <w:jc w:val="center"/>
                    <w:rPr>
                      <w:sz w:val="21"/>
                      <w:szCs w:val="21"/>
                    </w:rPr>
                  </w:pPr>
                  <w:r w:rsidRPr="004E3185">
                    <w:rPr>
                      <w:rFonts w:hAnsi="宋体"/>
                      <w:sz w:val="21"/>
                      <w:szCs w:val="21"/>
                    </w:rPr>
                    <w:t>达标</w:t>
                  </w:r>
                </w:p>
                <w:p w:rsidR="004E3185" w:rsidRPr="004E3185" w:rsidRDefault="004E3185" w:rsidP="00550411">
                  <w:pPr>
                    <w:spacing w:line="280" w:lineRule="exact"/>
                    <w:jc w:val="center"/>
                    <w:rPr>
                      <w:sz w:val="21"/>
                      <w:szCs w:val="21"/>
                    </w:rPr>
                  </w:pPr>
                  <w:r w:rsidRPr="004E3185">
                    <w:rPr>
                      <w:rFonts w:hAnsi="宋体"/>
                      <w:sz w:val="21"/>
                      <w:szCs w:val="21"/>
                    </w:rPr>
                    <w:t>排放</w:t>
                  </w:r>
                </w:p>
              </w:tc>
              <w:tc>
                <w:tcPr>
                  <w:tcW w:w="594" w:type="pct"/>
                  <w:tcMar>
                    <w:top w:w="28" w:type="dxa"/>
                    <w:left w:w="57" w:type="dxa"/>
                    <w:bottom w:w="28" w:type="dxa"/>
                    <w:right w:w="57" w:type="dxa"/>
                  </w:tcMar>
                  <w:vAlign w:val="center"/>
                </w:tcPr>
                <w:p w:rsidR="004E3185" w:rsidRPr="004E3185" w:rsidRDefault="004E3185" w:rsidP="00550411">
                  <w:pPr>
                    <w:spacing w:line="280" w:lineRule="exact"/>
                    <w:rPr>
                      <w:sz w:val="21"/>
                      <w:szCs w:val="21"/>
                    </w:rPr>
                  </w:pPr>
                  <w:r w:rsidRPr="004E3185">
                    <w:rPr>
                      <w:rFonts w:hAnsi="宋体"/>
                      <w:sz w:val="21"/>
                      <w:szCs w:val="21"/>
                    </w:rPr>
                    <w:t>视项目建成后实际情况确定</w:t>
                  </w:r>
                </w:p>
              </w:tc>
              <w:tc>
                <w:tcPr>
                  <w:tcW w:w="1367" w:type="pct"/>
                  <w:tcMar>
                    <w:top w:w="28" w:type="dxa"/>
                    <w:left w:w="57" w:type="dxa"/>
                    <w:bottom w:w="28" w:type="dxa"/>
                    <w:right w:w="57" w:type="dxa"/>
                  </w:tcMar>
                  <w:vAlign w:val="center"/>
                </w:tcPr>
                <w:p w:rsidR="004E3185" w:rsidRPr="004E3185" w:rsidRDefault="004268D9" w:rsidP="00550411">
                  <w:pPr>
                    <w:spacing w:line="280" w:lineRule="exact"/>
                    <w:rPr>
                      <w:sz w:val="21"/>
                      <w:szCs w:val="21"/>
                    </w:rPr>
                  </w:pPr>
                  <w:r w:rsidRPr="004268D9">
                    <w:rPr>
                      <w:sz w:val="21"/>
                      <w:szCs w:val="21"/>
                    </w:rPr>
                    <w:t>GB</w:t>
                  </w:r>
                  <w:r w:rsidRPr="004268D9">
                    <w:rPr>
                      <w:rFonts w:hint="eastAsia"/>
                      <w:sz w:val="21"/>
                      <w:szCs w:val="21"/>
                    </w:rPr>
                    <w:t>22337</w:t>
                  </w:r>
                  <w:r w:rsidRPr="004268D9">
                    <w:rPr>
                      <w:sz w:val="21"/>
                      <w:szCs w:val="21"/>
                    </w:rPr>
                    <w:t>-2008</w:t>
                  </w:r>
                  <w:r w:rsidR="004E3185" w:rsidRPr="004E3185">
                    <w:rPr>
                      <w:rFonts w:hAnsi="宋体"/>
                      <w:sz w:val="21"/>
                      <w:szCs w:val="21"/>
                    </w:rPr>
                    <w:t>《</w:t>
                  </w:r>
                  <w:r w:rsidRPr="004268D9">
                    <w:rPr>
                      <w:rFonts w:hAnsi="宋体" w:hint="eastAsia"/>
                      <w:sz w:val="21"/>
                      <w:szCs w:val="21"/>
                    </w:rPr>
                    <w:t>社会生活环境噪声排放标准</w:t>
                  </w:r>
                  <w:r w:rsidR="004E3185" w:rsidRPr="004E3185">
                    <w:rPr>
                      <w:rFonts w:hAnsi="宋体"/>
                      <w:sz w:val="21"/>
                      <w:szCs w:val="21"/>
                    </w:rPr>
                    <w:t>》</w:t>
                  </w:r>
                  <w:r w:rsidR="004E3185" w:rsidRPr="004E3185">
                    <w:rPr>
                      <w:sz w:val="21"/>
                      <w:szCs w:val="21"/>
                    </w:rPr>
                    <w:t>2</w:t>
                  </w:r>
                  <w:r w:rsidR="004E3185" w:rsidRPr="004E3185">
                    <w:rPr>
                      <w:rFonts w:hAnsi="宋体"/>
                      <w:sz w:val="21"/>
                      <w:szCs w:val="21"/>
                    </w:rPr>
                    <w:t>类标准</w:t>
                  </w:r>
                </w:p>
              </w:tc>
            </w:tr>
            <w:tr w:rsidR="004E3185" w:rsidRPr="00BD7929" w:rsidTr="004E3185">
              <w:trPr>
                <w:cantSplit/>
                <w:trHeight w:hRule="exact" w:val="672"/>
              </w:trPr>
              <w:tc>
                <w:tcPr>
                  <w:tcW w:w="222" w:type="pct"/>
                  <w:tcMar>
                    <w:top w:w="28" w:type="dxa"/>
                    <w:left w:w="57" w:type="dxa"/>
                    <w:bottom w:w="28" w:type="dxa"/>
                    <w:right w:w="57" w:type="dxa"/>
                  </w:tcMar>
                  <w:vAlign w:val="center"/>
                </w:tcPr>
                <w:p w:rsidR="004E3185" w:rsidRPr="004E3185" w:rsidRDefault="004E3185" w:rsidP="00550411">
                  <w:pPr>
                    <w:spacing w:line="280" w:lineRule="exact"/>
                    <w:jc w:val="center"/>
                    <w:rPr>
                      <w:sz w:val="21"/>
                      <w:szCs w:val="21"/>
                    </w:rPr>
                  </w:pPr>
                  <w:r w:rsidRPr="004E3185">
                    <w:rPr>
                      <w:rFonts w:hint="eastAsia"/>
                      <w:sz w:val="21"/>
                      <w:szCs w:val="21"/>
                    </w:rPr>
                    <w:t>4</w:t>
                  </w:r>
                </w:p>
              </w:tc>
              <w:tc>
                <w:tcPr>
                  <w:tcW w:w="241" w:type="pct"/>
                  <w:tcMar>
                    <w:top w:w="28" w:type="dxa"/>
                    <w:left w:w="57" w:type="dxa"/>
                    <w:bottom w:w="28" w:type="dxa"/>
                    <w:right w:w="57" w:type="dxa"/>
                  </w:tcMar>
                  <w:vAlign w:val="center"/>
                </w:tcPr>
                <w:p w:rsidR="004E3185" w:rsidRPr="004E3185" w:rsidRDefault="004E3185" w:rsidP="00550411">
                  <w:pPr>
                    <w:spacing w:line="280" w:lineRule="exact"/>
                    <w:jc w:val="center"/>
                    <w:rPr>
                      <w:sz w:val="21"/>
                      <w:szCs w:val="21"/>
                    </w:rPr>
                  </w:pPr>
                  <w:r w:rsidRPr="004E3185">
                    <w:rPr>
                      <w:rFonts w:hAnsi="宋体"/>
                      <w:sz w:val="21"/>
                      <w:szCs w:val="21"/>
                    </w:rPr>
                    <w:t>固废</w:t>
                  </w:r>
                </w:p>
              </w:tc>
              <w:tc>
                <w:tcPr>
                  <w:tcW w:w="661" w:type="pct"/>
                  <w:tcMar>
                    <w:top w:w="28" w:type="dxa"/>
                    <w:left w:w="57" w:type="dxa"/>
                    <w:bottom w:w="28" w:type="dxa"/>
                    <w:right w:w="57" w:type="dxa"/>
                  </w:tcMar>
                  <w:vAlign w:val="center"/>
                </w:tcPr>
                <w:p w:rsidR="004E3185" w:rsidRPr="004E3185" w:rsidRDefault="004E3185" w:rsidP="00550411">
                  <w:pPr>
                    <w:spacing w:line="280" w:lineRule="exact"/>
                    <w:jc w:val="center"/>
                    <w:rPr>
                      <w:sz w:val="21"/>
                      <w:szCs w:val="21"/>
                    </w:rPr>
                  </w:pPr>
                  <w:r w:rsidRPr="004E3185">
                    <w:rPr>
                      <w:rFonts w:hAnsi="宋体"/>
                      <w:sz w:val="21"/>
                      <w:szCs w:val="21"/>
                    </w:rPr>
                    <w:t>生活</w:t>
                  </w:r>
                </w:p>
                <w:p w:rsidR="004E3185" w:rsidRPr="004E3185" w:rsidRDefault="004E3185" w:rsidP="00550411">
                  <w:pPr>
                    <w:spacing w:line="280" w:lineRule="exact"/>
                    <w:jc w:val="center"/>
                    <w:rPr>
                      <w:sz w:val="21"/>
                      <w:szCs w:val="21"/>
                    </w:rPr>
                  </w:pPr>
                  <w:r w:rsidRPr="004E3185">
                    <w:rPr>
                      <w:rFonts w:hAnsi="宋体"/>
                      <w:sz w:val="21"/>
                      <w:szCs w:val="21"/>
                    </w:rPr>
                    <w:t>垃圾</w:t>
                  </w:r>
                </w:p>
              </w:tc>
              <w:tc>
                <w:tcPr>
                  <w:tcW w:w="1288" w:type="pct"/>
                  <w:tcMar>
                    <w:top w:w="28" w:type="dxa"/>
                    <w:left w:w="57" w:type="dxa"/>
                    <w:bottom w:w="28" w:type="dxa"/>
                    <w:right w:w="57" w:type="dxa"/>
                  </w:tcMar>
                  <w:vAlign w:val="center"/>
                </w:tcPr>
                <w:p w:rsidR="004E3185" w:rsidRPr="004E3185" w:rsidRDefault="004E3185" w:rsidP="00550411">
                  <w:pPr>
                    <w:spacing w:line="280" w:lineRule="exact"/>
                    <w:rPr>
                      <w:sz w:val="21"/>
                      <w:szCs w:val="21"/>
                    </w:rPr>
                  </w:pPr>
                  <w:r w:rsidRPr="004E3185">
                    <w:rPr>
                      <w:rFonts w:hAnsi="宋体"/>
                      <w:sz w:val="21"/>
                      <w:szCs w:val="21"/>
                    </w:rPr>
                    <w:t>袋装收集、分类回收，由环卫部门统一清运</w:t>
                  </w:r>
                </w:p>
              </w:tc>
              <w:tc>
                <w:tcPr>
                  <w:tcW w:w="627" w:type="pct"/>
                  <w:tcMar>
                    <w:top w:w="28" w:type="dxa"/>
                    <w:left w:w="57" w:type="dxa"/>
                    <w:bottom w:w="28" w:type="dxa"/>
                    <w:right w:w="57" w:type="dxa"/>
                  </w:tcMar>
                  <w:vAlign w:val="center"/>
                </w:tcPr>
                <w:p w:rsidR="004E3185" w:rsidRPr="004E3185" w:rsidRDefault="004E3185" w:rsidP="00550411">
                  <w:pPr>
                    <w:spacing w:line="280" w:lineRule="exact"/>
                    <w:jc w:val="center"/>
                    <w:rPr>
                      <w:sz w:val="21"/>
                      <w:szCs w:val="21"/>
                    </w:rPr>
                  </w:pPr>
                  <w:r w:rsidRPr="004E3185">
                    <w:rPr>
                      <w:sz w:val="21"/>
                      <w:szCs w:val="21"/>
                    </w:rPr>
                    <w:t>100%</w:t>
                  </w:r>
                </w:p>
                <w:p w:rsidR="004E3185" w:rsidRPr="004E3185" w:rsidRDefault="004E3185" w:rsidP="00550411">
                  <w:pPr>
                    <w:spacing w:line="280" w:lineRule="exact"/>
                    <w:jc w:val="center"/>
                    <w:rPr>
                      <w:sz w:val="21"/>
                      <w:szCs w:val="21"/>
                    </w:rPr>
                  </w:pPr>
                  <w:r w:rsidRPr="004E3185">
                    <w:rPr>
                      <w:rFonts w:hAnsi="宋体"/>
                      <w:sz w:val="21"/>
                      <w:szCs w:val="21"/>
                    </w:rPr>
                    <w:t>外运处置</w:t>
                  </w:r>
                </w:p>
              </w:tc>
              <w:tc>
                <w:tcPr>
                  <w:tcW w:w="594" w:type="pct"/>
                  <w:tcMar>
                    <w:top w:w="28" w:type="dxa"/>
                    <w:left w:w="57" w:type="dxa"/>
                    <w:bottom w:w="28" w:type="dxa"/>
                    <w:right w:w="57" w:type="dxa"/>
                  </w:tcMar>
                  <w:vAlign w:val="center"/>
                </w:tcPr>
                <w:p w:rsidR="004E3185" w:rsidRPr="004E3185" w:rsidRDefault="004E3185" w:rsidP="00732756">
                  <w:pPr>
                    <w:spacing w:line="280" w:lineRule="exact"/>
                    <w:jc w:val="center"/>
                    <w:rPr>
                      <w:sz w:val="21"/>
                      <w:szCs w:val="21"/>
                    </w:rPr>
                  </w:pPr>
                  <w:r w:rsidRPr="004E3185">
                    <w:rPr>
                      <w:sz w:val="21"/>
                      <w:szCs w:val="21"/>
                    </w:rPr>
                    <w:t>1</w:t>
                  </w:r>
                  <w:r w:rsidRPr="004E3185">
                    <w:rPr>
                      <w:rFonts w:hAnsi="宋体"/>
                      <w:sz w:val="21"/>
                      <w:szCs w:val="21"/>
                    </w:rPr>
                    <w:t>处垃圾收集点</w:t>
                  </w:r>
                </w:p>
              </w:tc>
              <w:tc>
                <w:tcPr>
                  <w:tcW w:w="1367" w:type="pct"/>
                  <w:tcMar>
                    <w:top w:w="28" w:type="dxa"/>
                    <w:left w:w="57" w:type="dxa"/>
                    <w:bottom w:w="28" w:type="dxa"/>
                    <w:right w:w="57" w:type="dxa"/>
                  </w:tcMar>
                  <w:vAlign w:val="center"/>
                </w:tcPr>
                <w:p w:rsidR="004E3185" w:rsidRPr="004E3185" w:rsidRDefault="004E3185" w:rsidP="00550411">
                  <w:pPr>
                    <w:spacing w:line="280" w:lineRule="exact"/>
                    <w:jc w:val="center"/>
                    <w:rPr>
                      <w:sz w:val="21"/>
                      <w:szCs w:val="21"/>
                    </w:rPr>
                  </w:pPr>
                  <w:r w:rsidRPr="004E3185">
                    <w:rPr>
                      <w:rFonts w:hAnsi="宋体"/>
                      <w:sz w:val="21"/>
                      <w:szCs w:val="21"/>
                    </w:rPr>
                    <w:t>减量化、资源化、无害化</w:t>
                  </w:r>
                </w:p>
              </w:tc>
            </w:tr>
            <w:tr w:rsidR="004E3185" w:rsidRPr="00BD7929" w:rsidTr="004E3185">
              <w:trPr>
                <w:cantSplit/>
                <w:trHeight w:hRule="exact" w:val="962"/>
              </w:trPr>
              <w:tc>
                <w:tcPr>
                  <w:tcW w:w="222" w:type="pct"/>
                  <w:tcMar>
                    <w:top w:w="28" w:type="dxa"/>
                    <w:left w:w="57" w:type="dxa"/>
                    <w:bottom w:w="28" w:type="dxa"/>
                    <w:right w:w="57" w:type="dxa"/>
                  </w:tcMar>
                  <w:vAlign w:val="center"/>
                </w:tcPr>
                <w:p w:rsidR="004E3185" w:rsidRPr="004E3185" w:rsidRDefault="004E3185" w:rsidP="00550411">
                  <w:pPr>
                    <w:spacing w:line="280" w:lineRule="exact"/>
                    <w:jc w:val="center"/>
                    <w:rPr>
                      <w:sz w:val="21"/>
                      <w:szCs w:val="21"/>
                    </w:rPr>
                  </w:pPr>
                  <w:r w:rsidRPr="004E3185">
                    <w:rPr>
                      <w:rFonts w:hint="eastAsia"/>
                      <w:sz w:val="21"/>
                      <w:szCs w:val="21"/>
                    </w:rPr>
                    <w:t>5</w:t>
                  </w:r>
                </w:p>
              </w:tc>
              <w:tc>
                <w:tcPr>
                  <w:tcW w:w="902" w:type="pct"/>
                  <w:gridSpan w:val="2"/>
                  <w:tcMar>
                    <w:top w:w="28" w:type="dxa"/>
                    <w:left w:w="57" w:type="dxa"/>
                    <w:bottom w:w="28" w:type="dxa"/>
                    <w:right w:w="57" w:type="dxa"/>
                  </w:tcMar>
                  <w:vAlign w:val="center"/>
                </w:tcPr>
                <w:p w:rsidR="004E3185" w:rsidRPr="004E3185" w:rsidRDefault="004E3185" w:rsidP="00550411">
                  <w:pPr>
                    <w:spacing w:line="280" w:lineRule="exact"/>
                    <w:jc w:val="center"/>
                    <w:rPr>
                      <w:sz w:val="21"/>
                      <w:szCs w:val="21"/>
                    </w:rPr>
                  </w:pPr>
                  <w:r w:rsidRPr="004E3185">
                    <w:rPr>
                      <w:rFonts w:hAnsi="宋体"/>
                      <w:sz w:val="21"/>
                      <w:szCs w:val="21"/>
                    </w:rPr>
                    <w:t>绿化</w:t>
                  </w:r>
                </w:p>
              </w:tc>
              <w:tc>
                <w:tcPr>
                  <w:tcW w:w="1288" w:type="pct"/>
                  <w:tcMar>
                    <w:top w:w="28" w:type="dxa"/>
                    <w:left w:w="57" w:type="dxa"/>
                    <w:bottom w:w="28" w:type="dxa"/>
                    <w:right w:w="57" w:type="dxa"/>
                  </w:tcMar>
                  <w:vAlign w:val="center"/>
                </w:tcPr>
                <w:p w:rsidR="004E3185" w:rsidRPr="004E3185" w:rsidRDefault="004E3185" w:rsidP="00D369E4">
                  <w:pPr>
                    <w:spacing w:line="280" w:lineRule="exact"/>
                    <w:rPr>
                      <w:sz w:val="21"/>
                      <w:szCs w:val="21"/>
                    </w:rPr>
                  </w:pPr>
                  <w:r w:rsidRPr="004E3185">
                    <w:rPr>
                      <w:rFonts w:hAnsi="宋体"/>
                      <w:sz w:val="21"/>
                      <w:szCs w:val="21"/>
                    </w:rPr>
                    <w:t>小区内布置集中式绿地，乔、灌、草按一定比例配置</w:t>
                  </w:r>
                </w:p>
              </w:tc>
              <w:tc>
                <w:tcPr>
                  <w:tcW w:w="627" w:type="pct"/>
                  <w:tcMar>
                    <w:top w:w="28" w:type="dxa"/>
                    <w:left w:w="57" w:type="dxa"/>
                    <w:bottom w:w="28" w:type="dxa"/>
                    <w:right w:w="57" w:type="dxa"/>
                  </w:tcMar>
                  <w:vAlign w:val="center"/>
                </w:tcPr>
                <w:p w:rsidR="004E3185" w:rsidRPr="004E3185" w:rsidRDefault="004E3185" w:rsidP="00550411">
                  <w:pPr>
                    <w:spacing w:line="280" w:lineRule="exact"/>
                    <w:jc w:val="center"/>
                    <w:rPr>
                      <w:sz w:val="21"/>
                      <w:szCs w:val="21"/>
                    </w:rPr>
                  </w:pPr>
                  <w:r w:rsidRPr="004E3185">
                    <w:rPr>
                      <w:sz w:val="21"/>
                      <w:szCs w:val="21"/>
                    </w:rPr>
                    <w:t>/</w:t>
                  </w:r>
                </w:p>
              </w:tc>
              <w:tc>
                <w:tcPr>
                  <w:tcW w:w="594" w:type="pct"/>
                  <w:tcMar>
                    <w:top w:w="28" w:type="dxa"/>
                    <w:left w:w="57" w:type="dxa"/>
                    <w:bottom w:w="28" w:type="dxa"/>
                    <w:right w:w="57" w:type="dxa"/>
                  </w:tcMar>
                  <w:vAlign w:val="center"/>
                </w:tcPr>
                <w:p w:rsidR="004E3185" w:rsidRPr="004E3185" w:rsidRDefault="004E3185" w:rsidP="00550411">
                  <w:pPr>
                    <w:spacing w:line="280" w:lineRule="exact"/>
                    <w:jc w:val="center"/>
                    <w:rPr>
                      <w:sz w:val="21"/>
                      <w:szCs w:val="21"/>
                    </w:rPr>
                  </w:pPr>
                  <w:r w:rsidRPr="004E3185">
                    <w:rPr>
                      <w:rFonts w:hAnsi="宋体"/>
                      <w:sz w:val="21"/>
                      <w:szCs w:val="21"/>
                    </w:rPr>
                    <w:t>绿化面积</w:t>
                  </w:r>
                </w:p>
                <w:p w:rsidR="004E3185" w:rsidRPr="004E3185" w:rsidRDefault="004E3185" w:rsidP="00550411">
                  <w:pPr>
                    <w:spacing w:line="280" w:lineRule="exact"/>
                    <w:jc w:val="center"/>
                    <w:rPr>
                      <w:sz w:val="21"/>
                      <w:szCs w:val="21"/>
                    </w:rPr>
                  </w:pPr>
                  <w:r w:rsidRPr="004E3185">
                    <w:rPr>
                      <w:rFonts w:hint="eastAsia"/>
                      <w:sz w:val="21"/>
                      <w:szCs w:val="21"/>
                    </w:rPr>
                    <w:t>3536.8</w:t>
                  </w:r>
                  <w:r w:rsidRPr="004E3185">
                    <w:rPr>
                      <w:spacing w:val="20"/>
                      <w:sz w:val="21"/>
                      <w:szCs w:val="21"/>
                    </w:rPr>
                    <w:t>m</w:t>
                  </w:r>
                  <w:r w:rsidRPr="004E3185">
                    <w:rPr>
                      <w:spacing w:val="20"/>
                      <w:sz w:val="21"/>
                      <w:szCs w:val="21"/>
                      <w:vertAlign w:val="superscript"/>
                    </w:rPr>
                    <w:t>2</w:t>
                  </w:r>
                </w:p>
              </w:tc>
              <w:tc>
                <w:tcPr>
                  <w:tcW w:w="1367" w:type="pct"/>
                  <w:tcMar>
                    <w:top w:w="28" w:type="dxa"/>
                    <w:left w:w="57" w:type="dxa"/>
                    <w:bottom w:w="28" w:type="dxa"/>
                    <w:right w:w="57" w:type="dxa"/>
                  </w:tcMar>
                  <w:vAlign w:val="center"/>
                </w:tcPr>
                <w:p w:rsidR="004E3185" w:rsidRPr="004E3185" w:rsidRDefault="004E3185" w:rsidP="004E3185">
                  <w:pPr>
                    <w:spacing w:line="280" w:lineRule="exact"/>
                    <w:jc w:val="center"/>
                    <w:rPr>
                      <w:sz w:val="21"/>
                      <w:szCs w:val="21"/>
                    </w:rPr>
                  </w:pPr>
                  <w:r w:rsidRPr="004E3185">
                    <w:rPr>
                      <w:rFonts w:hAnsi="宋体"/>
                      <w:sz w:val="21"/>
                      <w:szCs w:val="21"/>
                    </w:rPr>
                    <w:t>采取措施加大绿化</w:t>
                  </w:r>
                </w:p>
              </w:tc>
            </w:tr>
          </w:tbl>
          <w:p w:rsidR="00A86216" w:rsidRDefault="00A86216" w:rsidP="00FE1C5D">
            <w:pPr>
              <w:spacing w:line="360" w:lineRule="auto"/>
              <w:rPr>
                <w:color w:val="FF0000"/>
                <w:sz w:val="24"/>
              </w:rPr>
            </w:pPr>
          </w:p>
          <w:p w:rsidR="004E3185" w:rsidRDefault="004E3185" w:rsidP="00FE1C5D">
            <w:pPr>
              <w:spacing w:line="360" w:lineRule="auto"/>
              <w:rPr>
                <w:color w:val="FF0000"/>
                <w:sz w:val="24"/>
              </w:rPr>
            </w:pPr>
          </w:p>
          <w:p w:rsidR="004E3185" w:rsidRDefault="004E3185" w:rsidP="00FE1C5D">
            <w:pPr>
              <w:spacing w:line="360" w:lineRule="auto"/>
              <w:rPr>
                <w:color w:val="FF0000"/>
                <w:sz w:val="24"/>
              </w:rPr>
            </w:pPr>
          </w:p>
          <w:p w:rsidR="004E3185" w:rsidRDefault="004E3185" w:rsidP="00FE1C5D">
            <w:pPr>
              <w:spacing w:line="360" w:lineRule="auto"/>
              <w:rPr>
                <w:color w:val="FF0000"/>
                <w:sz w:val="24"/>
              </w:rPr>
            </w:pPr>
          </w:p>
          <w:p w:rsidR="004E3185" w:rsidRPr="00BD7929" w:rsidRDefault="004E3185" w:rsidP="00FE1C5D">
            <w:pPr>
              <w:spacing w:line="360" w:lineRule="auto"/>
              <w:rPr>
                <w:color w:val="FF0000"/>
                <w:sz w:val="24"/>
              </w:rPr>
            </w:pPr>
          </w:p>
        </w:tc>
      </w:tr>
    </w:tbl>
    <w:p w:rsidR="00F0595E" w:rsidRPr="004E3185" w:rsidRDefault="00FE1C5D" w:rsidP="00D834A2">
      <w:pPr>
        <w:pStyle w:val="1"/>
        <w:spacing w:before="0" w:after="0" w:line="360" w:lineRule="auto"/>
        <w:rPr>
          <w:b w:val="0"/>
          <w:sz w:val="28"/>
          <w:szCs w:val="28"/>
        </w:rPr>
      </w:pPr>
      <w:bookmarkStart w:id="40" w:name="_Toc491976403"/>
      <w:bookmarkStart w:id="41" w:name="_Toc20212480"/>
      <w:r w:rsidRPr="004E3185">
        <w:rPr>
          <w:b w:val="0"/>
          <w:sz w:val="28"/>
          <w:szCs w:val="28"/>
        </w:rPr>
        <w:lastRenderedPageBreak/>
        <w:t>9</w:t>
      </w:r>
      <w:r w:rsidR="00F0595E" w:rsidRPr="004E3185">
        <w:rPr>
          <w:rFonts w:hAnsi="宋体"/>
          <w:b w:val="0"/>
          <w:sz w:val="28"/>
          <w:szCs w:val="28"/>
        </w:rPr>
        <w:t>建设项目拟采取的防治措施及预期治理效果</w:t>
      </w:r>
      <w:bookmarkEnd w:id="40"/>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tblPr>
      <w:tblGrid>
        <w:gridCol w:w="1048"/>
        <w:gridCol w:w="1418"/>
        <w:gridCol w:w="1134"/>
        <w:gridCol w:w="2693"/>
        <w:gridCol w:w="2888"/>
      </w:tblGrid>
      <w:tr w:rsidR="0028451C" w:rsidRPr="00BD7929" w:rsidTr="005C67F4">
        <w:trPr>
          <w:cantSplit/>
          <w:trHeight w:val="592"/>
          <w:jc w:val="center"/>
        </w:trPr>
        <w:tc>
          <w:tcPr>
            <w:tcW w:w="1048" w:type="dxa"/>
            <w:tcBorders>
              <w:top w:val="single" w:sz="12" w:space="0" w:color="auto"/>
              <w:left w:val="single" w:sz="12" w:space="0" w:color="auto"/>
              <w:bottom w:val="single" w:sz="4" w:space="0" w:color="auto"/>
              <w:tl2br w:val="single" w:sz="4" w:space="0" w:color="auto"/>
            </w:tcBorders>
            <w:vAlign w:val="center"/>
          </w:tcPr>
          <w:p w:rsidR="0028451C" w:rsidRPr="004E3185" w:rsidRDefault="0028451C" w:rsidP="00B5670A">
            <w:pPr>
              <w:adjustRightInd w:val="0"/>
              <w:snapToGrid w:val="0"/>
              <w:jc w:val="center"/>
              <w:rPr>
                <w:sz w:val="21"/>
                <w:szCs w:val="21"/>
              </w:rPr>
            </w:pPr>
            <w:r w:rsidRPr="004E3185">
              <w:rPr>
                <w:rFonts w:hAnsi="宋体"/>
                <w:sz w:val="21"/>
                <w:szCs w:val="21"/>
              </w:rPr>
              <w:t>内容</w:t>
            </w:r>
          </w:p>
          <w:p w:rsidR="0028451C" w:rsidRPr="004E3185" w:rsidRDefault="0028451C" w:rsidP="00B5670A">
            <w:pPr>
              <w:adjustRightInd w:val="0"/>
              <w:snapToGrid w:val="0"/>
              <w:rPr>
                <w:sz w:val="21"/>
                <w:szCs w:val="21"/>
              </w:rPr>
            </w:pPr>
            <w:r w:rsidRPr="004E3185">
              <w:rPr>
                <w:rFonts w:hAnsi="宋体"/>
                <w:sz w:val="21"/>
                <w:szCs w:val="21"/>
              </w:rPr>
              <w:t>类型</w:t>
            </w:r>
          </w:p>
        </w:tc>
        <w:tc>
          <w:tcPr>
            <w:tcW w:w="1418" w:type="dxa"/>
            <w:tcBorders>
              <w:top w:val="single" w:sz="12" w:space="0" w:color="auto"/>
              <w:bottom w:val="single" w:sz="4" w:space="0" w:color="auto"/>
            </w:tcBorders>
            <w:vAlign w:val="center"/>
          </w:tcPr>
          <w:p w:rsidR="0028451C" w:rsidRPr="004E3185" w:rsidRDefault="0028451C" w:rsidP="00B5670A">
            <w:pPr>
              <w:adjustRightInd w:val="0"/>
              <w:snapToGrid w:val="0"/>
              <w:jc w:val="center"/>
              <w:rPr>
                <w:sz w:val="21"/>
                <w:szCs w:val="21"/>
              </w:rPr>
            </w:pPr>
            <w:r w:rsidRPr="004E3185">
              <w:rPr>
                <w:rFonts w:hAnsi="宋体"/>
                <w:sz w:val="21"/>
                <w:szCs w:val="21"/>
              </w:rPr>
              <w:t>排放源</w:t>
            </w:r>
          </w:p>
          <w:p w:rsidR="0028451C" w:rsidRPr="004E3185" w:rsidRDefault="0028451C" w:rsidP="00B5670A">
            <w:pPr>
              <w:adjustRightInd w:val="0"/>
              <w:snapToGrid w:val="0"/>
              <w:jc w:val="center"/>
              <w:rPr>
                <w:sz w:val="21"/>
                <w:szCs w:val="21"/>
              </w:rPr>
            </w:pPr>
            <w:r w:rsidRPr="004E3185">
              <w:rPr>
                <w:sz w:val="21"/>
                <w:szCs w:val="21"/>
              </w:rPr>
              <w:t>(</w:t>
            </w:r>
            <w:r w:rsidRPr="004E3185">
              <w:rPr>
                <w:rFonts w:hAnsi="宋体"/>
                <w:sz w:val="21"/>
                <w:szCs w:val="21"/>
              </w:rPr>
              <w:t>编号</w:t>
            </w:r>
            <w:r w:rsidRPr="004E3185">
              <w:rPr>
                <w:sz w:val="21"/>
                <w:szCs w:val="21"/>
              </w:rPr>
              <w:t>)</w:t>
            </w:r>
          </w:p>
        </w:tc>
        <w:tc>
          <w:tcPr>
            <w:tcW w:w="1134" w:type="dxa"/>
            <w:tcBorders>
              <w:top w:val="single" w:sz="12" w:space="0" w:color="auto"/>
              <w:bottom w:val="single" w:sz="4" w:space="0" w:color="auto"/>
            </w:tcBorders>
            <w:vAlign w:val="center"/>
          </w:tcPr>
          <w:p w:rsidR="0028451C" w:rsidRPr="004E3185" w:rsidRDefault="0028451C" w:rsidP="00B5670A">
            <w:pPr>
              <w:snapToGrid w:val="0"/>
              <w:jc w:val="center"/>
              <w:rPr>
                <w:sz w:val="21"/>
                <w:szCs w:val="21"/>
              </w:rPr>
            </w:pPr>
            <w:r w:rsidRPr="004E3185">
              <w:rPr>
                <w:rFonts w:hAnsi="宋体"/>
                <w:sz w:val="21"/>
                <w:szCs w:val="21"/>
              </w:rPr>
              <w:t>污染物</w:t>
            </w:r>
          </w:p>
          <w:p w:rsidR="0028451C" w:rsidRPr="004E3185" w:rsidRDefault="0028451C" w:rsidP="00B5670A">
            <w:pPr>
              <w:snapToGrid w:val="0"/>
              <w:jc w:val="center"/>
              <w:rPr>
                <w:sz w:val="21"/>
                <w:szCs w:val="21"/>
              </w:rPr>
            </w:pPr>
            <w:r w:rsidRPr="004E3185">
              <w:rPr>
                <w:rFonts w:hAnsi="宋体"/>
                <w:sz w:val="21"/>
                <w:szCs w:val="21"/>
              </w:rPr>
              <w:t>名称</w:t>
            </w:r>
          </w:p>
        </w:tc>
        <w:tc>
          <w:tcPr>
            <w:tcW w:w="2693" w:type="dxa"/>
            <w:tcBorders>
              <w:top w:val="single" w:sz="12" w:space="0" w:color="auto"/>
              <w:bottom w:val="single" w:sz="4" w:space="0" w:color="auto"/>
            </w:tcBorders>
            <w:vAlign w:val="center"/>
          </w:tcPr>
          <w:p w:rsidR="0028451C" w:rsidRPr="004E3185" w:rsidRDefault="0028451C" w:rsidP="00B5670A">
            <w:pPr>
              <w:snapToGrid w:val="0"/>
              <w:jc w:val="center"/>
              <w:rPr>
                <w:sz w:val="21"/>
                <w:szCs w:val="21"/>
              </w:rPr>
            </w:pPr>
            <w:r w:rsidRPr="004E3185">
              <w:rPr>
                <w:rFonts w:hAnsi="宋体"/>
                <w:sz w:val="21"/>
                <w:szCs w:val="21"/>
              </w:rPr>
              <w:t>防治措施</w:t>
            </w:r>
          </w:p>
        </w:tc>
        <w:tc>
          <w:tcPr>
            <w:tcW w:w="2888" w:type="dxa"/>
            <w:tcBorders>
              <w:top w:val="single" w:sz="12" w:space="0" w:color="auto"/>
              <w:bottom w:val="single" w:sz="4" w:space="0" w:color="auto"/>
              <w:right w:val="single" w:sz="12" w:space="0" w:color="auto"/>
            </w:tcBorders>
            <w:vAlign w:val="center"/>
          </w:tcPr>
          <w:p w:rsidR="0028451C" w:rsidRPr="004E3185" w:rsidRDefault="0028451C" w:rsidP="00B5670A">
            <w:pPr>
              <w:snapToGrid w:val="0"/>
              <w:jc w:val="center"/>
              <w:rPr>
                <w:sz w:val="21"/>
                <w:szCs w:val="21"/>
              </w:rPr>
            </w:pPr>
            <w:r w:rsidRPr="004E3185">
              <w:rPr>
                <w:rFonts w:hAnsi="宋体"/>
                <w:sz w:val="21"/>
                <w:szCs w:val="21"/>
              </w:rPr>
              <w:t>预期治理效果</w:t>
            </w:r>
          </w:p>
        </w:tc>
      </w:tr>
      <w:tr w:rsidR="00D369E4" w:rsidRPr="00BD7929" w:rsidTr="005C67F4">
        <w:trPr>
          <w:cantSplit/>
          <w:trHeight w:val="592"/>
          <w:jc w:val="center"/>
        </w:trPr>
        <w:tc>
          <w:tcPr>
            <w:tcW w:w="1048" w:type="dxa"/>
            <w:vMerge w:val="restart"/>
            <w:tcBorders>
              <w:top w:val="single" w:sz="4" w:space="0" w:color="auto"/>
              <w:left w:val="single" w:sz="12" w:space="0" w:color="auto"/>
              <w:tl2br w:val="nil"/>
            </w:tcBorders>
            <w:vAlign w:val="center"/>
          </w:tcPr>
          <w:p w:rsidR="00D369E4" w:rsidRPr="004E3185" w:rsidRDefault="00D369E4" w:rsidP="000317F0">
            <w:pPr>
              <w:adjustRightInd w:val="0"/>
              <w:snapToGrid w:val="0"/>
              <w:jc w:val="center"/>
              <w:rPr>
                <w:sz w:val="21"/>
                <w:szCs w:val="21"/>
              </w:rPr>
            </w:pPr>
            <w:r w:rsidRPr="004E3185">
              <w:rPr>
                <w:rFonts w:hAnsi="宋体"/>
                <w:sz w:val="21"/>
                <w:szCs w:val="21"/>
              </w:rPr>
              <w:t>大</w:t>
            </w:r>
          </w:p>
          <w:p w:rsidR="00D369E4" w:rsidRPr="004E3185" w:rsidRDefault="00D369E4" w:rsidP="000317F0">
            <w:pPr>
              <w:adjustRightInd w:val="0"/>
              <w:snapToGrid w:val="0"/>
              <w:jc w:val="center"/>
              <w:rPr>
                <w:sz w:val="21"/>
                <w:szCs w:val="21"/>
              </w:rPr>
            </w:pPr>
            <w:r w:rsidRPr="004E3185">
              <w:rPr>
                <w:rFonts w:hAnsi="宋体"/>
                <w:sz w:val="21"/>
                <w:szCs w:val="21"/>
              </w:rPr>
              <w:t>气</w:t>
            </w:r>
          </w:p>
          <w:p w:rsidR="00D369E4" w:rsidRPr="004E3185" w:rsidRDefault="00D369E4" w:rsidP="000317F0">
            <w:pPr>
              <w:adjustRightInd w:val="0"/>
              <w:snapToGrid w:val="0"/>
              <w:jc w:val="center"/>
              <w:rPr>
                <w:sz w:val="21"/>
                <w:szCs w:val="21"/>
              </w:rPr>
            </w:pPr>
            <w:r w:rsidRPr="004E3185">
              <w:rPr>
                <w:rFonts w:hAnsi="宋体"/>
                <w:sz w:val="21"/>
                <w:szCs w:val="21"/>
              </w:rPr>
              <w:t>污</w:t>
            </w:r>
          </w:p>
          <w:p w:rsidR="00D369E4" w:rsidRPr="004E3185" w:rsidRDefault="00D369E4" w:rsidP="000317F0">
            <w:pPr>
              <w:adjustRightInd w:val="0"/>
              <w:snapToGrid w:val="0"/>
              <w:jc w:val="center"/>
              <w:rPr>
                <w:sz w:val="21"/>
                <w:szCs w:val="21"/>
              </w:rPr>
            </w:pPr>
            <w:r w:rsidRPr="004E3185">
              <w:rPr>
                <w:rFonts w:hAnsi="宋体"/>
                <w:sz w:val="21"/>
                <w:szCs w:val="21"/>
              </w:rPr>
              <w:t>染</w:t>
            </w:r>
          </w:p>
          <w:p w:rsidR="00D369E4" w:rsidRPr="004E3185" w:rsidRDefault="00D369E4" w:rsidP="000317F0">
            <w:pPr>
              <w:adjustRightInd w:val="0"/>
              <w:snapToGrid w:val="0"/>
              <w:jc w:val="center"/>
              <w:rPr>
                <w:sz w:val="21"/>
                <w:szCs w:val="21"/>
              </w:rPr>
            </w:pPr>
            <w:r w:rsidRPr="004E3185">
              <w:rPr>
                <w:rFonts w:hAnsi="宋体"/>
                <w:sz w:val="21"/>
                <w:szCs w:val="21"/>
              </w:rPr>
              <w:t>物</w:t>
            </w:r>
          </w:p>
        </w:tc>
        <w:tc>
          <w:tcPr>
            <w:tcW w:w="1418" w:type="dxa"/>
            <w:tcBorders>
              <w:top w:val="single" w:sz="4" w:space="0" w:color="auto"/>
            </w:tcBorders>
            <w:vAlign w:val="center"/>
          </w:tcPr>
          <w:p w:rsidR="00D369E4" w:rsidRPr="004E3185" w:rsidRDefault="004E3185" w:rsidP="00350164">
            <w:pPr>
              <w:adjustRightInd w:val="0"/>
              <w:snapToGrid w:val="0"/>
              <w:jc w:val="center"/>
              <w:rPr>
                <w:sz w:val="21"/>
                <w:szCs w:val="21"/>
              </w:rPr>
            </w:pPr>
            <w:r w:rsidRPr="004E3185">
              <w:rPr>
                <w:rFonts w:hint="eastAsia"/>
                <w:sz w:val="21"/>
                <w:szCs w:val="21"/>
              </w:rPr>
              <w:t>加热炉</w:t>
            </w:r>
          </w:p>
        </w:tc>
        <w:tc>
          <w:tcPr>
            <w:tcW w:w="1134" w:type="dxa"/>
            <w:tcBorders>
              <w:top w:val="single" w:sz="4" w:space="0" w:color="auto"/>
            </w:tcBorders>
            <w:vAlign w:val="center"/>
          </w:tcPr>
          <w:p w:rsidR="00D369E4" w:rsidRPr="004E3185" w:rsidRDefault="004E3185" w:rsidP="00350164">
            <w:pPr>
              <w:adjustRightInd w:val="0"/>
              <w:snapToGrid w:val="0"/>
              <w:jc w:val="center"/>
              <w:rPr>
                <w:sz w:val="21"/>
                <w:szCs w:val="21"/>
              </w:rPr>
            </w:pPr>
            <w:r w:rsidRPr="004E3185">
              <w:rPr>
                <w:rFonts w:hAnsi="宋体" w:hint="eastAsia"/>
                <w:sz w:val="21"/>
                <w:szCs w:val="21"/>
              </w:rPr>
              <w:t>颗粒物</w:t>
            </w:r>
            <w:r w:rsidR="00D369E4" w:rsidRPr="004E3185">
              <w:rPr>
                <w:rFonts w:hAnsi="宋体" w:hint="eastAsia"/>
                <w:sz w:val="21"/>
                <w:szCs w:val="21"/>
              </w:rPr>
              <w:t>、</w:t>
            </w:r>
            <w:r w:rsidR="00D369E4" w:rsidRPr="004E3185">
              <w:rPr>
                <w:sz w:val="21"/>
                <w:szCs w:val="21"/>
              </w:rPr>
              <w:t>SO</w:t>
            </w:r>
            <w:r w:rsidR="00D369E4" w:rsidRPr="004E3185">
              <w:rPr>
                <w:sz w:val="21"/>
                <w:szCs w:val="21"/>
                <w:vertAlign w:val="subscript"/>
              </w:rPr>
              <w:t>2</w:t>
            </w:r>
          </w:p>
          <w:p w:rsidR="00D369E4" w:rsidRPr="004E3185" w:rsidRDefault="00D369E4" w:rsidP="004E3185">
            <w:pPr>
              <w:adjustRightInd w:val="0"/>
              <w:snapToGrid w:val="0"/>
              <w:jc w:val="center"/>
              <w:rPr>
                <w:sz w:val="21"/>
                <w:szCs w:val="21"/>
              </w:rPr>
            </w:pPr>
            <w:r w:rsidRPr="004E3185">
              <w:rPr>
                <w:sz w:val="21"/>
                <w:szCs w:val="21"/>
              </w:rPr>
              <w:t>NOx</w:t>
            </w:r>
          </w:p>
        </w:tc>
        <w:tc>
          <w:tcPr>
            <w:tcW w:w="2693" w:type="dxa"/>
            <w:tcBorders>
              <w:top w:val="single" w:sz="4" w:space="0" w:color="auto"/>
            </w:tcBorders>
            <w:vAlign w:val="center"/>
          </w:tcPr>
          <w:p w:rsidR="00D369E4" w:rsidRPr="004E3185" w:rsidRDefault="004E3185" w:rsidP="00EC567A">
            <w:pPr>
              <w:snapToGrid w:val="0"/>
              <w:jc w:val="center"/>
              <w:rPr>
                <w:sz w:val="21"/>
                <w:szCs w:val="21"/>
              </w:rPr>
            </w:pPr>
            <w:r w:rsidRPr="004E3185">
              <w:rPr>
                <w:rFonts w:hAnsi="宋体" w:hint="eastAsia"/>
                <w:sz w:val="21"/>
                <w:szCs w:val="21"/>
              </w:rPr>
              <w:t>所有锅炉采用低氮燃烧器，锅炉废气由商业建筑楼顶排放，设</w:t>
            </w:r>
            <w:r w:rsidR="00EC567A">
              <w:rPr>
                <w:rFonts w:hAnsi="宋体" w:hint="eastAsia"/>
                <w:sz w:val="21"/>
                <w:szCs w:val="21"/>
              </w:rPr>
              <w:t>2</w:t>
            </w:r>
            <w:r w:rsidRPr="004E3185">
              <w:rPr>
                <w:rFonts w:hAnsi="宋体" w:hint="eastAsia"/>
                <w:sz w:val="21"/>
                <w:szCs w:val="21"/>
              </w:rPr>
              <w:t>根</w:t>
            </w:r>
            <w:r w:rsidRPr="004E3185">
              <w:rPr>
                <w:rFonts w:hAnsi="宋体" w:hint="eastAsia"/>
                <w:sz w:val="21"/>
                <w:szCs w:val="21"/>
              </w:rPr>
              <w:t>30.6m</w:t>
            </w:r>
            <w:r w:rsidRPr="004E3185">
              <w:rPr>
                <w:rFonts w:hAnsi="宋体" w:hint="eastAsia"/>
                <w:sz w:val="21"/>
                <w:szCs w:val="21"/>
              </w:rPr>
              <w:t>高的排气筒</w:t>
            </w:r>
          </w:p>
        </w:tc>
        <w:tc>
          <w:tcPr>
            <w:tcW w:w="2888" w:type="dxa"/>
            <w:tcBorders>
              <w:top w:val="single" w:sz="4" w:space="0" w:color="auto"/>
              <w:right w:val="single" w:sz="12" w:space="0" w:color="auto"/>
            </w:tcBorders>
            <w:vAlign w:val="center"/>
          </w:tcPr>
          <w:p w:rsidR="00D369E4" w:rsidRPr="004E3185" w:rsidRDefault="004E3185" w:rsidP="00350164">
            <w:pPr>
              <w:adjustRightInd w:val="0"/>
              <w:snapToGrid w:val="0"/>
              <w:jc w:val="center"/>
              <w:rPr>
                <w:kern w:val="0"/>
                <w:sz w:val="21"/>
                <w:szCs w:val="21"/>
              </w:rPr>
            </w:pPr>
            <w:r w:rsidRPr="004E3185">
              <w:rPr>
                <w:rFonts w:hAnsi="宋体" w:hint="eastAsia"/>
                <w:sz w:val="21"/>
                <w:szCs w:val="21"/>
              </w:rPr>
              <w:t>《锅炉大气污染物排放标准》（</w:t>
            </w:r>
            <w:r w:rsidRPr="004E3185">
              <w:rPr>
                <w:rFonts w:hAnsi="宋体" w:hint="eastAsia"/>
                <w:sz w:val="21"/>
                <w:szCs w:val="21"/>
              </w:rPr>
              <w:t>DB61/1226-2018</w:t>
            </w:r>
            <w:r w:rsidRPr="004E3185">
              <w:rPr>
                <w:rFonts w:hAnsi="宋体" w:hint="eastAsia"/>
                <w:sz w:val="21"/>
                <w:szCs w:val="21"/>
              </w:rPr>
              <w:t>）表</w:t>
            </w:r>
            <w:r w:rsidRPr="004E3185">
              <w:rPr>
                <w:rFonts w:hAnsi="宋体" w:hint="eastAsia"/>
                <w:sz w:val="21"/>
                <w:szCs w:val="21"/>
              </w:rPr>
              <w:t>3</w:t>
            </w:r>
          </w:p>
        </w:tc>
      </w:tr>
      <w:tr w:rsidR="00D369E4" w:rsidRPr="00BD7929" w:rsidTr="005C67F4">
        <w:trPr>
          <w:cantSplit/>
          <w:trHeight w:val="592"/>
          <w:jc w:val="center"/>
        </w:trPr>
        <w:tc>
          <w:tcPr>
            <w:tcW w:w="1048" w:type="dxa"/>
            <w:vMerge/>
            <w:tcBorders>
              <w:top w:val="single" w:sz="4" w:space="0" w:color="auto"/>
              <w:left w:val="single" w:sz="12" w:space="0" w:color="auto"/>
              <w:tl2br w:val="nil"/>
            </w:tcBorders>
            <w:vAlign w:val="center"/>
          </w:tcPr>
          <w:p w:rsidR="00D369E4" w:rsidRPr="00BD7929" w:rsidRDefault="00D369E4" w:rsidP="000317F0">
            <w:pPr>
              <w:adjustRightInd w:val="0"/>
              <w:snapToGrid w:val="0"/>
              <w:jc w:val="center"/>
              <w:rPr>
                <w:rFonts w:hAnsi="宋体"/>
                <w:color w:val="FF0000"/>
                <w:sz w:val="21"/>
                <w:szCs w:val="21"/>
              </w:rPr>
            </w:pPr>
          </w:p>
        </w:tc>
        <w:tc>
          <w:tcPr>
            <w:tcW w:w="1418" w:type="dxa"/>
            <w:tcBorders>
              <w:top w:val="single" w:sz="4" w:space="0" w:color="auto"/>
            </w:tcBorders>
            <w:vAlign w:val="center"/>
          </w:tcPr>
          <w:p w:rsidR="00D369E4" w:rsidRPr="004E3185" w:rsidRDefault="00D369E4" w:rsidP="00350164">
            <w:pPr>
              <w:adjustRightInd w:val="0"/>
              <w:snapToGrid w:val="0"/>
              <w:jc w:val="center"/>
              <w:rPr>
                <w:sz w:val="21"/>
                <w:szCs w:val="21"/>
              </w:rPr>
            </w:pPr>
            <w:r w:rsidRPr="004E3185">
              <w:rPr>
                <w:rFonts w:hAnsi="宋体"/>
                <w:sz w:val="21"/>
                <w:szCs w:val="21"/>
              </w:rPr>
              <w:t>停车库</w:t>
            </w:r>
          </w:p>
        </w:tc>
        <w:tc>
          <w:tcPr>
            <w:tcW w:w="1134" w:type="dxa"/>
            <w:tcBorders>
              <w:top w:val="single" w:sz="4" w:space="0" w:color="auto"/>
            </w:tcBorders>
            <w:vAlign w:val="center"/>
          </w:tcPr>
          <w:p w:rsidR="00D369E4" w:rsidRPr="004E3185" w:rsidRDefault="00D369E4" w:rsidP="00350164">
            <w:pPr>
              <w:adjustRightInd w:val="0"/>
              <w:snapToGrid w:val="0"/>
              <w:jc w:val="center"/>
              <w:rPr>
                <w:sz w:val="21"/>
                <w:szCs w:val="21"/>
              </w:rPr>
            </w:pPr>
            <w:r w:rsidRPr="004E3185">
              <w:rPr>
                <w:sz w:val="21"/>
                <w:szCs w:val="21"/>
              </w:rPr>
              <w:t>CO</w:t>
            </w:r>
          </w:p>
          <w:p w:rsidR="00D369E4" w:rsidRPr="004E3185" w:rsidRDefault="00D369E4" w:rsidP="00350164">
            <w:pPr>
              <w:adjustRightInd w:val="0"/>
              <w:snapToGrid w:val="0"/>
              <w:jc w:val="center"/>
              <w:rPr>
                <w:sz w:val="21"/>
                <w:szCs w:val="21"/>
              </w:rPr>
            </w:pPr>
            <w:r w:rsidRPr="004E3185">
              <w:rPr>
                <w:sz w:val="21"/>
                <w:szCs w:val="21"/>
              </w:rPr>
              <w:t>NO</w:t>
            </w:r>
            <w:r w:rsidRPr="004E3185">
              <w:rPr>
                <w:sz w:val="21"/>
                <w:szCs w:val="21"/>
                <w:vertAlign w:val="subscript"/>
              </w:rPr>
              <w:t>2</w:t>
            </w:r>
          </w:p>
          <w:p w:rsidR="00D369E4" w:rsidRPr="004E3185" w:rsidRDefault="00D369E4" w:rsidP="00350164">
            <w:pPr>
              <w:adjustRightInd w:val="0"/>
              <w:snapToGrid w:val="0"/>
              <w:jc w:val="center"/>
              <w:rPr>
                <w:sz w:val="21"/>
                <w:szCs w:val="21"/>
              </w:rPr>
            </w:pPr>
            <w:r w:rsidRPr="004E3185">
              <w:rPr>
                <w:sz w:val="21"/>
                <w:szCs w:val="21"/>
              </w:rPr>
              <w:t>THC</w:t>
            </w:r>
          </w:p>
        </w:tc>
        <w:tc>
          <w:tcPr>
            <w:tcW w:w="2693" w:type="dxa"/>
            <w:tcBorders>
              <w:top w:val="single" w:sz="4" w:space="0" w:color="auto"/>
            </w:tcBorders>
            <w:vAlign w:val="center"/>
          </w:tcPr>
          <w:p w:rsidR="00D369E4" w:rsidRPr="004E3185" w:rsidRDefault="00D369E4" w:rsidP="004E3185">
            <w:pPr>
              <w:adjustRightInd w:val="0"/>
              <w:snapToGrid w:val="0"/>
              <w:rPr>
                <w:sz w:val="21"/>
                <w:szCs w:val="21"/>
              </w:rPr>
            </w:pPr>
            <w:r w:rsidRPr="004E3185">
              <w:rPr>
                <w:rFonts w:hAnsi="宋体"/>
                <w:sz w:val="21"/>
                <w:szCs w:val="21"/>
              </w:rPr>
              <w:t>排气系统，每小时换气次数不少于</w:t>
            </w:r>
            <w:r w:rsidR="004E3185" w:rsidRPr="004E3185">
              <w:rPr>
                <w:rFonts w:hint="eastAsia"/>
                <w:sz w:val="21"/>
                <w:szCs w:val="21"/>
              </w:rPr>
              <w:t>6</w:t>
            </w:r>
            <w:r w:rsidRPr="004E3185">
              <w:rPr>
                <w:rFonts w:hAnsi="宋体"/>
                <w:sz w:val="21"/>
                <w:szCs w:val="21"/>
              </w:rPr>
              <w:t>次，设</w:t>
            </w:r>
            <w:r w:rsidR="004E3185" w:rsidRPr="004E3185">
              <w:rPr>
                <w:rFonts w:hint="eastAsia"/>
                <w:sz w:val="21"/>
                <w:szCs w:val="21"/>
              </w:rPr>
              <w:t>12</w:t>
            </w:r>
            <w:r w:rsidRPr="004E3185">
              <w:rPr>
                <w:rFonts w:hAnsi="宋体"/>
                <w:sz w:val="21"/>
                <w:szCs w:val="21"/>
              </w:rPr>
              <w:t>个排气</w:t>
            </w:r>
            <w:r w:rsidR="004E3185" w:rsidRPr="004E3185">
              <w:rPr>
                <w:rFonts w:hAnsi="宋体" w:hint="eastAsia"/>
                <w:sz w:val="21"/>
                <w:szCs w:val="21"/>
              </w:rPr>
              <w:t>口</w:t>
            </w:r>
          </w:p>
        </w:tc>
        <w:tc>
          <w:tcPr>
            <w:tcW w:w="2888" w:type="dxa"/>
            <w:tcBorders>
              <w:top w:val="single" w:sz="4" w:space="0" w:color="auto"/>
              <w:right w:val="single" w:sz="12" w:space="0" w:color="auto"/>
            </w:tcBorders>
            <w:vAlign w:val="center"/>
          </w:tcPr>
          <w:p w:rsidR="00D369E4" w:rsidRPr="004E3185" w:rsidRDefault="00D369E4" w:rsidP="00350164">
            <w:pPr>
              <w:adjustRightInd w:val="0"/>
              <w:snapToGrid w:val="0"/>
              <w:jc w:val="center"/>
              <w:rPr>
                <w:sz w:val="21"/>
                <w:szCs w:val="21"/>
              </w:rPr>
            </w:pPr>
            <w:r w:rsidRPr="004E3185">
              <w:rPr>
                <w:rFonts w:hAnsi="宋体"/>
                <w:sz w:val="21"/>
                <w:szCs w:val="21"/>
              </w:rPr>
              <w:t>满足《工作场所有害因素职业接触限值化学有害因素》（</w:t>
            </w:r>
            <w:r w:rsidRPr="004E3185">
              <w:rPr>
                <w:sz w:val="21"/>
                <w:szCs w:val="21"/>
              </w:rPr>
              <w:t>GBZ 2.1-2007</w:t>
            </w:r>
            <w:r w:rsidRPr="004E3185">
              <w:rPr>
                <w:rFonts w:hAnsi="宋体"/>
                <w:sz w:val="21"/>
                <w:szCs w:val="21"/>
              </w:rPr>
              <w:t>）</w:t>
            </w:r>
            <w:r w:rsidRPr="004E3185">
              <w:rPr>
                <w:rFonts w:hAnsi="宋体" w:hint="eastAsia"/>
                <w:sz w:val="21"/>
                <w:szCs w:val="21"/>
              </w:rPr>
              <w:t>；</w:t>
            </w:r>
            <w:r w:rsidRPr="004E3185">
              <w:rPr>
                <w:sz w:val="21"/>
                <w:szCs w:val="21"/>
              </w:rPr>
              <w:t>GB16297-1996</w:t>
            </w:r>
            <w:r w:rsidRPr="004E3185">
              <w:rPr>
                <w:rFonts w:hAnsi="宋体"/>
                <w:sz w:val="21"/>
                <w:szCs w:val="21"/>
              </w:rPr>
              <w:t>《大气污染物综合排放标准》表</w:t>
            </w:r>
            <w:r w:rsidRPr="004E3185">
              <w:rPr>
                <w:sz w:val="21"/>
                <w:szCs w:val="21"/>
              </w:rPr>
              <w:t>2</w:t>
            </w:r>
            <w:r w:rsidRPr="004E3185">
              <w:rPr>
                <w:rFonts w:hAnsi="宋体"/>
                <w:sz w:val="21"/>
                <w:szCs w:val="21"/>
              </w:rPr>
              <w:t>中二级标准</w:t>
            </w:r>
          </w:p>
        </w:tc>
      </w:tr>
      <w:tr w:rsidR="00E40548" w:rsidRPr="00BD7929" w:rsidTr="00A86216">
        <w:trPr>
          <w:cantSplit/>
          <w:trHeight w:val="416"/>
          <w:jc w:val="center"/>
        </w:trPr>
        <w:tc>
          <w:tcPr>
            <w:tcW w:w="1048" w:type="dxa"/>
            <w:vMerge w:val="restart"/>
            <w:tcBorders>
              <w:left w:val="single" w:sz="12" w:space="0" w:color="auto"/>
              <w:tl2br w:val="nil"/>
            </w:tcBorders>
            <w:vAlign w:val="center"/>
          </w:tcPr>
          <w:p w:rsidR="00E40548" w:rsidRPr="004E3185" w:rsidRDefault="00E40548" w:rsidP="000317F0">
            <w:pPr>
              <w:adjustRightInd w:val="0"/>
              <w:snapToGrid w:val="0"/>
              <w:jc w:val="center"/>
              <w:rPr>
                <w:sz w:val="21"/>
                <w:szCs w:val="21"/>
              </w:rPr>
            </w:pPr>
            <w:r w:rsidRPr="004E3185">
              <w:rPr>
                <w:rFonts w:hAnsi="宋体"/>
                <w:sz w:val="21"/>
                <w:szCs w:val="21"/>
              </w:rPr>
              <w:t>水</w:t>
            </w:r>
          </w:p>
          <w:p w:rsidR="00E40548" w:rsidRPr="004E3185" w:rsidRDefault="00E40548" w:rsidP="000317F0">
            <w:pPr>
              <w:adjustRightInd w:val="0"/>
              <w:snapToGrid w:val="0"/>
              <w:jc w:val="center"/>
              <w:rPr>
                <w:sz w:val="21"/>
                <w:szCs w:val="21"/>
              </w:rPr>
            </w:pPr>
            <w:r w:rsidRPr="004E3185">
              <w:rPr>
                <w:rFonts w:hAnsi="宋体"/>
                <w:sz w:val="21"/>
                <w:szCs w:val="21"/>
              </w:rPr>
              <w:t>污</w:t>
            </w:r>
          </w:p>
          <w:p w:rsidR="00E40548" w:rsidRPr="004E3185" w:rsidRDefault="00E40548" w:rsidP="000317F0">
            <w:pPr>
              <w:adjustRightInd w:val="0"/>
              <w:snapToGrid w:val="0"/>
              <w:jc w:val="center"/>
              <w:rPr>
                <w:sz w:val="21"/>
                <w:szCs w:val="21"/>
              </w:rPr>
            </w:pPr>
            <w:r w:rsidRPr="004E3185">
              <w:rPr>
                <w:rFonts w:hAnsi="宋体"/>
                <w:sz w:val="21"/>
                <w:szCs w:val="21"/>
              </w:rPr>
              <w:t>染</w:t>
            </w:r>
          </w:p>
          <w:p w:rsidR="00E40548" w:rsidRPr="004E3185" w:rsidRDefault="00E40548" w:rsidP="000317F0">
            <w:pPr>
              <w:adjustRightInd w:val="0"/>
              <w:snapToGrid w:val="0"/>
              <w:jc w:val="center"/>
              <w:rPr>
                <w:sz w:val="21"/>
                <w:szCs w:val="21"/>
              </w:rPr>
            </w:pPr>
            <w:r w:rsidRPr="004E3185">
              <w:rPr>
                <w:rFonts w:hAnsi="宋体"/>
                <w:sz w:val="21"/>
                <w:szCs w:val="21"/>
              </w:rPr>
              <w:t>物</w:t>
            </w:r>
          </w:p>
        </w:tc>
        <w:tc>
          <w:tcPr>
            <w:tcW w:w="1418" w:type="dxa"/>
            <w:vAlign w:val="center"/>
          </w:tcPr>
          <w:p w:rsidR="00E40548" w:rsidRPr="004E3185" w:rsidRDefault="00E40548" w:rsidP="00350164">
            <w:pPr>
              <w:adjustRightInd w:val="0"/>
              <w:snapToGrid w:val="0"/>
              <w:jc w:val="center"/>
              <w:rPr>
                <w:sz w:val="21"/>
                <w:szCs w:val="21"/>
              </w:rPr>
            </w:pPr>
            <w:r w:rsidRPr="004E3185">
              <w:rPr>
                <w:rFonts w:hAnsi="宋体"/>
                <w:sz w:val="21"/>
                <w:szCs w:val="21"/>
              </w:rPr>
              <w:t>生活污水</w:t>
            </w:r>
          </w:p>
        </w:tc>
        <w:tc>
          <w:tcPr>
            <w:tcW w:w="1134" w:type="dxa"/>
            <w:vAlign w:val="center"/>
          </w:tcPr>
          <w:p w:rsidR="00E40548" w:rsidRPr="004E3185" w:rsidRDefault="00E40548" w:rsidP="00350164">
            <w:pPr>
              <w:adjustRightInd w:val="0"/>
              <w:snapToGrid w:val="0"/>
              <w:jc w:val="center"/>
              <w:rPr>
                <w:sz w:val="21"/>
                <w:szCs w:val="21"/>
              </w:rPr>
            </w:pPr>
            <w:r w:rsidRPr="004E3185">
              <w:rPr>
                <w:sz w:val="21"/>
                <w:szCs w:val="21"/>
              </w:rPr>
              <w:t>COD</w:t>
            </w:r>
            <w:r w:rsidRPr="004E3185">
              <w:rPr>
                <w:rFonts w:hint="eastAsia"/>
                <w:sz w:val="21"/>
                <w:szCs w:val="21"/>
              </w:rPr>
              <w:t>、</w:t>
            </w:r>
            <w:r w:rsidRPr="004E3185">
              <w:rPr>
                <w:sz w:val="21"/>
                <w:szCs w:val="21"/>
              </w:rPr>
              <w:t>BOD</w:t>
            </w:r>
            <w:r w:rsidRPr="004E3185">
              <w:rPr>
                <w:sz w:val="21"/>
                <w:szCs w:val="21"/>
                <w:vertAlign w:val="subscript"/>
              </w:rPr>
              <w:t>5</w:t>
            </w:r>
            <w:r w:rsidRPr="004E3185">
              <w:rPr>
                <w:rFonts w:hint="eastAsia"/>
                <w:sz w:val="21"/>
                <w:szCs w:val="21"/>
              </w:rPr>
              <w:t>、</w:t>
            </w:r>
            <w:r w:rsidRPr="004E3185">
              <w:rPr>
                <w:sz w:val="21"/>
                <w:szCs w:val="21"/>
              </w:rPr>
              <w:t>SS</w:t>
            </w:r>
          </w:p>
          <w:p w:rsidR="00E40548" w:rsidRPr="004E3185" w:rsidRDefault="00E40548" w:rsidP="00350164">
            <w:pPr>
              <w:adjustRightInd w:val="0"/>
              <w:snapToGrid w:val="0"/>
              <w:jc w:val="center"/>
              <w:rPr>
                <w:sz w:val="21"/>
                <w:szCs w:val="21"/>
              </w:rPr>
            </w:pPr>
            <w:r w:rsidRPr="004E3185">
              <w:rPr>
                <w:rFonts w:hAnsi="宋体"/>
                <w:sz w:val="21"/>
                <w:szCs w:val="21"/>
              </w:rPr>
              <w:t>氨氮</w:t>
            </w:r>
            <w:r w:rsidRPr="004E3185">
              <w:rPr>
                <w:rFonts w:hAnsi="宋体" w:hint="eastAsia"/>
                <w:sz w:val="21"/>
                <w:szCs w:val="21"/>
              </w:rPr>
              <w:t>、</w:t>
            </w:r>
            <w:r w:rsidRPr="004E3185">
              <w:rPr>
                <w:rFonts w:hAnsi="宋体"/>
                <w:sz w:val="21"/>
                <w:szCs w:val="21"/>
              </w:rPr>
              <w:t>动植物油</w:t>
            </w:r>
          </w:p>
        </w:tc>
        <w:tc>
          <w:tcPr>
            <w:tcW w:w="2693" w:type="dxa"/>
            <w:vAlign w:val="center"/>
          </w:tcPr>
          <w:p w:rsidR="00E40548" w:rsidRPr="004E3185" w:rsidRDefault="00E40548" w:rsidP="00350164">
            <w:pPr>
              <w:snapToGrid w:val="0"/>
              <w:jc w:val="center"/>
              <w:rPr>
                <w:sz w:val="21"/>
                <w:szCs w:val="21"/>
              </w:rPr>
            </w:pPr>
            <w:r w:rsidRPr="004E3185">
              <w:rPr>
                <w:rFonts w:hAnsi="宋体"/>
                <w:sz w:val="21"/>
                <w:szCs w:val="21"/>
              </w:rPr>
              <w:t>化粪池</w:t>
            </w:r>
            <w:r w:rsidRPr="004E3185">
              <w:rPr>
                <w:rFonts w:hAnsi="宋体" w:hint="eastAsia"/>
                <w:sz w:val="21"/>
                <w:szCs w:val="21"/>
              </w:rPr>
              <w:t>（商业配套建设</w:t>
            </w:r>
            <w:r>
              <w:rPr>
                <w:rFonts w:hAnsi="宋体" w:hint="eastAsia"/>
                <w:sz w:val="21"/>
                <w:szCs w:val="21"/>
              </w:rPr>
              <w:t>隔油设备</w:t>
            </w:r>
            <w:r w:rsidRPr="004E3185">
              <w:rPr>
                <w:rFonts w:hAnsi="宋体" w:hint="eastAsia"/>
                <w:sz w:val="21"/>
                <w:szCs w:val="21"/>
              </w:rPr>
              <w:t>）</w:t>
            </w:r>
          </w:p>
        </w:tc>
        <w:tc>
          <w:tcPr>
            <w:tcW w:w="2888" w:type="dxa"/>
            <w:tcBorders>
              <w:right w:val="single" w:sz="12" w:space="0" w:color="auto"/>
            </w:tcBorders>
            <w:vAlign w:val="center"/>
          </w:tcPr>
          <w:p w:rsidR="00E40548" w:rsidRPr="004E3185" w:rsidRDefault="00E40548" w:rsidP="00350164">
            <w:pPr>
              <w:adjustRightInd w:val="0"/>
              <w:snapToGrid w:val="0"/>
              <w:jc w:val="center"/>
              <w:rPr>
                <w:sz w:val="21"/>
                <w:szCs w:val="21"/>
              </w:rPr>
            </w:pPr>
            <w:r w:rsidRPr="004E3185">
              <w:rPr>
                <w:rFonts w:hAnsi="宋体"/>
                <w:sz w:val="21"/>
                <w:szCs w:val="21"/>
              </w:rPr>
              <w:t>满足《污水综合排放标准》（</w:t>
            </w:r>
            <w:r w:rsidRPr="004E3185">
              <w:rPr>
                <w:sz w:val="21"/>
                <w:szCs w:val="21"/>
              </w:rPr>
              <w:t>GB8978-1996</w:t>
            </w:r>
            <w:r w:rsidRPr="004E3185">
              <w:rPr>
                <w:rFonts w:hAnsi="宋体"/>
                <w:sz w:val="21"/>
                <w:szCs w:val="21"/>
              </w:rPr>
              <w:t>）三级标准</w:t>
            </w:r>
            <w:r>
              <w:rPr>
                <w:rFonts w:hAnsi="宋体" w:hint="eastAsia"/>
                <w:sz w:val="21"/>
                <w:szCs w:val="21"/>
              </w:rPr>
              <w:t>，氨氮、总磷、总氮</w:t>
            </w:r>
            <w:r>
              <w:rPr>
                <w:rFonts w:hAnsi="宋体" w:hint="eastAsia"/>
                <w:sz w:val="24"/>
                <w:szCs w:val="24"/>
              </w:rPr>
              <w:t>执行</w:t>
            </w:r>
            <w:r w:rsidRPr="00DA5390">
              <w:rPr>
                <w:rFonts w:hAnsi="宋体" w:hint="eastAsia"/>
                <w:sz w:val="21"/>
                <w:szCs w:val="21"/>
              </w:rPr>
              <w:t>《污水排入城镇下水道水质标准》（</w:t>
            </w:r>
            <w:r w:rsidRPr="00DA5390">
              <w:rPr>
                <w:rFonts w:hAnsi="宋体" w:hint="eastAsia"/>
                <w:sz w:val="21"/>
                <w:szCs w:val="21"/>
              </w:rPr>
              <w:t>GB/T 31962-2015</w:t>
            </w:r>
            <w:r w:rsidRPr="00DA5390">
              <w:rPr>
                <w:rFonts w:hAnsi="宋体" w:hint="eastAsia"/>
                <w:sz w:val="21"/>
                <w:szCs w:val="21"/>
              </w:rPr>
              <w:t>）中</w:t>
            </w:r>
            <w:r w:rsidRPr="00DA5390">
              <w:rPr>
                <w:rFonts w:hAnsi="宋体" w:hint="eastAsia"/>
                <w:sz w:val="21"/>
                <w:szCs w:val="21"/>
              </w:rPr>
              <w:t>B</w:t>
            </w:r>
            <w:r w:rsidRPr="00DA5390">
              <w:rPr>
                <w:rFonts w:hAnsi="宋体" w:hint="eastAsia"/>
                <w:sz w:val="21"/>
                <w:szCs w:val="21"/>
              </w:rPr>
              <w:t>等级标准</w:t>
            </w:r>
          </w:p>
        </w:tc>
      </w:tr>
      <w:tr w:rsidR="00E40548" w:rsidRPr="00BD7929" w:rsidTr="00A86216">
        <w:trPr>
          <w:cantSplit/>
          <w:trHeight w:val="416"/>
          <w:jc w:val="center"/>
        </w:trPr>
        <w:tc>
          <w:tcPr>
            <w:tcW w:w="1048" w:type="dxa"/>
            <w:vMerge/>
            <w:tcBorders>
              <w:left w:val="single" w:sz="12" w:space="0" w:color="auto"/>
              <w:tl2br w:val="nil"/>
            </w:tcBorders>
            <w:vAlign w:val="center"/>
          </w:tcPr>
          <w:p w:rsidR="00E40548" w:rsidRPr="004E3185" w:rsidRDefault="00E40548" w:rsidP="000317F0">
            <w:pPr>
              <w:adjustRightInd w:val="0"/>
              <w:snapToGrid w:val="0"/>
              <w:jc w:val="center"/>
              <w:rPr>
                <w:rFonts w:hAnsi="宋体"/>
                <w:sz w:val="21"/>
                <w:szCs w:val="21"/>
              </w:rPr>
            </w:pPr>
          </w:p>
        </w:tc>
        <w:tc>
          <w:tcPr>
            <w:tcW w:w="1418" w:type="dxa"/>
            <w:vAlign w:val="center"/>
          </w:tcPr>
          <w:p w:rsidR="00E40548" w:rsidRPr="004E3185" w:rsidRDefault="00E40548" w:rsidP="00350164">
            <w:pPr>
              <w:adjustRightInd w:val="0"/>
              <w:snapToGrid w:val="0"/>
              <w:jc w:val="center"/>
              <w:rPr>
                <w:rFonts w:hAnsi="宋体"/>
                <w:sz w:val="21"/>
                <w:szCs w:val="21"/>
              </w:rPr>
            </w:pPr>
            <w:r>
              <w:rPr>
                <w:rFonts w:hAnsi="宋体" w:hint="eastAsia"/>
                <w:sz w:val="21"/>
                <w:szCs w:val="21"/>
              </w:rPr>
              <w:t>锅炉清净下水</w:t>
            </w:r>
          </w:p>
        </w:tc>
        <w:tc>
          <w:tcPr>
            <w:tcW w:w="1134" w:type="dxa"/>
            <w:vAlign w:val="center"/>
          </w:tcPr>
          <w:p w:rsidR="00E40548" w:rsidRPr="004E3185" w:rsidRDefault="003F382B" w:rsidP="00350164">
            <w:pPr>
              <w:adjustRightInd w:val="0"/>
              <w:snapToGrid w:val="0"/>
              <w:jc w:val="center"/>
              <w:rPr>
                <w:sz w:val="21"/>
                <w:szCs w:val="21"/>
              </w:rPr>
            </w:pPr>
            <w:r>
              <w:rPr>
                <w:rFonts w:hint="eastAsia"/>
                <w:sz w:val="21"/>
                <w:szCs w:val="21"/>
              </w:rPr>
              <w:t>SS</w:t>
            </w:r>
          </w:p>
        </w:tc>
        <w:tc>
          <w:tcPr>
            <w:tcW w:w="2693" w:type="dxa"/>
            <w:vAlign w:val="center"/>
          </w:tcPr>
          <w:p w:rsidR="00E40548" w:rsidRPr="004E3185" w:rsidRDefault="003F382B" w:rsidP="00350164">
            <w:pPr>
              <w:snapToGrid w:val="0"/>
              <w:jc w:val="center"/>
              <w:rPr>
                <w:rFonts w:hAnsi="宋体"/>
                <w:sz w:val="21"/>
                <w:szCs w:val="21"/>
              </w:rPr>
            </w:pPr>
            <w:r>
              <w:rPr>
                <w:rFonts w:hAnsi="宋体" w:hint="eastAsia"/>
                <w:sz w:val="21"/>
                <w:szCs w:val="21"/>
              </w:rPr>
              <w:t>排污市政污水管网</w:t>
            </w:r>
          </w:p>
        </w:tc>
        <w:tc>
          <w:tcPr>
            <w:tcW w:w="2888" w:type="dxa"/>
            <w:tcBorders>
              <w:right w:val="single" w:sz="12" w:space="0" w:color="auto"/>
            </w:tcBorders>
            <w:vAlign w:val="center"/>
          </w:tcPr>
          <w:p w:rsidR="00E40548" w:rsidRPr="004E3185" w:rsidRDefault="003F382B" w:rsidP="00350164">
            <w:pPr>
              <w:adjustRightInd w:val="0"/>
              <w:snapToGrid w:val="0"/>
              <w:jc w:val="center"/>
              <w:rPr>
                <w:rFonts w:hAnsi="宋体"/>
                <w:sz w:val="21"/>
                <w:szCs w:val="21"/>
              </w:rPr>
            </w:pPr>
            <w:r w:rsidRPr="004E3185">
              <w:rPr>
                <w:rFonts w:hAnsi="宋体"/>
                <w:sz w:val="21"/>
                <w:szCs w:val="21"/>
              </w:rPr>
              <w:t>满足《污水综合排放标准》（</w:t>
            </w:r>
            <w:r w:rsidRPr="004E3185">
              <w:rPr>
                <w:sz w:val="21"/>
                <w:szCs w:val="21"/>
              </w:rPr>
              <w:t>GB8978-1996</w:t>
            </w:r>
            <w:r w:rsidRPr="004E3185">
              <w:rPr>
                <w:rFonts w:hAnsi="宋体"/>
                <w:sz w:val="21"/>
                <w:szCs w:val="21"/>
              </w:rPr>
              <w:t>）三级标准</w:t>
            </w:r>
          </w:p>
        </w:tc>
      </w:tr>
      <w:tr w:rsidR="00D369E4" w:rsidRPr="00BD7929" w:rsidTr="00393275">
        <w:trPr>
          <w:cantSplit/>
          <w:trHeight w:val="510"/>
          <w:jc w:val="center"/>
        </w:trPr>
        <w:tc>
          <w:tcPr>
            <w:tcW w:w="1048" w:type="dxa"/>
            <w:tcBorders>
              <w:left w:val="single" w:sz="12" w:space="0" w:color="auto"/>
            </w:tcBorders>
            <w:vAlign w:val="center"/>
          </w:tcPr>
          <w:p w:rsidR="00D369E4" w:rsidRPr="00DA5390" w:rsidRDefault="00D369E4" w:rsidP="000317F0">
            <w:pPr>
              <w:adjustRightInd w:val="0"/>
              <w:snapToGrid w:val="0"/>
              <w:jc w:val="center"/>
              <w:rPr>
                <w:sz w:val="21"/>
                <w:szCs w:val="21"/>
              </w:rPr>
            </w:pPr>
            <w:r w:rsidRPr="00DA5390">
              <w:rPr>
                <w:rFonts w:hAnsi="宋体"/>
                <w:sz w:val="21"/>
                <w:szCs w:val="21"/>
              </w:rPr>
              <w:t>固</w:t>
            </w:r>
          </w:p>
          <w:p w:rsidR="00D369E4" w:rsidRPr="00DA5390" w:rsidRDefault="00D369E4" w:rsidP="000317F0">
            <w:pPr>
              <w:adjustRightInd w:val="0"/>
              <w:snapToGrid w:val="0"/>
              <w:jc w:val="center"/>
              <w:rPr>
                <w:sz w:val="21"/>
                <w:szCs w:val="21"/>
              </w:rPr>
            </w:pPr>
            <w:r w:rsidRPr="00DA5390">
              <w:rPr>
                <w:rFonts w:hAnsi="宋体"/>
                <w:sz w:val="21"/>
                <w:szCs w:val="21"/>
              </w:rPr>
              <w:t>体</w:t>
            </w:r>
          </w:p>
          <w:p w:rsidR="00D369E4" w:rsidRPr="00DA5390" w:rsidRDefault="00D369E4" w:rsidP="000317F0">
            <w:pPr>
              <w:adjustRightInd w:val="0"/>
              <w:snapToGrid w:val="0"/>
              <w:jc w:val="center"/>
              <w:rPr>
                <w:sz w:val="21"/>
                <w:szCs w:val="21"/>
              </w:rPr>
            </w:pPr>
            <w:r w:rsidRPr="00DA5390">
              <w:rPr>
                <w:rFonts w:hAnsi="宋体"/>
                <w:sz w:val="21"/>
                <w:szCs w:val="21"/>
              </w:rPr>
              <w:t>废</w:t>
            </w:r>
          </w:p>
          <w:p w:rsidR="00D369E4" w:rsidRPr="00DA5390" w:rsidRDefault="00D369E4" w:rsidP="000317F0">
            <w:pPr>
              <w:adjustRightInd w:val="0"/>
              <w:snapToGrid w:val="0"/>
              <w:jc w:val="center"/>
              <w:rPr>
                <w:sz w:val="21"/>
                <w:szCs w:val="21"/>
              </w:rPr>
            </w:pPr>
            <w:r w:rsidRPr="00DA5390">
              <w:rPr>
                <w:rFonts w:hAnsi="宋体"/>
                <w:sz w:val="21"/>
                <w:szCs w:val="21"/>
              </w:rPr>
              <w:t>物</w:t>
            </w:r>
          </w:p>
        </w:tc>
        <w:tc>
          <w:tcPr>
            <w:tcW w:w="1418" w:type="dxa"/>
            <w:vAlign w:val="center"/>
          </w:tcPr>
          <w:p w:rsidR="00D369E4" w:rsidRPr="00DA5390" w:rsidRDefault="00DA5390" w:rsidP="00350164">
            <w:pPr>
              <w:adjustRightInd w:val="0"/>
              <w:snapToGrid w:val="0"/>
              <w:jc w:val="center"/>
              <w:rPr>
                <w:sz w:val="21"/>
                <w:szCs w:val="21"/>
              </w:rPr>
            </w:pPr>
            <w:r w:rsidRPr="00DA5390">
              <w:rPr>
                <w:rFonts w:hAnsi="宋体" w:hint="eastAsia"/>
                <w:sz w:val="21"/>
                <w:szCs w:val="21"/>
              </w:rPr>
              <w:t>商业、办公、酒店</w:t>
            </w:r>
          </w:p>
        </w:tc>
        <w:tc>
          <w:tcPr>
            <w:tcW w:w="1134" w:type="dxa"/>
            <w:vAlign w:val="center"/>
          </w:tcPr>
          <w:p w:rsidR="00D369E4" w:rsidRPr="00DA5390" w:rsidRDefault="00D369E4" w:rsidP="00350164">
            <w:pPr>
              <w:snapToGrid w:val="0"/>
              <w:jc w:val="center"/>
              <w:rPr>
                <w:bCs/>
                <w:sz w:val="21"/>
                <w:szCs w:val="21"/>
              </w:rPr>
            </w:pPr>
            <w:r w:rsidRPr="00DA5390">
              <w:rPr>
                <w:rFonts w:hAnsi="宋体"/>
                <w:bCs/>
                <w:sz w:val="21"/>
                <w:szCs w:val="21"/>
              </w:rPr>
              <w:t>废果皮、</w:t>
            </w:r>
          </w:p>
          <w:p w:rsidR="00D369E4" w:rsidRPr="00DA5390" w:rsidRDefault="00D369E4" w:rsidP="00350164">
            <w:pPr>
              <w:snapToGrid w:val="0"/>
              <w:jc w:val="center"/>
              <w:rPr>
                <w:bCs/>
                <w:sz w:val="21"/>
                <w:szCs w:val="21"/>
              </w:rPr>
            </w:pPr>
            <w:r w:rsidRPr="00DA5390">
              <w:rPr>
                <w:rFonts w:hAnsi="宋体"/>
                <w:bCs/>
                <w:sz w:val="21"/>
                <w:szCs w:val="21"/>
              </w:rPr>
              <w:t>纸屑、</w:t>
            </w:r>
          </w:p>
          <w:p w:rsidR="00D369E4" w:rsidRPr="00DA5390" w:rsidRDefault="00D369E4" w:rsidP="00350164">
            <w:pPr>
              <w:adjustRightInd w:val="0"/>
              <w:snapToGrid w:val="0"/>
              <w:jc w:val="center"/>
              <w:rPr>
                <w:sz w:val="21"/>
                <w:szCs w:val="21"/>
              </w:rPr>
            </w:pPr>
            <w:r w:rsidRPr="00DA5390">
              <w:rPr>
                <w:rFonts w:hAnsi="宋体"/>
                <w:bCs/>
                <w:sz w:val="21"/>
                <w:szCs w:val="21"/>
              </w:rPr>
              <w:t>包装袋等</w:t>
            </w:r>
          </w:p>
        </w:tc>
        <w:tc>
          <w:tcPr>
            <w:tcW w:w="2693" w:type="dxa"/>
            <w:vAlign w:val="center"/>
          </w:tcPr>
          <w:p w:rsidR="00D369E4" w:rsidRPr="00DA5390" w:rsidRDefault="00D369E4" w:rsidP="00350164">
            <w:pPr>
              <w:adjustRightInd w:val="0"/>
              <w:snapToGrid w:val="0"/>
              <w:jc w:val="center"/>
              <w:rPr>
                <w:sz w:val="21"/>
                <w:szCs w:val="21"/>
              </w:rPr>
            </w:pPr>
            <w:r w:rsidRPr="00DA5390">
              <w:rPr>
                <w:rFonts w:hAnsi="宋体"/>
                <w:sz w:val="21"/>
                <w:szCs w:val="21"/>
              </w:rPr>
              <w:t>定期清理</w:t>
            </w:r>
          </w:p>
          <w:p w:rsidR="00D369E4" w:rsidRPr="00DA5390" w:rsidRDefault="00D369E4" w:rsidP="00350164">
            <w:pPr>
              <w:adjustRightInd w:val="0"/>
              <w:snapToGrid w:val="0"/>
              <w:jc w:val="center"/>
              <w:rPr>
                <w:sz w:val="21"/>
                <w:szCs w:val="21"/>
              </w:rPr>
            </w:pPr>
            <w:r w:rsidRPr="00DA5390">
              <w:rPr>
                <w:rFonts w:hAnsi="宋体"/>
                <w:sz w:val="21"/>
                <w:szCs w:val="21"/>
              </w:rPr>
              <w:t>（日产日清）</w:t>
            </w:r>
          </w:p>
          <w:p w:rsidR="00D369E4" w:rsidRPr="00DA5390" w:rsidRDefault="00D369E4" w:rsidP="00350164">
            <w:pPr>
              <w:adjustRightInd w:val="0"/>
              <w:snapToGrid w:val="0"/>
              <w:jc w:val="center"/>
              <w:rPr>
                <w:sz w:val="21"/>
                <w:szCs w:val="21"/>
              </w:rPr>
            </w:pPr>
            <w:r w:rsidRPr="00DA5390">
              <w:rPr>
                <w:rFonts w:hAnsi="宋体"/>
                <w:sz w:val="21"/>
                <w:szCs w:val="21"/>
              </w:rPr>
              <w:t>外运填埋</w:t>
            </w:r>
          </w:p>
        </w:tc>
        <w:tc>
          <w:tcPr>
            <w:tcW w:w="2888" w:type="dxa"/>
            <w:tcBorders>
              <w:right w:val="single" w:sz="12" w:space="0" w:color="auto"/>
            </w:tcBorders>
            <w:vAlign w:val="center"/>
          </w:tcPr>
          <w:p w:rsidR="00D369E4" w:rsidRPr="00DA5390" w:rsidRDefault="00D369E4" w:rsidP="000317F0">
            <w:pPr>
              <w:adjustRightInd w:val="0"/>
              <w:snapToGrid w:val="0"/>
              <w:jc w:val="center"/>
              <w:rPr>
                <w:sz w:val="21"/>
                <w:szCs w:val="21"/>
              </w:rPr>
            </w:pPr>
            <w:r w:rsidRPr="00DA5390">
              <w:rPr>
                <w:rFonts w:hAnsi="宋体"/>
                <w:sz w:val="21"/>
                <w:szCs w:val="21"/>
              </w:rPr>
              <w:t>减量化</w:t>
            </w:r>
          </w:p>
          <w:p w:rsidR="00D369E4" w:rsidRPr="00DA5390" w:rsidRDefault="00D369E4" w:rsidP="000317F0">
            <w:pPr>
              <w:adjustRightInd w:val="0"/>
              <w:snapToGrid w:val="0"/>
              <w:jc w:val="center"/>
              <w:rPr>
                <w:sz w:val="21"/>
                <w:szCs w:val="21"/>
              </w:rPr>
            </w:pPr>
            <w:r w:rsidRPr="00DA5390">
              <w:rPr>
                <w:rFonts w:hAnsi="宋体"/>
                <w:sz w:val="21"/>
                <w:szCs w:val="21"/>
              </w:rPr>
              <w:t>资源化</w:t>
            </w:r>
          </w:p>
          <w:p w:rsidR="00D369E4" w:rsidRPr="00DA5390" w:rsidRDefault="00D369E4" w:rsidP="000317F0">
            <w:pPr>
              <w:adjustRightInd w:val="0"/>
              <w:snapToGrid w:val="0"/>
              <w:jc w:val="center"/>
              <w:rPr>
                <w:sz w:val="21"/>
                <w:szCs w:val="21"/>
              </w:rPr>
            </w:pPr>
            <w:r w:rsidRPr="00DA5390">
              <w:rPr>
                <w:rFonts w:hAnsi="宋体"/>
                <w:sz w:val="21"/>
                <w:szCs w:val="21"/>
              </w:rPr>
              <w:t>无害化</w:t>
            </w:r>
          </w:p>
        </w:tc>
      </w:tr>
      <w:tr w:rsidR="00D369E4" w:rsidRPr="00BD7929" w:rsidTr="00DA5390">
        <w:trPr>
          <w:cantSplit/>
          <w:trHeight w:val="374"/>
          <w:jc w:val="center"/>
        </w:trPr>
        <w:tc>
          <w:tcPr>
            <w:tcW w:w="1048" w:type="dxa"/>
            <w:tcBorders>
              <w:left w:val="single" w:sz="12" w:space="0" w:color="auto"/>
              <w:bottom w:val="single" w:sz="6" w:space="0" w:color="auto"/>
            </w:tcBorders>
            <w:vAlign w:val="center"/>
          </w:tcPr>
          <w:p w:rsidR="00D369E4" w:rsidRPr="00DA5390" w:rsidRDefault="00D369E4" w:rsidP="000317F0">
            <w:pPr>
              <w:adjustRightInd w:val="0"/>
              <w:snapToGrid w:val="0"/>
              <w:jc w:val="center"/>
              <w:rPr>
                <w:sz w:val="21"/>
                <w:szCs w:val="21"/>
              </w:rPr>
            </w:pPr>
            <w:r w:rsidRPr="00DA5390">
              <w:rPr>
                <w:rFonts w:hAnsi="宋体"/>
                <w:sz w:val="21"/>
                <w:szCs w:val="21"/>
              </w:rPr>
              <w:t>噪</w:t>
            </w:r>
          </w:p>
          <w:p w:rsidR="00D369E4" w:rsidRPr="00DA5390" w:rsidRDefault="00D369E4" w:rsidP="000317F0">
            <w:pPr>
              <w:adjustRightInd w:val="0"/>
              <w:snapToGrid w:val="0"/>
              <w:jc w:val="center"/>
              <w:rPr>
                <w:sz w:val="21"/>
                <w:szCs w:val="21"/>
              </w:rPr>
            </w:pPr>
            <w:r w:rsidRPr="00DA5390">
              <w:rPr>
                <w:rFonts w:hAnsi="宋体"/>
                <w:sz w:val="21"/>
                <w:szCs w:val="21"/>
              </w:rPr>
              <w:t>声</w:t>
            </w:r>
          </w:p>
        </w:tc>
        <w:tc>
          <w:tcPr>
            <w:tcW w:w="1418" w:type="dxa"/>
            <w:tcBorders>
              <w:bottom w:val="single" w:sz="6" w:space="0" w:color="auto"/>
            </w:tcBorders>
            <w:vAlign w:val="center"/>
          </w:tcPr>
          <w:p w:rsidR="00D369E4" w:rsidRPr="00DA5390" w:rsidRDefault="00D369E4" w:rsidP="00350164">
            <w:pPr>
              <w:snapToGrid w:val="0"/>
              <w:jc w:val="center"/>
              <w:rPr>
                <w:sz w:val="21"/>
                <w:szCs w:val="21"/>
              </w:rPr>
            </w:pPr>
            <w:r w:rsidRPr="00DA5390">
              <w:rPr>
                <w:rFonts w:hAnsi="宋体"/>
                <w:sz w:val="21"/>
                <w:szCs w:val="21"/>
              </w:rPr>
              <w:t>水泵</w:t>
            </w:r>
            <w:r w:rsidR="00DA5390" w:rsidRPr="00DA5390">
              <w:rPr>
                <w:rFonts w:hAnsi="宋体" w:hint="eastAsia"/>
                <w:sz w:val="21"/>
                <w:szCs w:val="21"/>
              </w:rPr>
              <w:t>、锅炉、冷却塔</w:t>
            </w:r>
            <w:r w:rsidRPr="00DA5390">
              <w:rPr>
                <w:rFonts w:hAnsi="宋体"/>
                <w:sz w:val="21"/>
                <w:szCs w:val="21"/>
              </w:rPr>
              <w:t>等</w:t>
            </w:r>
          </w:p>
        </w:tc>
        <w:tc>
          <w:tcPr>
            <w:tcW w:w="1134" w:type="dxa"/>
            <w:tcBorders>
              <w:bottom w:val="single" w:sz="6" w:space="0" w:color="auto"/>
            </w:tcBorders>
            <w:vAlign w:val="center"/>
          </w:tcPr>
          <w:p w:rsidR="00D369E4" w:rsidRPr="00DA5390" w:rsidRDefault="00D369E4" w:rsidP="000317F0">
            <w:pPr>
              <w:snapToGrid w:val="0"/>
              <w:jc w:val="center"/>
              <w:rPr>
                <w:bCs/>
                <w:sz w:val="21"/>
                <w:szCs w:val="21"/>
              </w:rPr>
            </w:pPr>
            <w:r w:rsidRPr="00DA5390">
              <w:rPr>
                <w:rFonts w:hAnsi="宋体"/>
                <w:sz w:val="21"/>
                <w:szCs w:val="21"/>
              </w:rPr>
              <w:t>噪声</w:t>
            </w:r>
          </w:p>
        </w:tc>
        <w:tc>
          <w:tcPr>
            <w:tcW w:w="2693" w:type="dxa"/>
            <w:tcBorders>
              <w:bottom w:val="single" w:sz="6" w:space="0" w:color="auto"/>
            </w:tcBorders>
            <w:vAlign w:val="center"/>
          </w:tcPr>
          <w:p w:rsidR="00D369E4" w:rsidRPr="00DA5390" w:rsidRDefault="00DA5390" w:rsidP="00350164">
            <w:pPr>
              <w:snapToGrid w:val="0"/>
              <w:jc w:val="center"/>
              <w:rPr>
                <w:sz w:val="21"/>
                <w:szCs w:val="21"/>
              </w:rPr>
            </w:pPr>
            <w:r w:rsidRPr="00DA5390">
              <w:rPr>
                <w:rFonts w:hAnsi="宋体" w:hint="eastAsia"/>
                <w:sz w:val="21"/>
                <w:szCs w:val="21"/>
              </w:rPr>
              <w:t>隔声、减振等措施</w:t>
            </w:r>
          </w:p>
        </w:tc>
        <w:tc>
          <w:tcPr>
            <w:tcW w:w="2888" w:type="dxa"/>
            <w:tcBorders>
              <w:bottom w:val="single" w:sz="6" w:space="0" w:color="auto"/>
              <w:right w:val="single" w:sz="12" w:space="0" w:color="auto"/>
            </w:tcBorders>
            <w:vAlign w:val="center"/>
          </w:tcPr>
          <w:p w:rsidR="00D369E4" w:rsidRPr="00DA5390" w:rsidRDefault="00D369E4" w:rsidP="004268D9">
            <w:pPr>
              <w:adjustRightInd w:val="0"/>
              <w:snapToGrid w:val="0"/>
              <w:jc w:val="center"/>
              <w:rPr>
                <w:sz w:val="18"/>
                <w:szCs w:val="18"/>
              </w:rPr>
            </w:pPr>
            <w:r w:rsidRPr="00DA5390">
              <w:rPr>
                <w:rFonts w:hAnsi="宋体"/>
                <w:sz w:val="21"/>
                <w:szCs w:val="21"/>
              </w:rPr>
              <w:t>满足</w:t>
            </w:r>
            <w:r w:rsidR="004268D9" w:rsidRPr="004E3185">
              <w:rPr>
                <w:rFonts w:hAnsi="宋体"/>
                <w:sz w:val="21"/>
                <w:szCs w:val="21"/>
              </w:rPr>
              <w:t>《</w:t>
            </w:r>
            <w:r w:rsidR="004268D9" w:rsidRPr="004268D9">
              <w:rPr>
                <w:rFonts w:hAnsi="宋体" w:hint="eastAsia"/>
                <w:sz w:val="21"/>
                <w:szCs w:val="21"/>
              </w:rPr>
              <w:t>社会生活环境噪声排放标准</w:t>
            </w:r>
            <w:r w:rsidR="004268D9" w:rsidRPr="004E3185">
              <w:rPr>
                <w:rFonts w:hAnsi="宋体"/>
                <w:sz w:val="21"/>
                <w:szCs w:val="21"/>
              </w:rPr>
              <w:t>》</w:t>
            </w:r>
            <w:r w:rsidR="004268D9">
              <w:rPr>
                <w:rFonts w:hAnsi="宋体" w:hint="eastAsia"/>
                <w:sz w:val="21"/>
                <w:szCs w:val="21"/>
              </w:rPr>
              <w:t>（</w:t>
            </w:r>
            <w:r w:rsidR="004268D9" w:rsidRPr="004268D9">
              <w:rPr>
                <w:sz w:val="21"/>
                <w:szCs w:val="21"/>
              </w:rPr>
              <w:t>GB</w:t>
            </w:r>
            <w:r w:rsidR="004268D9" w:rsidRPr="004268D9">
              <w:rPr>
                <w:rFonts w:hint="eastAsia"/>
                <w:sz w:val="21"/>
                <w:szCs w:val="21"/>
              </w:rPr>
              <w:t>22337</w:t>
            </w:r>
            <w:r w:rsidR="004268D9" w:rsidRPr="004268D9">
              <w:rPr>
                <w:sz w:val="21"/>
                <w:szCs w:val="21"/>
              </w:rPr>
              <w:t>-2008</w:t>
            </w:r>
            <w:r w:rsidR="004268D9">
              <w:rPr>
                <w:rFonts w:hAnsi="宋体" w:hint="eastAsia"/>
                <w:sz w:val="21"/>
                <w:szCs w:val="21"/>
              </w:rPr>
              <w:t>）</w:t>
            </w:r>
            <w:r w:rsidRPr="00DA5390">
              <w:rPr>
                <w:rFonts w:hAnsi="宋体"/>
                <w:sz w:val="21"/>
                <w:szCs w:val="21"/>
              </w:rPr>
              <w:t>中</w:t>
            </w:r>
            <w:r w:rsidRPr="00DA5390">
              <w:rPr>
                <w:sz w:val="21"/>
                <w:szCs w:val="21"/>
              </w:rPr>
              <w:t>2</w:t>
            </w:r>
            <w:r w:rsidRPr="00DA5390">
              <w:rPr>
                <w:rFonts w:hAnsi="宋体"/>
                <w:sz w:val="21"/>
                <w:szCs w:val="21"/>
              </w:rPr>
              <w:t>类</w:t>
            </w:r>
            <w:r w:rsidR="004268D9">
              <w:rPr>
                <w:rFonts w:hAnsi="宋体" w:hint="eastAsia"/>
                <w:sz w:val="21"/>
                <w:szCs w:val="21"/>
              </w:rPr>
              <w:t>、</w:t>
            </w:r>
            <w:r w:rsidR="004268D9">
              <w:rPr>
                <w:rFonts w:hAnsi="宋体" w:hint="eastAsia"/>
                <w:sz w:val="21"/>
                <w:szCs w:val="21"/>
              </w:rPr>
              <w:t>4</w:t>
            </w:r>
            <w:r w:rsidR="004268D9">
              <w:rPr>
                <w:rFonts w:hAnsi="宋体" w:hint="eastAsia"/>
                <w:sz w:val="21"/>
                <w:szCs w:val="21"/>
              </w:rPr>
              <w:t>类</w:t>
            </w:r>
            <w:r w:rsidRPr="00DA5390">
              <w:rPr>
                <w:rFonts w:hAnsi="宋体"/>
                <w:sz w:val="21"/>
                <w:szCs w:val="21"/>
              </w:rPr>
              <w:t>要求</w:t>
            </w:r>
          </w:p>
        </w:tc>
      </w:tr>
      <w:tr w:rsidR="00D369E4" w:rsidRPr="00BD7929" w:rsidTr="00DA5390">
        <w:trPr>
          <w:cantSplit/>
          <w:trHeight w:val="340"/>
          <w:jc w:val="center"/>
        </w:trPr>
        <w:tc>
          <w:tcPr>
            <w:tcW w:w="1048" w:type="dxa"/>
            <w:tcBorders>
              <w:top w:val="single" w:sz="6" w:space="0" w:color="auto"/>
              <w:left w:val="single" w:sz="12" w:space="0" w:color="auto"/>
              <w:bottom w:val="single" w:sz="12" w:space="0" w:color="auto"/>
              <w:right w:val="single" w:sz="6" w:space="0" w:color="auto"/>
            </w:tcBorders>
            <w:vAlign w:val="center"/>
          </w:tcPr>
          <w:p w:rsidR="00D369E4" w:rsidRPr="00DA5390" w:rsidRDefault="00D369E4" w:rsidP="000317F0">
            <w:pPr>
              <w:adjustRightInd w:val="0"/>
              <w:snapToGrid w:val="0"/>
              <w:jc w:val="center"/>
              <w:rPr>
                <w:sz w:val="24"/>
              </w:rPr>
            </w:pPr>
            <w:r w:rsidRPr="00DA5390">
              <w:rPr>
                <w:rFonts w:hAnsi="宋体"/>
                <w:sz w:val="24"/>
              </w:rPr>
              <w:t>其他</w:t>
            </w:r>
          </w:p>
        </w:tc>
        <w:tc>
          <w:tcPr>
            <w:tcW w:w="8133" w:type="dxa"/>
            <w:gridSpan w:val="4"/>
            <w:tcBorders>
              <w:top w:val="single" w:sz="6" w:space="0" w:color="auto"/>
              <w:left w:val="single" w:sz="6" w:space="0" w:color="auto"/>
              <w:bottom w:val="single" w:sz="12" w:space="0" w:color="auto"/>
              <w:right w:val="single" w:sz="12" w:space="0" w:color="auto"/>
            </w:tcBorders>
            <w:vAlign w:val="center"/>
          </w:tcPr>
          <w:p w:rsidR="00D369E4" w:rsidRPr="00DA5390" w:rsidRDefault="00D369E4" w:rsidP="00D369E4">
            <w:pPr>
              <w:snapToGrid w:val="0"/>
              <w:rPr>
                <w:sz w:val="21"/>
                <w:szCs w:val="21"/>
              </w:rPr>
            </w:pPr>
          </w:p>
        </w:tc>
      </w:tr>
      <w:tr w:rsidR="00D369E4" w:rsidRPr="00BD7929" w:rsidTr="00A86216">
        <w:trPr>
          <w:cantSplit/>
          <w:trHeight w:val="2319"/>
          <w:jc w:val="center"/>
        </w:trPr>
        <w:tc>
          <w:tcPr>
            <w:tcW w:w="9181" w:type="dxa"/>
            <w:gridSpan w:val="5"/>
            <w:tcBorders>
              <w:top w:val="single" w:sz="12" w:space="0" w:color="auto"/>
              <w:left w:val="single" w:sz="12" w:space="0" w:color="auto"/>
              <w:bottom w:val="single" w:sz="12" w:space="0" w:color="auto"/>
              <w:right w:val="single" w:sz="12" w:space="0" w:color="auto"/>
            </w:tcBorders>
            <w:vAlign w:val="center"/>
          </w:tcPr>
          <w:p w:rsidR="00D369E4" w:rsidRPr="00DA5390" w:rsidRDefault="00D369E4" w:rsidP="00FC5B12">
            <w:pPr>
              <w:spacing w:line="360" w:lineRule="auto"/>
              <w:rPr>
                <w:b/>
                <w:sz w:val="24"/>
                <w:szCs w:val="24"/>
              </w:rPr>
            </w:pPr>
            <w:r w:rsidRPr="00DA5390">
              <w:rPr>
                <w:rFonts w:hAnsi="宋体"/>
                <w:b/>
                <w:sz w:val="24"/>
                <w:szCs w:val="24"/>
              </w:rPr>
              <w:t>生态保护措施及预期效果：</w:t>
            </w:r>
          </w:p>
          <w:p w:rsidR="00D369E4" w:rsidRPr="00DA5390" w:rsidRDefault="00D369E4" w:rsidP="005F4762">
            <w:pPr>
              <w:spacing w:line="312" w:lineRule="auto"/>
              <w:ind w:firstLineChars="200" w:firstLine="420"/>
              <w:rPr>
                <w:sz w:val="21"/>
                <w:szCs w:val="21"/>
              </w:rPr>
            </w:pPr>
            <w:r w:rsidRPr="00DA5390">
              <w:rPr>
                <w:rFonts w:hAnsi="宋体"/>
                <w:sz w:val="21"/>
                <w:szCs w:val="21"/>
              </w:rPr>
              <w:t>建设单位应根据实际情况制订相应的绿化方案，在建筑物四周及道路两旁广植适宜西安地区生长的花草、树木，形成点、线、面相结合，单层、多层、垂直绿化相结合的绿化系统，绿化植物应选择当地易种植、生长快、易管理且吸附烟尘能力强并具有一定观赏价值的品种，采取上述措施后，可使建址区域局部生态环境的影响减小，减少项目建设对周围生态环境的影响。</w:t>
            </w:r>
          </w:p>
          <w:p w:rsidR="00D369E4" w:rsidRPr="00BD7929" w:rsidRDefault="00D369E4" w:rsidP="00D369E4">
            <w:pPr>
              <w:spacing w:line="312" w:lineRule="auto"/>
              <w:ind w:firstLineChars="200" w:firstLine="420"/>
              <w:rPr>
                <w:color w:val="FF0000"/>
                <w:sz w:val="21"/>
                <w:szCs w:val="21"/>
              </w:rPr>
            </w:pPr>
          </w:p>
          <w:p w:rsidR="00D369E4" w:rsidRPr="00BD7929" w:rsidRDefault="00D369E4" w:rsidP="00D369E4">
            <w:pPr>
              <w:spacing w:line="312" w:lineRule="auto"/>
              <w:ind w:firstLineChars="200" w:firstLine="420"/>
              <w:rPr>
                <w:color w:val="FF0000"/>
                <w:sz w:val="21"/>
                <w:szCs w:val="21"/>
              </w:rPr>
            </w:pPr>
          </w:p>
          <w:p w:rsidR="00DA5390" w:rsidRDefault="00DA5390" w:rsidP="00D369E4">
            <w:pPr>
              <w:spacing w:line="312" w:lineRule="auto"/>
              <w:ind w:firstLineChars="200" w:firstLine="420"/>
              <w:rPr>
                <w:color w:val="FF0000"/>
                <w:sz w:val="21"/>
                <w:szCs w:val="21"/>
              </w:rPr>
            </w:pPr>
          </w:p>
          <w:p w:rsidR="00DA5390" w:rsidRDefault="00DA5390" w:rsidP="00D369E4">
            <w:pPr>
              <w:spacing w:line="312" w:lineRule="auto"/>
              <w:ind w:firstLineChars="200" w:firstLine="420"/>
              <w:rPr>
                <w:color w:val="FF0000"/>
                <w:sz w:val="21"/>
                <w:szCs w:val="21"/>
              </w:rPr>
            </w:pPr>
          </w:p>
          <w:p w:rsidR="00DA5390" w:rsidRDefault="00DA5390" w:rsidP="00D369E4">
            <w:pPr>
              <w:spacing w:line="312" w:lineRule="auto"/>
              <w:ind w:firstLineChars="200" w:firstLine="420"/>
              <w:rPr>
                <w:color w:val="FF0000"/>
                <w:sz w:val="21"/>
                <w:szCs w:val="21"/>
              </w:rPr>
            </w:pPr>
          </w:p>
          <w:p w:rsidR="00DA5390" w:rsidRDefault="00DA5390" w:rsidP="00D369E4">
            <w:pPr>
              <w:spacing w:line="312" w:lineRule="auto"/>
              <w:ind w:firstLineChars="200" w:firstLine="420"/>
              <w:rPr>
                <w:color w:val="FF0000"/>
                <w:sz w:val="21"/>
                <w:szCs w:val="21"/>
              </w:rPr>
            </w:pPr>
          </w:p>
          <w:p w:rsidR="00DA5390" w:rsidRPr="00BD7929" w:rsidRDefault="00DA5390" w:rsidP="00D369E4">
            <w:pPr>
              <w:spacing w:line="312" w:lineRule="auto"/>
              <w:ind w:firstLineChars="200" w:firstLine="420"/>
              <w:rPr>
                <w:color w:val="FF0000"/>
                <w:sz w:val="21"/>
                <w:szCs w:val="21"/>
              </w:rPr>
            </w:pPr>
          </w:p>
        </w:tc>
      </w:tr>
    </w:tbl>
    <w:p w:rsidR="00F0595E" w:rsidRPr="00BD7929" w:rsidRDefault="00F0595E">
      <w:pPr>
        <w:rPr>
          <w:color w:val="FF0000"/>
        </w:rPr>
        <w:sectPr w:rsidR="00F0595E" w:rsidRPr="00BD7929" w:rsidSect="00930467">
          <w:footerReference w:type="default" r:id="rId68"/>
          <w:pgSz w:w="11906" w:h="16838"/>
          <w:pgMar w:top="1701" w:right="1418" w:bottom="1134" w:left="1418" w:header="851" w:footer="1021" w:gutter="0"/>
          <w:cols w:space="720"/>
          <w:docGrid w:type="lines" w:linePitch="380"/>
        </w:sectPr>
      </w:pPr>
    </w:p>
    <w:p w:rsidR="00F0595E" w:rsidRPr="00DA5390" w:rsidRDefault="002A5379" w:rsidP="00D834A2">
      <w:pPr>
        <w:pStyle w:val="1"/>
        <w:spacing w:before="0" w:after="0" w:line="360" w:lineRule="auto"/>
        <w:rPr>
          <w:b w:val="0"/>
          <w:sz w:val="28"/>
          <w:szCs w:val="28"/>
        </w:rPr>
      </w:pPr>
      <w:bookmarkStart w:id="42" w:name="_Toc491976404"/>
      <w:bookmarkStart w:id="43" w:name="_Toc20212481"/>
      <w:r w:rsidRPr="00DA5390">
        <w:rPr>
          <w:b w:val="0"/>
          <w:sz w:val="28"/>
          <w:szCs w:val="28"/>
        </w:rPr>
        <w:lastRenderedPageBreak/>
        <w:t>10</w:t>
      </w:r>
      <w:r w:rsidR="00F0595E" w:rsidRPr="00DA5390">
        <w:rPr>
          <w:rFonts w:hAnsi="宋体"/>
          <w:b w:val="0"/>
          <w:sz w:val="28"/>
          <w:szCs w:val="28"/>
        </w:rPr>
        <w:t>结论与建议</w:t>
      </w:r>
      <w:bookmarkEnd w:id="42"/>
      <w:bookmarkEnd w:id="43"/>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208"/>
      </w:tblGrid>
      <w:tr w:rsidR="00F0595E" w:rsidRPr="00BD7929">
        <w:trPr>
          <w:trHeight w:val="13239"/>
        </w:trPr>
        <w:tc>
          <w:tcPr>
            <w:tcW w:w="9208" w:type="dxa"/>
            <w:tcBorders>
              <w:top w:val="single" w:sz="12" w:space="0" w:color="auto"/>
              <w:left w:val="single" w:sz="12" w:space="0" w:color="auto"/>
              <w:bottom w:val="single" w:sz="12" w:space="0" w:color="auto"/>
              <w:right w:val="single" w:sz="12" w:space="0" w:color="auto"/>
            </w:tcBorders>
          </w:tcPr>
          <w:p w:rsidR="00807E57" w:rsidRPr="00DA5390" w:rsidRDefault="00807E57" w:rsidP="00807E57">
            <w:pPr>
              <w:spacing w:line="360" w:lineRule="auto"/>
              <w:rPr>
                <w:b/>
                <w:sz w:val="24"/>
                <w:szCs w:val="24"/>
              </w:rPr>
            </w:pPr>
            <w:r w:rsidRPr="00DA5390">
              <w:rPr>
                <w:b/>
                <w:sz w:val="24"/>
                <w:szCs w:val="24"/>
              </w:rPr>
              <w:t>10.1</w:t>
            </w:r>
            <w:r w:rsidRPr="00DA5390">
              <w:rPr>
                <w:rFonts w:hAnsi="宋体"/>
                <w:b/>
                <w:sz w:val="24"/>
                <w:szCs w:val="24"/>
              </w:rPr>
              <w:t>项目概况</w:t>
            </w:r>
          </w:p>
          <w:p w:rsidR="00A56FD2" w:rsidRPr="00BD7929" w:rsidRDefault="00DA5390" w:rsidP="00A56FD2">
            <w:pPr>
              <w:spacing w:line="360" w:lineRule="auto"/>
              <w:ind w:firstLineChars="200" w:firstLine="480"/>
              <w:rPr>
                <w:color w:val="FF0000"/>
                <w:sz w:val="24"/>
                <w:szCs w:val="24"/>
              </w:rPr>
            </w:pPr>
            <w:r w:rsidRPr="000137B9">
              <w:rPr>
                <w:rFonts w:hAnsi="宋体"/>
                <w:sz w:val="24"/>
                <w:szCs w:val="24"/>
              </w:rPr>
              <w:t>项目位于西安</w:t>
            </w:r>
            <w:r w:rsidRPr="000137B9">
              <w:rPr>
                <w:rFonts w:hAnsi="宋体" w:hint="eastAsia"/>
                <w:sz w:val="24"/>
                <w:szCs w:val="24"/>
              </w:rPr>
              <w:t>市雁塔区，</w:t>
            </w:r>
            <w:r>
              <w:rPr>
                <w:rFonts w:hint="eastAsia"/>
                <w:sz w:val="24"/>
              </w:rPr>
              <w:t>北临南三环，西临朱雀南路，总投资</w:t>
            </w:r>
            <w:r>
              <w:rPr>
                <w:rFonts w:hint="eastAsia"/>
                <w:sz w:val="24"/>
              </w:rPr>
              <w:t>280000</w:t>
            </w:r>
            <w:r>
              <w:rPr>
                <w:rFonts w:hint="eastAsia"/>
                <w:sz w:val="24"/>
              </w:rPr>
              <w:t>万元，</w:t>
            </w:r>
            <w:r w:rsidRPr="000F7D79">
              <w:rPr>
                <w:rFonts w:hAnsi="宋体"/>
                <w:sz w:val="24"/>
                <w:szCs w:val="24"/>
              </w:rPr>
              <w:t>主要建设</w:t>
            </w:r>
            <w:r w:rsidRPr="000F7D79">
              <w:rPr>
                <w:rFonts w:hAnsi="宋体" w:hint="eastAsia"/>
                <w:sz w:val="24"/>
                <w:szCs w:val="24"/>
              </w:rPr>
              <w:t>办公、酒店和商业</w:t>
            </w:r>
            <w:r w:rsidRPr="000F7D79">
              <w:rPr>
                <w:rFonts w:hAnsi="宋体"/>
                <w:sz w:val="24"/>
              </w:rPr>
              <w:t>，</w:t>
            </w:r>
            <w:r w:rsidRPr="000F7D79">
              <w:rPr>
                <w:rFonts w:hAnsi="宋体"/>
                <w:sz w:val="24"/>
                <w:szCs w:val="24"/>
              </w:rPr>
              <w:t>规划</w:t>
            </w:r>
            <w:r w:rsidRPr="000F7D79">
              <w:rPr>
                <w:rFonts w:hAnsi="宋体" w:hint="eastAsia"/>
                <w:sz w:val="24"/>
                <w:szCs w:val="24"/>
              </w:rPr>
              <w:t>总建筑面积</w:t>
            </w:r>
            <w:r w:rsidRPr="000F7D79">
              <w:rPr>
                <w:rFonts w:hAnsi="宋体" w:hint="eastAsia"/>
                <w:sz w:val="24"/>
                <w:szCs w:val="24"/>
              </w:rPr>
              <w:t>297307.7m</w:t>
            </w:r>
            <w:r w:rsidRPr="000F7D79">
              <w:rPr>
                <w:rFonts w:hAnsi="宋体" w:hint="eastAsia"/>
                <w:sz w:val="24"/>
                <w:szCs w:val="24"/>
                <w:vertAlign w:val="superscript"/>
              </w:rPr>
              <w:t>2</w:t>
            </w:r>
            <w:r w:rsidRPr="000F7D79">
              <w:rPr>
                <w:rFonts w:hAnsi="宋体" w:hint="eastAsia"/>
                <w:sz w:val="24"/>
                <w:szCs w:val="24"/>
              </w:rPr>
              <w:t>，其中</w:t>
            </w:r>
            <w:r w:rsidRPr="000F7D79">
              <w:rPr>
                <w:rFonts w:hAnsi="宋体"/>
                <w:sz w:val="24"/>
                <w:szCs w:val="24"/>
              </w:rPr>
              <w:t>地上建筑面积</w:t>
            </w:r>
            <w:r w:rsidRPr="000F7D79">
              <w:rPr>
                <w:rFonts w:hint="eastAsia"/>
                <w:sz w:val="24"/>
                <w:szCs w:val="24"/>
              </w:rPr>
              <w:t>197133.7</w:t>
            </w:r>
            <w:r w:rsidRPr="000F7D79">
              <w:rPr>
                <w:sz w:val="24"/>
                <w:szCs w:val="24"/>
              </w:rPr>
              <w:t>m</w:t>
            </w:r>
            <w:r w:rsidRPr="000F7D79">
              <w:rPr>
                <w:sz w:val="24"/>
                <w:szCs w:val="24"/>
                <w:vertAlign w:val="superscript"/>
              </w:rPr>
              <w:t>2</w:t>
            </w:r>
            <w:r w:rsidRPr="000F7D79">
              <w:rPr>
                <w:rFonts w:hAnsi="宋体"/>
                <w:sz w:val="24"/>
                <w:szCs w:val="24"/>
              </w:rPr>
              <w:t>，</w:t>
            </w:r>
            <w:r w:rsidRPr="000F7D79">
              <w:rPr>
                <w:rFonts w:hAnsi="宋体" w:hint="eastAsia"/>
                <w:sz w:val="24"/>
                <w:szCs w:val="24"/>
              </w:rPr>
              <w:t>地下建筑面积</w:t>
            </w:r>
            <w:r w:rsidRPr="000F7D79">
              <w:rPr>
                <w:rFonts w:hAnsi="宋体" w:hint="eastAsia"/>
                <w:sz w:val="24"/>
                <w:szCs w:val="24"/>
              </w:rPr>
              <w:t>100174m</w:t>
            </w:r>
            <w:r w:rsidRPr="000F7D79">
              <w:rPr>
                <w:rFonts w:hAnsi="宋体" w:hint="eastAsia"/>
                <w:sz w:val="24"/>
                <w:szCs w:val="24"/>
                <w:vertAlign w:val="superscript"/>
              </w:rPr>
              <w:t>2</w:t>
            </w:r>
            <w:r w:rsidRPr="000F7D79">
              <w:rPr>
                <w:rFonts w:hAnsi="宋体" w:hint="eastAsia"/>
                <w:sz w:val="24"/>
                <w:szCs w:val="24"/>
              </w:rPr>
              <w:t>，</w:t>
            </w:r>
            <w:r w:rsidRPr="000F7D79">
              <w:rPr>
                <w:rFonts w:hAnsi="宋体" w:hint="eastAsia"/>
                <w:sz w:val="24"/>
              </w:rPr>
              <w:t>配套建设地面停车位</w:t>
            </w:r>
            <w:r w:rsidRPr="000F7D79">
              <w:rPr>
                <w:rFonts w:hAnsi="宋体" w:hint="eastAsia"/>
                <w:sz w:val="24"/>
              </w:rPr>
              <w:t>30</w:t>
            </w:r>
            <w:r w:rsidRPr="000F7D79">
              <w:rPr>
                <w:rFonts w:hAnsi="宋体" w:hint="eastAsia"/>
                <w:sz w:val="24"/>
              </w:rPr>
              <w:t>个，地下停车位</w:t>
            </w:r>
            <w:r w:rsidRPr="000F7D79">
              <w:rPr>
                <w:rFonts w:hAnsi="宋体" w:hint="eastAsia"/>
                <w:sz w:val="24"/>
              </w:rPr>
              <w:t>3258</w:t>
            </w:r>
            <w:r w:rsidRPr="000F7D79">
              <w:rPr>
                <w:rFonts w:hAnsi="宋体" w:hint="eastAsia"/>
                <w:sz w:val="24"/>
              </w:rPr>
              <w:t>个</w:t>
            </w:r>
            <w:r w:rsidRPr="000F7D79">
              <w:rPr>
                <w:rFonts w:hAnsi="宋体"/>
                <w:sz w:val="24"/>
              </w:rPr>
              <w:t>。</w:t>
            </w:r>
          </w:p>
          <w:p w:rsidR="00807E57" w:rsidRPr="00DA5390" w:rsidRDefault="00807E57" w:rsidP="00807E57">
            <w:pPr>
              <w:spacing w:line="360" w:lineRule="auto"/>
              <w:rPr>
                <w:b/>
                <w:bCs/>
                <w:sz w:val="24"/>
              </w:rPr>
            </w:pPr>
            <w:r w:rsidRPr="00DA5390">
              <w:rPr>
                <w:b/>
                <w:sz w:val="24"/>
                <w:szCs w:val="24"/>
              </w:rPr>
              <w:t>10.2</w:t>
            </w:r>
            <w:r w:rsidR="00A56FD2" w:rsidRPr="00DA5390">
              <w:rPr>
                <w:rFonts w:hAnsi="宋体"/>
                <w:b/>
                <w:bCs/>
                <w:sz w:val="24"/>
              </w:rPr>
              <w:t>分析判定相关情况</w:t>
            </w:r>
          </w:p>
          <w:p w:rsidR="0028451C" w:rsidRPr="00DA5390" w:rsidRDefault="00807E57" w:rsidP="00DA5390">
            <w:pPr>
              <w:spacing w:line="360" w:lineRule="auto"/>
              <w:ind w:leftChars="17" w:left="48" w:firstLineChars="200" w:firstLine="480"/>
              <w:rPr>
                <w:sz w:val="24"/>
              </w:rPr>
            </w:pPr>
            <w:r w:rsidRPr="00DA5390">
              <w:rPr>
                <w:rFonts w:hAnsi="宋体"/>
                <w:sz w:val="24"/>
              </w:rPr>
              <w:t>（</w:t>
            </w:r>
            <w:r w:rsidRPr="00DA5390">
              <w:rPr>
                <w:sz w:val="24"/>
              </w:rPr>
              <w:t>1</w:t>
            </w:r>
            <w:r w:rsidRPr="00DA5390">
              <w:rPr>
                <w:rFonts w:hAnsi="宋体"/>
                <w:sz w:val="24"/>
              </w:rPr>
              <w:t>）</w:t>
            </w:r>
            <w:r w:rsidR="00DA5390" w:rsidRPr="00DA5390">
              <w:rPr>
                <w:rFonts w:hint="eastAsia"/>
                <w:sz w:val="24"/>
              </w:rPr>
              <w:t>项目不属于国家发改委令第</w:t>
            </w:r>
            <w:r w:rsidR="00DA5390" w:rsidRPr="00DA5390">
              <w:rPr>
                <w:sz w:val="24"/>
              </w:rPr>
              <w:t>21</w:t>
            </w:r>
            <w:r w:rsidR="00DA5390" w:rsidRPr="00DA5390">
              <w:rPr>
                <w:rFonts w:hint="eastAsia"/>
                <w:sz w:val="24"/>
              </w:rPr>
              <w:t>号《产业结构调整指导目录（</w:t>
            </w:r>
            <w:r w:rsidR="00DA5390" w:rsidRPr="00DA5390">
              <w:rPr>
                <w:sz w:val="24"/>
              </w:rPr>
              <w:t>2011</w:t>
            </w:r>
            <w:r w:rsidR="00DA5390" w:rsidRPr="00DA5390">
              <w:rPr>
                <w:rFonts w:hint="eastAsia"/>
                <w:sz w:val="24"/>
              </w:rPr>
              <w:t>年本）》（</w:t>
            </w:r>
            <w:r w:rsidR="00DA5390" w:rsidRPr="00DA5390">
              <w:rPr>
                <w:sz w:val="24"/>
              </w:rPr>
              <w:t>2013</w:t>
            </w:r>
            <w:r w:rsidR="00DA5390" w:rsidRPr="00DA5390">
              <w:rPr>
                <w:rFonts w:hint="eastAsia"/>
                <w:sz w:val="24"/>
              </w:rPr>
              <w:t>年修正）中鼓励类、限制类和淘汰类，为允许建设项目，符合国家产业政策。项目不在《陕西省限制投资类指导目录》（陕发改产业</w:t>
            </w:r>
            <w:r w:rsidR="00DA5390" w:rsidRPr="00DA5390">
              <w:rPr>
                <w:sz w:val="24"/>
              </w:rPr>
              <w:t>[2007]97</w:t>
            </w:r>
            <w:r w:rsidR="00DA5390" w:rsidRPr="00DA5390">
              <w:rPr>
                <w:rFonts w:hint="eastAsia"/>
                <w:sz w:val="24"/>
              </w:rPr>
              <w:t>号）之列。</w:t>
            </w:r>
          </w:p>
          <w:p w:rsidR="00DA5390" w:rsidRDefault="00807E57" w:rsidP="00DA5390">
            <w:pPr>
              <w:spacing w:line="360" w:lineRule="auto"/>
              <w:ind w:firstLineChars="200" w:firstLine="480"/>
              <w:rPr>
                <w:rFonts w:hAnsi="宋体"/>
                <w:kern w:val="0"/>
                <w:sz w:val="24"/>
                <w:szCs w:val="24"/>
              </w:rPr>
            </w:pPr>
            <w:r w:rsidRPr="00DA5390">
              <w:rPr>
                <w:rFonts w:hAnsi="宋体"/>
                <w:sz w:val="24"/>
              </w:rPr>
              <w:t>（</w:t>
            </w:r>
            <w:r w:rsidRPr="00DA5390">
              <w:rPr>
                <w:sz w:val="24"/>
              </w:rPr>
              <w:t>2</w:t>
            </w:r>
            <w:r w:rsidRPr="00DA5390">
              <w:rPr>
                <w:rFonts w:hAnsi="宋体"/>
                <w:sz w:val="24"/>
              </w:rPr>
              <w:t>）</w:t>
            </w:r>
            <w:r w:rsidR="00DA5390" w:rsidRPr="00DA5390">
              <w:rPr>
                <w:rFonts w:hint="eastAsia"/>
                <w:sz w:val="24"/>
              </w:rPr>
              <w:t>本次</w:t>
            </w:r>
            <w:r w:rsidR="00DA5390">
              <w:rPr>
                <w:rFonts w:hint="eastAsia"/>
                <w:sz w:val="24"/>
              </w:rPr>
              <w:t>评价的南飞鸿广场</w:t>
            </w:r>
            <w:r w:rsidR="00DA5390">
              <w:rPr>
                <w:rFonts w:hint="eastAsia"/>
                <w:sz w:val="24"/>
              </w:rPr>
              <w:t>DK-1-B</w:t>
            </w:r>
            <w:r w:rsidR="00DA5390">
              <w:rPr>
                <w:rFonts w:hint="eastAsia"/>
                <w:sz w:val="24"/>
              </w:rPr>
              <w:t>地块位于南三环与朱雀南路十字东南角，用地已取得土地证</w:t>
            </w:r>
            <w:r w:rsidR="00DA5390" w:rsidRPr="003012C6">
              <w:rPr>
                <w:rFonts w:hAnsi="宋体" w:hint="eastAsia"/>
                <w:kern w:val="0"/>
                <w:sz w:val="24"/>
                <w:szCs w:val="24"/>
              </w:rPr>
              <w:t>（西雁国用（</w:t>
            </w:r>
            <w:r w:rsidR="00DA5390" w:rsidRPr="003012C6">
              <w:rPr>
                <w:rFonts w:hAnsi="宋体" w:hint="eastAsia"/>
                <w:kern w:val="0"/>
                <w:sz w:val="24"/>
                <w:szCs w:val="24"/>
              </w:rPr>
              <w:t>2015</w:t>
            </w:r>
            <w:r w:rsidR="00DA5390" w:rsidRPr="003012C6">
              <w:rPr>
                <w:rFonts w:hAnsi="宋体" w:hint="eastAsia"/>
                <w:kern w:val="0"/>
                <w:sz w:val="24"/>
                <w:szCs w:val="24"/>
              </w:rPr>
              <w:t>出）第</w:t>
            </w:r>
            <w:r w:rsidR="00DA5390" w:rsidRPr="003012C6">
              <w:rPr>
                <w:rFonts w:hAnsi="宋体" w:hint="eastAsia"/>
                <w:kern w:val="0"/>
                <w:sz w:val="24"/>
                <w:szCs w:val="24"/>
              </w:rPr>
              <w:t>096</w:t>
            </w:r>
            <w:r w:rsidR="00DA5390" w:rsidRPr="003012C6">
              <w:rPr>
                <w:rFonts w:hAnsi="宋体" w:hint="eastAsia"/>
                <w:kern w:val="0"/>
                <w:sz w:val="24"/>
                <w:szCs w:val="24"/>
              </w:rPr>
              <w:t>号）</w:t>
            </w:r>
            <w:r w:rsidR="00DA5390">
              <w:rPr>
                <w:rFonts w:hAnsi="宋体" w:hint="eastAsia"/>
                <w:kern w:val="0"/>
                <w:sz w:val="24"/>
                <w:szCs w:val="24"/>
              </w:rPr>
              <w:t>，土地用途为商务金融用地，本项目主要建设办公、酒店及商业，符合土地使用类型。</w:t>
            </w:r>
          </w:p>
          <w:p w:rsidR="00807E57" w:rsidRPr="00DA5390" w:rsidRDefault="00807E57" w:rsidP="00807E57">
            <w:pPr>
              <w:spacing w:line="360" w:lineRule="auto"/>
              <w:rPr>
                <w:b/>
                <w:bCs/>
                <w:sz w:val="24"/>
              </w:rPr>
            </w:pPr>
            <w:r w:rsidRPr="00DA5390">
              <w:rPr>
                <w:b/>
                <w:sz w:val="24"/>
                <w:szCs w:val="24"/>
              </w:rPr>
              <w:t>10.3</w:t>
            </w:r>
            <w:r w:rsidRPr="00DA5390">
              <w:rPr>
                <w:rFonts w:hAnsi="宋体"/>
                <w:b/>
                <w:bCs/>
                <w:sz w:val="24"/>
              </w:rPr>
              <w:t>区域环境质量现状</w:t>
            </w:r>
          </w:p>
          <w:p w:rsidR="00C31B12" w:rsidRPr="00DA5390" w:rsidRDefault="00C31B12" w:rsidP="00C31B12">
            <w:pPr>
              <w:spacing w:line="360" w:lineRule="auto"/>
              <w:ind w:firstLine="482"/>
              <w:rPr>
                <w:sz w:val="24"/>
              </w:rPr>
            </w:pPr>
            <w:r w:rsidRPr="00DA5390">
              <w:rPr>
                <w:rFonts w:hAnsi="宋体"/>
                <w:sz w:val="24"/>
              </w:rPr>
              <w:t>（</w:t>
            </w:r>
            <w:r w:rsidRPr="00DA5390">
              <w:rPr>
                <w:sz w:val="24"/>
              </w:rPr>
              <w:t>1</w:t>
            </w:r>
            <w:r w:rsidRPr="00DA5390">
              <w:rPr>
                <w:rFonts w:hAnsi="宋体"/>
                <w:sz w:val="24"/>
              </w:rPr>
              <w:t>）</w:t>
            </w:r>
            <w:r w:rsidR="00807E57" w:rsidRPr="00DA5390">
              <w:rPr>
                <w:rFonts w:hAnsi="宋体"/>
                <w:sz w:val="24"/>
              </w:rPr>
              <w:t>环境</w:t>
            </w:r>
            <w:r w:rsidRPr="00DA5390">
              <w:rPr>
                <w:rFonts w:hAnsi="宋体"/>
                <w:sz w:val="24"/>
              </w:rPr>
              <w:t>空气质量</w:t>
            </w:r>
          </w:p>
          <w:p w:rsidR="00A56FD2" w:rsidRPr="00BD7929" w:rsidRDefault="00DA5390" w:rsidP="00A56FD2">
            <w:pPr>
              <w:snapToGrid w:val="0"/>
              <w:spacing w:line="360" w:lineRule="auto"/>
              <w:ind w:firstLineChars="200" w:firstLine="480"/>
              <w:rPr>
                <w:color w:val="FF0000"/>
                <w:sz w:val="24"/>
              </w:rPr>
            </w:pPr>
            <w:r>
              <w:rPr>
                <w:rFonts w:hint="eastAsia"/>
                <w:sz w:val="24"/>
              </w:rPr>
              <w:t>雁塔区</w:t>
            </w:r>
            <w:r>
              <w:rPr>
                <w:sz w:val="24"/>
              </w:rPr>
              <w:t>2018</w:t>
            </w:r>
            <w:r>
              <w:rPr>
                <w:rFonts w:hint="eastAsia"/>
                <w:sz w:val="24"/>
              </w:rPr>
              <w:t>年环境空气质量现状中</w:t>
            </w:r>
            <w:r>
              <w:rPr>
                <w:bCs/>
                <w:sz w:val="24"/>
              </w:rPr>
              <w:t>SO</w:t>
            </w:r>
            <w:r>
              <w:rPr>
                <w:bCs/>
                <w:sz w:val="24"/>
                <w:vertAlign w:val="subscript"/>
              </w:rPr>
              <w:t>2</w:t>
            </w:r>
            <w:r>
              <w:rPr>
                <w:rFonts w:hint="eastAsia"/>
                <w:bCs/>
                <w:sz w:val="24"/>
              </w:rPr>
              <w:t>年平均浓度和</w:t>
            </w:r>
            <w:r>
              <w:rPr>
                <w:bCs/>
                <w:sz w:val="24"/>
              </w:rPr>
              <w:t>CO</w:t>
            </w:r>
            <w:r>
              <w:rPr>
                <w:rFonts w:hint="eastAsia"/>
                <w:bCs/>
                <w:sz w:val="24"/>
              </w:rPr>
              <w:t>第</w:t>
            </w:r>
            <w:r>
              <w:rPr>
                <w:rFonts w:hint="eastAsia"/>
                <w:bCs/>
                <w:sz w:val="24"/>
              </w:rPr>
              <w:t>95</w:t>
            </w:r>
            <w:r>
              <w:rPr>
                <w:rFonts w:hint="eastAsia"/>
                <w:bCs/>
                <w:sz w:val="24"/>
              </w:rPr>
              <w:t>百分位数浓度符合《环境空气质量标准》（</w:t>
            </w:r>
            <w:r>
              <w:rPr>
                <w:bCs/>
                <w:sz w:val="24"/>
              </w:rPr>
              <w:t>GB3095-2012</w:t>
            </w:r>
            <w:r>
              <w:rPr>
                <w:rFonts w:hint="eastAsia"/>
                <w:bCs/>
                <w:sz w:val="24"/>
              </w:rPr>
              <w:t>）中二级标准规定的浓度限值；</w:t>
            </w:r>
            <w:r>
              <w:rPr>
                <w:bCs/>
                <w:sz w:val="24"/>
              </w:rPr>
              <w:t>PM</w:t>
            </w:r>
            <w:r>
              <w:rPr>
                <w:bCs/>
                <w:sz w:val="24"/>
                <w:vertAlign w:val="subscript"/>
              </w:rPr>
              <w:t>10</w:t>
            </w:r>
            <w:r>
              <w:rPr>
                <w:rFonts w:hint="eastAsia"/>
                <w:bCs/>
                <w:sz w:val="24"/>
              </w:rPr>
              <w:t>、</w:t>
            </w:r>
            <w:r>
              <w:rPr>
                <w:bCs/>
                <w:sz w:val="24"/>
              </w:rPr>
              <w:t>PM</w:t>
            </w:r>
            <w:r>
              <w:rPr>
                <w:bCs/>
                <w:sz w:val="24"/>
                <w:vertAlign w:val="subscript"/>
              </w:rPr>
              <w:t>2.5</w:t>
            </w:r>
            <w:r>
              <w:rPr>
                <w:rFonts w:hint="eastAsia"/>
                <w:bCs/>
                <w:sz w:val="24"/>
              </w:rPr>
              <w:t>、</w:t>
            </w:r>
            <w:r>
              <w:rPr>
                <w:rFonts w:hint="eastAsia"/>
                <w:bCs/>
                <w:sz w:val="24"/>
              </w:rPr>
              <w:t>NO</w:t>
            </w:r>
            <w:r w:rsidRPr="008905CE">
              <w:rPr>
                <w:rFonts w:hint="eastAsia"/>
                <w:bCs/>
                <w:sz w:val="24"/>
                <w:vertAlign w:val="subscript"/>
              </w:rPr>
              <w:t>2</w:t>
            </w:r>
            <w:r>
              <w:rPr>
                <w:rFonts w:hint="eastAsia"/>
                <w:bCs/>
                <w:sz w:val="24"/>
              </w:rPr>
              <w:t>、</w:t>
            </w:r>
            <w:r>
              <w:rPr>
                <w:rFonts w:hint="eastAsia"/>
                <w:bCs/>
                <w:sz w:val="24"/>
              </w:rPr>
              <w:t>O</w:t>
            </w:r>
            <w:r w:rsidRPr="008905CE">
              <w:rPr>
                <w:rFonts w:hint="eastAsia"/>
                <w:bCs/>
                <w:sz w:val="24"/>
                <w:vertAlign w:val="subscript"/>
              </w:rPr>
              <w:t>3</w:t>
            </w:r>
            <w:r>
              <w:rPr>
                <w:rFonts w:hint="eastAsia"/>
                <w:bCs/>
                <w:sz w:val="24"/>
              </w:rPr>
              <w:t>第</w:t>
            </w:r>
            <w:r>
              <w:rPr>
                <w:bCs/>
                <w:sz w:val="24"/>
              </w:rPr>
              <w:t>90</w:t>
            </w:r>
            <w:r>
              <w:rPr>
                <w:rFonts w:hint="eastAsia"/>
                <w:bCs/>
                <w:sz w:val="24"/>
              </w:rPr>
              <w:t>百分位浓度值均超过《环境空气质量标准》（</w:t>
            </w:r>
            <w:r>
              <w:rPr>
                <w:bCs/>
                <w:sz w:val="24"/>
              </w:rPr>
              <w:t>GB3095-2012</w:t>
            </w:r>
            <w:r>
              <w:rPr>
                <w:rFonts w:hint="eastAsia"/>
                <w:bCs/>
                <w:sz w:val="24"/>
              </w:rPr>
              <w:t>）中二级标准规定的浓度限值，其中占标率最大的为</w:t>
            </w:r>
            <w:r>
              <w:rPr>
                <w:rFonts w:hint="eastAsia"/>
                <w:bCs/>
                <w:sz w:val="24"/>
              </w:rPr>
              <w:t>PM2.5</w:t>
            </w:r>
            <w:r>
              <w:rPr>
                <w:rFonts w:hint="eastAsia"/>
                <w:bCs/>
                <w:sz w:val="24"/>
              </w:rPr>
              <w:t>，因此评价区处于环境空气质量不达标区。</w:t>
            </w:r>
          </w:p>
          <w:p w:rsidR="00C31B12" w:rsidRPr="00DA5390" w:rsidRDefault="00C31B12" w:rsidP="00C31B12">
            <w:pPr>
              <w:spacing w:line="360" w:lineRule="auto"/>
              <w:ind w:firstLine="482"/>
              <w:rPr>
                <w:kern w:val="0"/>
                <w:sz w:val="24"/>
              </w:rPr>
            </w:pPr>
            <w:r w:rsidRPr="00DA5390">
              <w:rPr>
                <w:rFonts w:hAnsi="宋体"/>
                <w:sz w:val="24"/>
              </w:rPr>
              <w:t>（</w:t>
            </w:r>
            <w:r w:rsidRPr="00DA5390">
              <w:rPr>
                <w:sz w:val="24"/>
              </w:rPr>
              <w:t>2</w:t>
            </w:r>
            <w:r w:rsidRPr="00DA5390">
              <w:rPr>
                <w:rFonts w:hAnsi="宋体"/>
                <w:sz w:val="24"/>
              </w:rPr>
              <w:t>）</w:t>
            </w:r>
            <w:r w:rsidRPr="00DA5390">
              <w:rPr>
                <w:rFonts w:hAnsi="宋体"/>
                <w:kern w:val="0"/>
                <w:sz w:val="24"/>
              </w:rPr>
              <w:t>声环境质量</w:t>
            </w:r>
          </w:p>
          <w:p w:rsidR="00A56FD2" w:rsidRPr="00BD7929" w:rsidRDefault="00DA5390" w:rsidP="00A56FD2">
            <w:pPr>
              <w:spacing w:line="360" w:lineRule="auto"/>
              <w:ind w:firstLine="482"/>
              <w:rPr>
                <w:color w:val="FF0000"/>
                <w:sz w:val="24"/>
              </w:rPr>
            </w:pPr>
            <w:r w:rsidRPr="00EA56DB">
              <w:rPr>
                <w:rFonts w:hAnsi="宋体"/>
                <w:sz w:val="24"/>
                <w:szCs w:val="24"/>
              </w:rPr>
              <w:t>项目</w:t>
            </w:r>
            <w:r w:rsidRPr="00EA56DB">
              <w:rPr>
                <w:rFonts w:hAnsi="宋体" w:hint="eastAsia"/>
                <w:sz w:val="24"/>
                <w:szCs w:val="24"/>
              </w:rPr>
              <w:t>东厂界和南厂界</w:t>
            </w:r>
            <w:r w:rsidRPr="00EA56DB">
              <w:rPr>
                <w:rFonts w:hAnsi="宋体"/>
                <w:sz w:val="24"/>
                <w:szCs w:val="24"/>
              </w:rPr>
              <w:t>满足《声环境质量标准》（</w:t>
            </w:r>
            <w:r w:rsidRPr="00EA56DB">
              <w:rPr>
                <w:sz w:val="24"/>
                <w:szCs w:val="24"/>
              </w:rPr>
              <w:t>GB3096-2008</w:t>
            </w:r>
            <w:r w:rsidRPr="00EA56DB">
              <w:rPr>
                <w:rFonts w:hAnsi="宋体"/>
                <w:sz w:val="24"/>
                <w:szCs w:val="24"/>
              </w:rPr>
              <w:t>）中</w:t>
            </w:r>
            <w:r w:rsidRPr="00EA56DB">
              <w:rPr>
                <w:sz w:val="24"/>
                <w:szCs w:val="24"/>
              </w:rPr>
              <w:t>2</w:t>
            </w:r>
            <w:r w:rsidRPr="00EA56DB">
              <w:rPr>
                <w:rFonts w:hAnsi="宋体"/>
                <w:sz w:val="24"/>
                <w:szCs w:val="24"/>
              </w:rPr>
              <w:t>类标准要求，</w:t>
            </w:r>
            <w:r w:rsidRPr="00EA56DB">
              <w:rPr>
                <w:rFonts w:hAnsi="宋体" w:hint="eastAsia"/>
                <w:sz w:val="24"/>
                <w:szCs w:val="24"/>
              </w:rPr>
              <w:t>西厂界和北厂界受交通噪声影响，昼、夜噪声值均超过</w:t>
            </w:r>
            <w:r w:rsidRPr="00EA56DB">
              <w:rPr>
                <w:rFonts w:hAnsi="宋体" w:hint="eastAsia"/>
                <w:sz w:val="24"/>
                <w:szCs w:val="24"/>
              </w:rPr>
              <w:t>4a</w:t>
            </w:r>
            <w:r w:rsidRPr="00EA56DB">
              <w:rPr>
                <w:rFonts w:hAnsi="宋体" w:hint="eastAsia"/>
                <w:sz w:val="24"/>
                <w:szCs w:val="24"/>
              </w:rPr>
              <w:t>类标准，敏感点现状声环境质量</w:t>
            </w:r>
            <w:r w:rsidRPr="00EA56DB">
              <w:rPr>
                <w:rFonts w:hAnsi="宋体" w:hint="eastAsia"/>
                <w:sz w:val="24"/>
                <w:szCs w:val="24"/>
              </w:rPr>
              <w:t>2</w:t>
            </w:r>
            <w:r w:rsidRPr="00EA56DB">
              <w:rPr>
                <w:rFonts w:hAnsi="宋体" w:hint="eastAsia"/>
                <w:sz w:val="24"/>
                <w:szCs w:val="24"/>
              </w:rPr>
              <w:t>类标准要求。</w:t>
            </w:r>
          </w:p>
          <w:p w:rsidR="00807E57" w:rsidRPr="00DA5390" w:rsidRDefault="00807E57" w:rsidP="00807E57">
            <w:pPr>
              <w:spacing w:line="360" w:lineRule="auto"/>
              <w:rPr>
                <w:b/>
                <w:bCs/>
                <w:sz w:val="24"/>
              </w:rPr>
            </w:pPr>
            <w:r w:rsidRPr="00DA5390">
              <w:rPr>
                <w:b/>
                <w:bCs/>
                <w:sz w:val="24"/>
              </w:rPr>
              <w:t>10.4</w:t>
            </w:r>
            <w:r w:rsidR="00A56FD2" w:rsidRPr="00DA5390">
              <w:rPr>
                <w:rFonts w:hAnsi="宋体"/>
                <w:b/>
                <w:bCs/>
                <w:sz w:val="24"/>
              </w:rPr>
              <w:t>运营期</w:t>
            </w:r>
            <w:r w:rsidRPr="00DA5390">
              <w:rPr>
                <w:rFonts w:hAnsi="宋体"/>
                <w:b/>
                <w:bCs/>
                <w:sz w:val="24"/>
              </w:rPr>
              <w:t>环境影响</w:t>
            </w:r>
          </w:p>
          <w:p w:rsidR="0028451C" w:rsidRDefault="0028451C" w:rsidP="0028451C">
            <w:pPr>
              <w:spacing w:line="360" w:lineRule="auto"/>
              <w:ind w:firstLine="482"/>
              <w:rPr>
                <w:rFonts w:hAnsi="宋体"/>
                <w:sz w:val="24"/>
              </w:rPr>
            </w:pPr>
            <w:r w:rsidRPr="00DA5390">
              <w:rPr>
                <w:rFonts w:hAnsi="宋体"/>
                <w:sz w:val="24"/>
              </w:rPr>
              <w:t>（</w:t>
            </w:r>
            <w:r w:rsidRPr="00DA5390">
              <w:rPr>
                <w:sz w:val="24"/>
              </w:rPr>
              <w:t>1</w:t>
            </w:r>
            <w:r w:rsidRPr="00DA5390">
              <w:rPr>
                <w:rFonts w:hAnsi="宋体"/>
                <w:sz w:val="24"/>
              </w:rPr>
              <w:t>）废气</w:t>
            </w:r>
          </w:p>
          <w:p w:rsidR="00DA5390" w:rsidRDefault="00DA5390" w:rsidP="0028451C">
            <w:pPr>
              <w:spacing w:line="360" w:lineRule="auto"/>
              <w:ind w:firstLine="482"/>
              <w:rPr>
                <w:rFonts w:hAnsi="宋体"/>
                <w:sz w:val="24"/>
              </w:rPr>
            </w:pPr>
            <w:r>
              <w:rPr>
                <w:rFonts w:hAnsi="宋体" w:hint="eastAsia"/>
                <w:sz w:val="24"/>
              </w:rPr>
              <w:t>①锅炉废气</w:t>
            </w:r>
          </w:p>
          <w:p w:rsidR="00DA5390" w:rsidRDefault="00241E47" w:rsidP="0028451C">
            <w:pPr>
              <w:spacing w:line="360" w:lineRule="auto"/>
              <w:ind w:firstLine="482"/>
              <w:rPr>
                <w:sz w:val="24"/>
                <w:szCs w:val="24"/>
              </w:rPr>
            </w:pPr>
            <w:r w:rsidRPr="00280D8C">
              <w:rPr>
                <w:rFonts w:hAnsi="宋体"/>
                <w:sz w:val="24"/>
                <w:szCs w:val="24"/>
              </w:rPr>
              <w:t>项目</w:t>
            </w:r>
            <w:r w:rsidRPr="00280D8C">
              <w:rPr>
                <w:rFonts w:hAnsi="宋体" w:hint="eastAsia"/>
                <w:sz w:val="24"/>
                <w:szCs w:val="24"/>
              </w:rPr>
              <w:t>自建燃气锅炉用于办公、商业、酒店供暖及酒店热水供给，</w:t>
            </w:r>
            <w:r>
              <w:rPr>
                <w:rFonts w:hAnsi="宋体" w:hint="eastAsia"/>
                <w:sz w:val="24"/>
                <w:szCs w:val="24"/>
              </w:rPr>
              <w:t>共设置</w:t>
            </w:r>
            <w:r>
              <w:rPr>
                <w:rFonts w:hAnsi="宋体" w:hint="eastAsia"/>
                <w:sz w:val="24"/>
                <w:szCs w:val="24"/>
              </w:rPr>
              <w:t>2</w:t>
            </w:r>
            <w:r>
              <w:rPr>
                <w:rFonts w:hAnsi="宋体" w:hint="eastAsia"/>
                <w:sz w:val="24"/>
                <w:szCs w:val="24"/>
              </w:rPr>
              <w:t>个锅炉房，</w:t>
            </w:r>
            <w:r w:rsidR="00EC567A">
              <w:rPr>
                <w:rFonts w:hint="eastAsia"/>
                <w:sz w:val="24"/>
                <w:szCs w:val="24"/>
              </w:rPr>
              <w:t>其中</w:t>
            </w:r>
            <w:r w:rsidR="00EC567A" w:rsidRPr="00867B59">
              <w:rPr>
                <w:rFonts w:hint="eastAsia"/>
                <w:color w:val="FF0000"/>
                <w:sz w:val="24"/>
                <w:szCs w:val="24"/>
              </w:rPr>
              <w:t>酒店锅炉房内热水锅炉及蒸汽发生器废气汇集后由</w:t>
            </w:r>
            <w:r w:rsidR="00EC567A" w:rsidRPr="00867B59">
              <w:rPr>
                <w:rFonts w:hint="eastAsia"/>
                <w:color w:val="FF0000"/>
                <w:sz w:val="24"/>
                <w:szCs w:val="24"/>
              </w:rPr>
              <w:t>1</w:t>
            </w:r>
            <w:r w:rsidR="00EC567A" w:rsidRPr="00867B59">
              <w:rPr>
                <w:rFonts w:hint="eastAsia"/>
                <w:color w:val="FF0000"/>
                <w:sz w:val="24"/>
                <w:szCs w:val="24"/>
              </w:rPr>
              <w:t>根</w:t>
            </w:r>
            <w:r w:rsidR="00EC567A" w:rsidRPr="00867B59">
              <w:rPr>
                <w:rFonts w:hint="eastAsia"/>
                <w:color w:val="FF0000"/>
                <w:sz w:val="24"/>
                <w:szCs w:val="24"/>
              </w:rPr>
              <w:t>30.6m</w:t>
            </w:r>
            <w:r w:rsidR="00EC567A" w:rsidRPr="00867B59">
              <w:rPr>
                <w:rFonts w:hint="eastAsia"/>
                <w:color w:val="FF0000"/>
                <w:sz w:val="24"/>
                <w:szCs w:val="24"/>
              </w:rPr>
              <w:t>高的排气筒从商业楼楼顶排放，</w:t>
            </w:r>
            <w:r w:rsidR="00EC567A">
              <w:rPr>
                <w:rFonts w:hint="eastAsia"/>
                <w:sz w:val="24"/>
                <w:szCs w:val="24"/>
              </w:rPr>
              <w:t>商业办公锅炉房内</w:t>
            </w:r>
            <w:r w:rsidR="00EC567A">
              <w:rPr>
                <w:rFonts w:hint="eastAsia"/>
                <w:sz w:val="24"/>
                <w:szCs w:val="24"/>
              </w:rPr>
              <w:t>4</w:t>
            </w:r>
            <w:r w:rsidR="00EC567A">
              <w:rPr>
                <w:rFonts w:hint="eastAsia"/>
                <w:sz w:val="24"/>
                <w:szCs w:val="24"/>
              </w:rPr>
              <w:t>台热水锅炉废气汇集后由</w:t>
            </w:r>
            <w:r w:rsidR="00EC567A">
              <w:rPr>
                <w:rFonts w:hint="eastAsia"/>
                <w:sz w:val="24"/>
                <w:szCs w:val="24"/>
              </w:rPr>
              <w:t>1</w:t>
            </w:r>
            <w:r w:rsidR="00EC567A">
              <w:rPr>
                <w:rFonts w:hint="eastAsia"/>
                <w:sz w:val="24"/>
                <w:szCs w:val="24"/>
              </w:rPr>
              <w:t>根</w:t>
            </w:r>
            <w:r w:rsidR="00EC567A">
              <w:rPr>
                <w:rFonts w:hint="eastAsia"/>
                <w:sz w:val="24"/>
                <w:szCs w:val="24"/>
              </w:rPr>
              <w:t>30.6m</w:t>
            </w:r>
            <w:r w:rsidR="00EC567A">
              <w:rPr>
                <w:rFonts w:hint="eastAsia"/>
                <w:sz w:val="24"/>
                <w:szCs w:val="24"/>
              </w:rPr>
              <w:t>高的排气筒从商业楼楼顶排放。</w:t>
            </w:r>
            <w:r>
              <w:rPr>
                <w:rFonts w:hint="eastAsia"/>
                <w:sz w:val="24"/>
                <w:szCs w:val="24"/>
              </w:rPr>
              <w:t>由环评计算结果可知</w:t>
            </w:r>
            <w:r>
              <w:rPr>
                <w:rFonts w:hAnsi="宋体" w:hint="eastAsia"/>
                <w:sz w:val="24"/>
                <w:szCs w:val="24"/>
              </w:rPr>
              <w:t>项目锅炉房</w:t>
            </w:r>
            <w:r w:rsidR="00EC567A">
              <w:rPr>
                <w:rFonts w:hAnsi="宋体" w:hint="eastAsia"/>
                <w:sz w:val="24"/>
                <w:szCs w:val="24"/>
              </w:rPr>
              <w:t>2</w:t>
            </w:r>
            <w:r w:rsidR="00EC567A">
              <w:rPr>
                <w:rFonts w:hAnsi="宋体" w:hint="eastAsia"/>
                <w:sz w:val="24"/>
                <w:szCs w:val="24"/>
              </w:rPr>
              <w:t>根</w:t>
            </w:r>
            <w:r>
              <w:rPr>
                <w:rFonts w:hAnsi="宋体" w:hint="eastAsia"/>
                <w:sz w:val="24"/>
                <w:szCs w:val="24"/>
              </w:rPr>
              <w:t>排气筒排放的颗粒物、</w:t>
            </w:r>
            <w:r w:rsidRPr="00691347">
              <w:rPr>
                <w:sz w:val="24"/>
                <w:szCs w:val="24"/>
              </w:rPr>
              <w:t>SO</w:t>
            </w:r>
            <w:r w:rsidRPr="00691347">
              <w:rPr>
                <w:sz w:val="24"/>
                <w:szCs w:val="24"/>
                <w:vertAlign w:val="subscript"/>
              </w:rPr>
              <w:t>2</w:t>
            </w:r>
            <w:r>
              <w:rPr>
                <w:rFonts w:hint="eastAsia"/>
                <w:sz w:val="21"/>
                <w:szCs w:val="21"/>
              </w:rPr>
              <w:t>、</w:t>
            </w:r>
            <w:r>
              <w:rPr>
                <w:rFonts w:hAnsi="宋体" w:hint="eastAsia"/>
                <w:sz w:val="24"/>
                <w:szCs w:val="24"/>
              </w:rPr>
              <w:lastRenderedPageBreak/>
              <w:t>NOx</w:t>
            </w:r>
            <w:r>
              <w:rPr>
                <w:rFonts w:hAnsi="宋体" w:hint="eastAsia"/>
                <w:sz w:val="24"/>
                <w:szCs w:val="24"/>
              </w:rPr>
              <w:t>排放浓度均可满足《锅炉大气污染物排放标准》（</w:t>
            </w:r>
            <w:r>
              <w:rPr>
                <w:rFonts w:hAnsi="宋体" w:hint="eastAsia"/>
                <w:sz w:val="24"/>
                <w:szCs w:val="24"/>
              </w:rPr>
              <w:t>DB61/1226-2018</w:t>
            </w:r>
            <w:r>
              <w:rPr>
                <w:rFonts w:hAnsi="宋体" w:hint="eastAsia"/>
                <w:sz w:val="24"/>
                <w:szCs w:val="24"/>
              </w:rPr>
              <w:t>）表</w:t>
            </w:r>
            <w:r>
              <w:rPr>
                <w:rFonts w:hAnsi="宋体" w:hint="eastAsia"/>
                <w:sz w:val="24"/>
                <w:szCs w:val="24"/>
              </w:rPr>
              <w:t>3</w:t>
            </w:r>
            <w:r>
              <w:rPr>
                <w:rFonts w:hAnsi="宋体" w:hint="eastAsia"/>
                <w:sz w:val="24"/>
                <w:szCs w:val="24"/>
              </w:rPr>
              <w:t>中燃气锅炉排放标准要求。</w:t>
            </w:r>
          </w:p>
          <w:p w:rsidR="0028451C" w:rsidRPr="00241E47" w:rsidRDefault="00DA5390" w:rsidP="0028451C">
            <w:pPr>
              <w:spacing w:line="360" w:lineRule="auto"/>
              <w:ind w:firstLineChars="200" w:firstLine="480"/>
              <w:rPr>
                <w:sz w:val="24"/>
              </w:rPr>
            </w:pPr>
            <w:r w:rsidRPr="00241E47">
              <w:rPr>
                <w:rFonts w:hint="eastAsia"/>
                <w:sz w:val="24"/>
              </w:rPr>
              <w:t>②地下车库废气</w:t>
            </w:r>
          </w:p>
          <w:p w:rsidR="0028451C" w:rsidRPr="003878D0" w:rsidRDefault="0028451C" w:rsidP="0028451C">
            <w:pPr>
              <w:tabs>
                <w:tab w:val="left" w:pos="1665"/>
              </w:tabs>
              <w:spacing w:line="360" w:lineRule="auto"/>
              <w:ind w:firstLineChars="200" w:firstLine="480"/>
              <w:rPr>
                <w:rFonts w:hAnsi="宋体"/>
                <w:sz w:val="24"/>
                <w:szCs w:val="21"/>
              </w:rPr>
            </w:pPr>
            <w:r w:rsidRPr="003878D0">
              <w:rPr>
                <w:rFonts w:hAnsi="宋体"/>
                <w:sz w:val="24"/>
              </w:rPr>
              <w:t>停车库</w:t>
            </w:r>
            <w:r w:rsidR="00A56FD2" w:rsidRPr="003878D0">
              <w:rPr>
                <w:rFonts w:hAnsi="宋体"/>
                <w:sz w:val="24"/>
              </w:rPr>
              <w:t>采用机械通风</w:t>
            </w:r>
            <w:r w:rsidRPr="003878D0">
              <w:rPr>
                <w:rFonts w:hAnsi="宋体"/>
                <w:sz w:val="24"/>
              </w:rPr>
              <w:t>换气，</w:t>
            </w:r>
            <w:r w:rsidR="00241E47" w:rsidRPr="003878D0">
              <w:rPr>
                <w:rFonts w:hAnsi="宋体" w:hint="eastAsia"/>
                <w:sz w:val="24"/>
              </w:rPr>
              <w:t>根据环评计算，</w:t>
            </w:r>
            <w:r w:rsidRPr="003878D0">
              <w:rPr>
                <w:rFonts w:hAnsi="宋体"/>
                <w:sz w:val="24"/>
              </w:rPr>
              <w:t>当换气次数达到每小时</w:t>
            </w:r>
            <w:r w:rsidR="00241E47" w:rsidRPr="003878D0">
              <w:rPr>
                <w:rFonts w:hint="eastAsia"/>
                <w:sz w:val="24"/>
              </w:rPr>
              <w:t>6</w:t>
            </w:r>
            <w:r w:rsidRPr="003878D0">
              <w:rPr>
                <w:rFonts w:hAnsi="宋体"/>
                <w:sz w:val="24"/>
              </w:rPr>
              <w:t>次时，</w:t>
            </w:r>
            <w:r w:rsidRPr="003878D0">
              <w:rPr>
                <w:sz w:val="24"/>
              </w:rPr>
              <w:t>CO</w:t>
            </w:r>
            <w:r w:rsidRPr="003878D0">
              <w:rPr>
                <w:rFonts w:hAnsi="宋体"/>
                <w:sz w:val="24"/>
              </w:rPr>
              <w:t>、</w:t>
            </w:r>
            <w:r w:rsidRPr="003878D0">
              <w:rPr>
                <w:sz w:val="24"/>
              </w:rPr>
              <w:t>NO</w:t>
            </w:r>
            <w:r w:rsidRPr="003878D0">
              <w:rPr>
                <w:sz w:val="24"/>
                <w:vertAlign w:val="subscript"/>
              </w:rPr>
              <w:t>x</w:t>
            </w:r>
            <w:r w:rsidRPr="003878D0">
              <w:rPr>
                <w:rFonts w:hAnsi="宋体"/>
                <w:sz w:val="24"/>
              </w:rPr>
              <w:t>、</w:t>
            </w:r>
            <w:r w:rsidRPr="003878D0">
              <w:rPr>
                <w:sz w:val="24"/>
              </w:rPr>
              <w:t>THC</w:t>
            </w:r>
            <w:r w:rsidRPr="003878D0">
              <w:rPr>
                <w:rFonts w:hAnsi="宋体"/>
                <w:sz w:val="24"/>
              </w:rPr>
              <w:t>浓度均低于《工作场所有害因素职业接触限值：化学有害因素》（</w:t>
            </w:r>
            <w:r w:rsidRPr="003878D0">
              <w:rPr>
                <w:sz w:val="24"/>
              </w:rPr>
              <w:t>GBZ2.1-2007</w:t>
            </w:r>
            <w:r w:rsidRPr="003878D0">
              <w:rPr>
                <w:rFonts w:hAnsi="宋体"/>
                <w:sz w:val="24"/>
              </w:rPr>
              <w:t>）中标准要求。同时建议项目地下停车库设</w:t>
            </w:r>
            <w:r w:rsidR="00241E47" w:rsidRPr="003878D0">
              <w:rPr>
                <w:rFonts w:hint="eastAsia"/>
                <w:sz w:val="24"/>
              </w:rPr>
              <w:t>12</w:t>
            </w:r>
            <w:r w:rsidRPr="003878D0">
              <w:rPr>
                <w:rFonts w:hAnsi="宋体"/>
                <w:sz w:val="24"/>
              </w:rPr>
              <w:t>个排气</w:t>
            </w:r>
            <w:r w:rsidR="00CB1E4F" w:rsidRPr="003878D0">
              <w:rPr>
                <w:rFonts w:hAnsi="宋体"/>
                <w:sz w:val="24"/>
              </w:rPr>
              <w:t>筒</w:t>
            </w:r>
            <w:r w:rsidRPr="003878D0">
              <w:rPr>
                <w:rFonts w:hAnsi="宋体"/>
                <w:sz w:val="24"/>
              </w:rPr>
              <w:t>，</w:t>
            </w:r>
            <w:r w:rsidRPr="003878D0">
              <w:rPr>
                <w:rFonts w:hAnsi="宋体"/>
                <w:sz w:val="24"/>
                <w:szCs w:val="21"/>
              </w:rPr>
              <w:t>排气口还应该远离人群经常活动的地方</w:t>
            </w:r>
            <w:r w:rsidRPr="003878D0">
              <w:rPr>
                <w:sz w:val="24"/>
                <w:szCs w:val="21"/>
              </w:rPr>
              <w:t>10m</w:t>
            </w:r>
            <w:r w:rsidRPr="003878D0">
              <w:rPr>
                <w:rFonts w:hAnsi="宋体"/>
                <w:sz w:val="24"/>
                <w:szCs w:val="21"/>
              </w:rPr>
              <w:t>之外，这样通过空气稀释，才可有效降低对人群活动的影响。</w:t>
            </w:r>
          </w:p>
          <w:p w:rsidR="0028451C" w:rsidRPr="003878D0" w:rsidRDefault="0028451C" w:rsidP="0028451C">
            <w:pPr>
              <w:spacing w:line="360" w:lineRule="auto"/>
              <w:ind w:firstLine="482"/>
              <w:rPr>
                <w:sz w:val="24"/>
              </w:rPr>
            </w:pPr>
            <w:r w:rsidRPr="003878D0">
              <w:rPr>
                <w:rFonts w:hAnsi="宋体"/>
                <w:sz w:val="24"/>
              </w:rPr>
              <w:t>（</w:t>
            </w:r>
            <w:r w:rsidRPr="003878D0">
              <w:rPr>
                <w:sz w:val="24"/>
              </w:rPr>
              <w:t>2</w:t>
            </w:r>
            <w:r w:rsidRPr="003878D0">
              <w:rPr>
                <w:rFonts w:hAnsi="宋体"/>
                <w:sz w:val="24"/>
              </w:rPr>
              <w:t>）废水</w:t>
            </w:r>
          </w:p>
          <w:p w:rsidR="0028451C" w:rsidRPr="003878D0" w:rsidRDefault="003F382B" w:rsidP="0028451C">
            <w:pPr>
              <w:spacing w:line="360" w:lineRule="auto"/>
              <w:ind w:firstLineChars="200" w:firstLine="480"/>
              <w:rPr>
                <w:sz w:val="24"/>
              </w:rPr>
            </w:pPr>
            <w:r w:rsidRPr="009511EB">
              <w:rPr>
                <w:rFonts w:hAnsi="宋体"/>
                <w:sz w:val="24"/>
              </w:rPr>
              <w:t>项目营运期废水主要是</w:t>
            </w:r>
            <w:r w:rsidRPr="009511EB">
              <w:rPr>
                <w:rFonts w:hAnsi="宋体" w:hint="eastAsia"/>
                <w:sz w:val="24"/>
              </w:rPr>
              <w:t>办公、酒店和商业排放的生活污水</w:t>
            </w:r>
            <w:r>
              <w:rPr>
                <w:rFonts w:hAnsi="宋体" w:hint="eastAsia"/>
                <w:sz w:val="24"/>
              </w:rPr>
              <w:t>、餐饮废水以及锅炉排放的清净下水，</w:t>
            </w:r>
            <w:r w:rsidR="00F10B60" w:rsidRPr="003878D0">
              <w:rPr>
                <w:rFonts w:hAnsi="宋体"/>
                <w:sz w:val="24"/>
              </w:rPr>
              <w:t>生活污水</w:t>
            </w:r>
            <w:r w:rsidR="00F10B60" w:rsidRPr="003878D0">
              <w:rPr>
                <w:rFonts w:hAnsi="宋体" w:hint="eastAsia"/>
                <w:sz w:val="24"/>
              </w:rPr>
              <w:t>混合</w:t>
            </w:r>
            <w:r w:rsidR="00F10B60" w:rsidRPr="003878D0">
              <w:rPr>
                <w:rFonts w:hAnsi="宋体"/>
                <w:sz w:val="24"/>
              </w:rPr>
              <w:t>经化粪池</w:t>
            </w:r>
            <w:r w:rsidR="00F10B60" w:rsidRPr="003878D0">
              <w:rPr>
                <w:rFonts w:hAnsi="宋体" w:hint="eastAsia"/>
                <w:sz w:val="24"/>
              </w:rPr>
              <w:t>预</w:t>
            </w:r>
            <w:r w:rsidR="00F10B60" w:rsidRPr="003878D0">
              <w:rPr>
                <w:rFonts w:hAnsi="宋体"/>
                <w:sz w:val="24"/>
              </w:rPr>
              <w:t>处理后排入市政污水管网，</w:t>
            </w:r>
            <w:r>
              <w:rPr>
                <w:rFonts w:hAnsi="宋体" w:hint="eastAsia"/>
                <w:sz w:val="24"/>
              </w:rPr>
              <w:t>锅炉清净下水排入市政污水管网，</w:t>
            </w:r>
            <w:r w:rsidR="00F03C1E" w:rsidRPr="003878D0">
              <w:rPr>
                <w:rFonts w:hAnsi="宋体"/>
                <w:sz w:val="24"/>
              </w:rPr>
              <w:t>最终排入西安市</w:t>
            </w:r>
            <w:r w:rsidR="003878D0" w:rsidRPr="003878D0">
              <w:rPr>
                <w:rFonts w:hAnsi="宋体" w:hint="eastAsia"/>
                <w:sz w:val="24"/>
              </w:rPr>
              <w:t>第九</w:t>
            </w:r>
            <w:r w:rsidR="00B93FC2" w:rsidRPr="003878D0">
              <w:rPr>
                <w:rFonts w:hAnsi="宋体"/>
                <w:sz w:val="24"/>
              </w:rPr>
              <w:t>污水处理</w:t>
            </w:r>
            <w:r w:rsidR="00F03C1E" w:rsidRPr="003878D0">
              <w:rPr>
                <w:rFonts w:hAnsi="宋体"/>
                <w:sz w:val="24"/>
              </w:rPr>
              <w:t>厂</w:t>
            </w:r>
            <w:r w:rsidR="0028451C" w:rsidRPr="003878D0">
              <w:rPr>
                <w:rFonts w:hAnsi="宋体"/>
                <w:sz w:val="24"/>
              </w:rPr>
              <w:t>，对地表水环境影响较小。</w:t>
            </w:r>
          </w:p>
          <w:p w:rsidR="0028451C" w:rsidRPr="003878D0" w:rsidRDefault="0028451C" w:rsidP="0028451C">
            <w:pPr>
              <w:spacing w:line="360" w:lineRule="auto"/>
              <w:ind w:firstLineChars="200" w:firstLine="480"/>
              <w:rPr>
                <w:bCs/>
                <w:sz w:val="24"/>
              </w:rPr>
            </w:pPr>
            <w:r w:rsidRPr="003878D0">
              <w:rPr>
                <w:rFonts w:hAnsi="宋体"/>
                <w:bCs/>
                <w:sz w:val="24"/>
              </w:rPr>
              <w:t>（</w:t>
            </w:r>
            <w:r w:rsidRPr="003878D0">
              <w:rPr>
                <w:bCs/>
                <w:sz w:val="24"/>
              </w:rPr>
              <w:t>3</w:t>
            </w:r>
            <w:r w:rsidRPr="003878D0">
              <w:rPr>
                <w:rFonts w:hAnsi="宋体"/>
                <w:bCs/>
                <w:sz w:val="24"/>
              </w:rPr>
              <w:t>）噪声</w:t>
            </w:r>
          </w:p>
          <w:p w:rsidR="0028451C" w:rsidRPr="00BD7929" w:rsidRDefault="003878D0" w:rsidP="0028451C">
            <w:pPr>
              <w:tabs>
                <w:tab w:val="left" w:leader="middleDot" w:pos="8399"/>
              </w:tabs>
              <w:spacing w:line="360" w:lineRule="auto"/>
              <w:ind w:firstLineChars="200" w:firstLine="480"/>
              <w:rPr>
                <w:color w:val="FF0000"/>
                <w:sz w:val="24"/>
                <w:szCs w:val="24"/>
              </w:rPr>
            </w:pPr>
            <w:r w:rsidRPr="008A1224">
              <w:rPr>
                <w:rFonts w:hAnsi="宋体"/>
                <w:sz w:val="24"/>
                <w:szCs w:val="24"/>
              </w:rPr>
              <w:t>项目噪声</w:t>
            </w:r>
            <w:r w:rsidRPr="008A1224">
              <w:rPr>
                <w:rFonts w:hAnsi="宋体" w:hint="eastAsia"/>
                <w:sz w:val="24"/>
                <w:szCs w:val="24"/>
              </w:rPr>
              <w:t>源主要为锅炉、水泵、冷却塔等</w:t>
            </w:r>
            <w:r w:rsidRPr="008A1224">
              <w:rPr>
                <w:rFonts w:hAnsi="宋体"/>
                <w:sz w:val="24"/>
                <w:szCs w:val="24"/>
              </w:rPr>
              <w:t>设备运行产生的噪声</w:t>
            </w:r>
            <w:r w:rsidRPr="008A1224">
              <w:rPr>
                <w:rFonts w:hAnsi="宋体" w:hint="eastAsia"/>
                <w:sz w:val="24"/>
                <w:szCs w:val="24"/>
              </w:rPr>
              <w:t>，</w:t>
            </w:r>
            <w:r>
              <w:rPr>
                <w:rFonts w:hint="eastAsia"/>
                <w:sz w:val="24"/>
              </w:rPr>
              <w:t>经采取降噪措施后，南厂界和东厂界噪声昼、夜贡献值均满足</w:t>
            </w:r>
            <w:r w:rsidRPr="005C4176">
              <w:rPr>
                <w:rFonts w:hAnsi="宋体"/>
                <w:sz w:val="24"/>
                <w:szCs w:val="24"/>
              </w:rPr>
              <w:t>《</w:t>
            </w:r>
            <w:r w:rsidRPr="005C4176">
              <w:rPr>
                <w:rFonts w:hAnsi="宋体" w:hint="eastAsia"/>
                <w:sz w:val="24"/>
                <w:szCs w:val="24"/>
              </w:rPr>
              <w:t>社会生活环境噪声排放标准</w:t>
            </w:r>
            <w:r w:rsidRPr="005C4176">
              <w:rPr>
                <w:rFonts w:hAnsi="宋体"/>
                <w:sz w:val="24"/>
                <w:szCs w:val="24"/>
              </w:rPr>
              <w:t>》（</w:t>
            </w:r>
            <w:r w:rsidRPr="005C4176">
              <w:rPr>
                <w:sz w:val="24"/>
                <w:szCs w:val="24"/>
              </w:rPr>
              <w:t>GB</w:t>
            </w:r>
            <w:r w:rsidRPr="005C4176">
              <w:rPr>
                <w:rFonts w:hint="eastAsia"/>
                <w:sz w:val="24"/>
                <w:szCs w:val="24"/>
              </w:rPr>
              <w:t>22337</w:t>
            </w:r>
            <w:r w:rsidRPr="005C4176">
              <w:rPr>
                <w:sz w:val="24"/>
                <w:szCs w:val="24"/>
              </w:rPr>
              <w:t>-2008</w:t>
            </w:r>
            <w:r w:rsidRPr="005C4176">
              <w:rPr>
                <w:rFonts w:hAnsi="宋体"/>
                <w:sz w:val="24"/>
                <w:szCs w:val="24"/>
              </w:rPr>
              <w:t>）</w:t>
            </w:r>
            <w:r>
              <w:rPr>
                <w:rFonts w:hint="eastAsia"/>
                <w:sz w:val="24"/>
              </w:rPr>
              <w:t>中</w:t>
            </w:r>
            <w:r>
              <w:rPr>
                <w:sz w:val="24"/>
              </w:rPr>
              <w:t>2</w:t>
            </w:r>
            <w:r>
              <w:rPr>
                <w:rFonts w:hint="eastAsia"/>
                <w:sz w:val="24"/>
              </w:rPr>
              <w:t>类标准要求，北厂界和西厂界满足</w:t>
            </w:r>
            <w:r>
              <w:rPr>
                <w:rFonts w:hint="eastAsia"/>
                <w:sz w:val="24"/>
              </w:rPr>
              <w:t>4</w:t>
            </w:r>
            <w:r>
              <w:rPr>
                <w:rFonts w:hint="eastAsia"/>
                <w:sz w:val="24"/>
              </w:rPr>
              <w:t>类标准。项目建成运行后，东侧敏感点交通南苑声环境质量仍满足</w:t>
            </w:r>
            <w:r w:rsidRPr="00EA5AEA">
              <w:rPr>
                <w:rFonts w:hAnsi="宋体"/>
                <w:sz w:val="24"/>
                <w:szCs w:val="24"/>
              </w:rPr>
              <w:t>《声环境质量标准》（</w:t>
            </w:r>
            <w:r w:rsidRPr="00EA5AEA">
              <w:rPr>
                <w:sz w:val="24"/>
                <w:szCs w:val="24"/>
              </w:rPr>
              <w:t>GB3096-2008</w:t>
            </w:r>
            <w:r w:rsidRPr="00EA5AEA">
              <w:rPr>
                <w:rFonts w:hAnsi="宋体"/>
                <w:sz w:val="24"/>
                <w:szCs w:val="24"/>
              </w:rPr>
              <w:t>）中的</w:t>
            </w:r>
            <w:r w:rsidRPr="00EA5AEA">
              <w:rPr>
                <w:sz w:val="24"/>
                <w:szCs w:val="24"/>
              </w:rPr>
              <w:t>2</w:t>
            </w:r>
            <w:r w:rsidRPr="00EA5AEA">
              <w:rPr>
                <w:rFonts w:hAnsi="宋体"/>
                <w:sz w:val="24"/>
                <w:szCs w:val="24"/>
              </w:rPr>
              <w:t>类标准</w:t>
            </w:r>
            <w:r>
              <w:rPr>
                <w:rFonts w:hAnsi="宋体" w:hint="eastAsia"/>
                <w:sz w:val="24"/>
                <w:szCs w:val="24"/>
              </w:rPr>
              <w:t>，因此项目对周围环境和敏感点噪声影响较小。</w:t>
            </w:r>
          </w:p>
          <w:p w:rsidR="0028451C" w:rsidRPr="004268D9" w:rsidRDefault="0028451C" w:rsidP="0028451C">
            <w:pPr>
              <w:spacing w:line="360" w:lineRule="auto"/>
              <w:ind w:firstLineChars="200" w:firstLine="480"/>
              <w:rPr>
                <w:bCs/>
                <w:sz w:val="24"/>
              </w:rPr>
            </w:pPr>
            <w:r w:rsidRPr="004268D9">
              <w:rPr>
                <w:rFonts w:hAnsi="宋体"/>
                <w:bCs/>
                <w:sz w:val="24"/>
              </w:rPr>
              <w:t>（</w:t>
            </w:r>
            <w:r w:rsidRPr="004268D9">
              <w:rPr>
                <w:bCs/>
                <w:sz w:val="24"/>
              </w:rPr>
              <w:t>4</w:t>
            </w:r>
            <w:r w:rsidRPr="004268D9">
              <w:rPr>
                <w:rFonts w:hAnsi="宋体"/>
                <w:bCs/>
                <w:sz w:val="24"/>
              </w:rPr>
              <w:t>）固体废物</w:t>
            </w:r>
          </w:p>
          <w:p w:rsidR="0028451C" w:rsidRPr="004268D9" w:rsidRDefault="0028451C" w:rsidP="0028451C">
            <w:pPr>
              <w:tabs>
                <w:tab w:val="left" w:leader="middleDot" w:pos="8399"/>
              </w:tabs>
              <w:spacing w:line="360" w:lineRule="auto"/>
              <w:ind w:firstLineChars="200" w:firstLine="480"/>
              <w:rPr>
                <w:sz w:val="24"/>
                <w:szCs w:val="24"/>
              </w:rPr>
            </w:pPr>
            <w:r w:rsidRPr="004268D9">
              <w:rPr>
                <w:rFonts w:hAnsi="宋体"/>
                <w:sz w:val="24"/>
              </w:rPr>
              <w:t>项目建成后产生办公生活垃圾</w:t>
            </w:r>
            <w:r w:rsidR="004268D9" w:rsidRPr="004268D9">
              <w:rPr>
                <w:rFonts w:hint="eastAsia"/>
                <w:sz w:val="24"/>
                <w:szCs w:val="24"/>
              </w:rPr>
              <w:t>1614</w:t>
            </w:r>
            <w:r w:rsidRPr="004268D9">
              <w:rPr>
                <w:sz w:val="24"/>
              </w:rPr>
              <w:t>t/a</w:t>
            </w:r>
            <w:r w:rsidRPr="004268D9">
              <w:rPr>
                <w:rFonts w:hAnsi="宋体"/>
                <w:sz w:val="24"/>
              </w:rPr>
              <w:t>，设垃圾桶分类收集，</w:t>
            </w:r>
            <w:r w:rsidR="00B93FC2" w:rsidRPr="004268D9">
              <w:rPr>
                <w:rFonts w:hAnsi="宋体"/>
                <w:sz w:val="24"/>
              </w:rPr>
              <w:t>垃圾收集点暂存后由环卫部门统一收集定期清运，日产日清，对周围环境影响较小</w:t>
            </w:r>
            <w:r w:rsidR="00F10B60" w:rsidRPr="004268D9">
              <w:rPr>
                <w:rFonts w:hAnsi="宋体" w:hint="eastAsia"/>
                <w:sz w:val="24"/>
              </w:rPr>
              <w:t>。</w:t>
            </w:r>
          </w:p>
          <w:p w:rsidR="00807E57" w:rsidRPr="004268D9" w:rsidRDefault="00807E57" w:rsidP="00807E57">
            <w:pPr>
              <w:spacing w:line="360" w:lineRule="auto"/>
              <w:rPr>
                <w:b/>
                <w:bCs/>
                <w:sz w:val="24"/>
              </w:rPr>
            </w:pPr>
            <w:r w:rsidRPr="004268D9">
              <w:rPr>
                <w:b/>
                <w:bCs/>
                <w:sz w:val="24"/>
              </w:rPr>
              <w:t>10.5</w:t>
            </w:r>
            <w:r w:rsidRPr="004268D9">
              <w:rPr>
                <w:rFonts w:hAnsi="宋体"/>
                <w:b/>
                <w:bCs/>
                <w:sz w:val="24"/>
              </w:rPr>
              <w:t>总结论</w:t>
            </w:r>
          </w:p>
          <w:p w:rsidR="004268D9" w:rsidRPr="004268D9" w:rsidRDefault="004268D9" w:rsidP="004268D9">
            <w:pPr>
              <w:spacing w:line="360" w:lineRule="auto"/>
              <w:ind w:leftChars="17" w:left="48" w:rightChars="16" w:right="45" w:firstLineChars="200" w:firstLine="480"/>
              <w:rPr>
                <w:sz w:val="24"/>
                <w:szCs w:val="30"/>
              </w:rPr>
            </w:pPr>
            <w:r w:rsidRPr="004268D9">
              <w:rPr>
                <w:rFonts w:hAnsi="宋体"/>
                <w:sz w:val="24"/>
              </w:rPr>
              <w:t>本项目为房地产开发项目，</w:t>
            </w:r>
            <w:r w:rsidRPr="004268D9">
              <w:rPr>
                <w:rFonts w:hint="eastAsia"/>
                <w:bCs/>
                <w:sz w:val="24"/>
                <w:szCs w:val="30"/>
              </w:rPr>
              <w:t>符合国家产业政策，选址合理，</w:t>
            </w:r>
            <w:r w:rsidRPr="004268D9">
              <w:rPr>
                <w:rFonts w:hint="eastAsia"/>
                <w:sz w:val="24"/>
                <w:szCs w:val="30"/>
              </w:rPr>
              <w:t>在认真落实工程设计和本报告提出的各项污染防治措施，确保环保设施正常稳定运行的前提下，污染物能够达标排放，对周围环境影响小。</w:t>
            </w:r>
            <w:r w:rsidRPr="004268D9">
              <w:rPr>
                <w:rFonts w:hAnsi="宋体"/>
                <w:sz w:val="24"/>
              </w:rPr>
              <w:t>综合考虑其社会、经济和环境效益，从环保角度出发，在认真落实环评报告提出的各项环保措施前提下，项目是可行的。</w:t>
            </w:r>
          </w:p>
          <w:p w:rsidR="00EE7C7D" w:rsidRPr="004268D9" w:rsidRDefault="00EE7C7D" w:rsidP="0028451C">
            <w:pPr>
              <w:spacing w:line="360" w:lineRule="auto"/>
              <w:ind w:firstLineChars="200" w:firstLine="480"/>
              <w:rPr>
                <w:color w:val="FF0000"/>
                <w:sz w:val="24"/>
              </w:rPr>
            </w:pPr>
          </w:p>
        </w:tc>
      </w:tr>
    </w:tbl>
    <w:p w:rsidR="00F0595E" w:rsidRPr="00BD7929" w:rsidRDefault="00F0595E">
      <w:pPr>
        <w:rPr>
          <w:color w:val="FF0000"/>
        </w:rPr>
        <w:sectPr w:rsidR="00F0595E" w:rsidRPr="00BD7929" w:rsidSect="00930467">
          <w:footerReference w:type="default" r:id="rId69"/>
          <w:pgSz w:w="11906" w:h="16838"/>
          <w:pgMar w:top="1701" w:right="1418" w:bottom="1134" w:left="1418" w:header="851" w:footer="1021" w:gutter="0"/>
          <w:cols w:space="720"/>
          <w:docGrid w:type="lines" w:linePitch="380"/>
        </w:sect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158"/>
      </w:tblGrid>
      <w:tr w:rsidR="00F0595E" w:rsidRPr="004268D9">
        <w:trPr>
          <w:cantSplit/>
          <w:trHeight w:hRule="exact" w:val="6010"/>
          <w:jc w:val="center"/>
        </w:trPr>
        <w:tc>
          <w:tcPr>
            <w:tcW w:w="9158" w:type="dxa"/>
          </w:tcPr>
          <w:p w:rsidR="00F0595E" w:rsidRPr="004268D9" w:rsidRDefault="00F0595E">
            <w:pPr>
              <w:spacing w:before="240"/>
            </w:pPr>
            <w:r w:rsidRPr="004268D9">
              <w:rPr>
                <w:rFonts w:hAnsi="宋体"/>
              </w:rPr>
              <w:lastRenderedPageBreak/>
              <w:t>预审意见：</w:t>
            </w:r>
          </w:p>
          <w:p w:rsidR="00F0595E" w:rsidRPr="004268D9" w:rsidRDefault="00F0595E">
            <w:pPr>
              <w:rPr>
                <w:sz w:val="24"/>
              </w:rPr>
            </w:pPr>
          </w:p>
          <w:p w:rsidR="00F0595E" w:rsidRPr="004268D9" w:rsidRDefault="00F0595E">
            <w:pPr>
              <w:rPr>
                <w:sz w:val="24"/>
              </w:rPr>
            </w:pPr>
          </w:p>
          <w:p w:rsidR="00F0595E" w:rsidRPr="004268D9" w:rsidRDefault="00F0595E">
            <w:pPr>
              <w:rPr>
                <w:sz w:val="24"/>
              </w:rPr>
            </w:pPr>
          </w:p>
          <w:p w:rsidR="00F0595E" w:rsidRPr="004268D9" w:rsidRDefault="00F0595E">
            <w:pPr>
              <w:rPr>
                <w:sz w:val="24"/>
              </w:rPr>
            </w:pPr>
          </w:p>
          <w:p w:rsidR="00F0595E" w:rsidRPr="004268D9" w:rsidRDefault="00F0595E">
            <w:pPr>
              <w:rPr>
                <w:sz w:val="24"/>
              </w:rPr>
            </w:pPr>
          </w:p>
          <w:p w:rsidR="00F0595E" w:rsidRPr="004268D9" w:rsidRDefault="00F0595E">
            <w:pPr>
              <w:rPr>
                <w:sz w:val="24"/>
              </w:rPr>
            </w:pPr>
          </w:p>
          <w:p w:rsidR="00F0595E" w:rsidRPr="004268D9" w:rsidRDefault="00F0595E">
            <w:pPr>
              <w:rPr>
                <w:sz w:val="24"/>
              </w:rPr>
            </w:pPr>
          </w:p>
          <w:p w:rsidR="00F0595E" w:rsidRPr="004268D9" w:rsidRDefault="00F0595E">
            <w:pPr>
              <w:rPr>
                <w:sz w:val="24"/>
              </w:rPr>
            </w:pPr>
          </w:p>
          <w:p w:rsidR="00F0595E" w:rsidRPr="004268D9" w:rsidRDefault="00F0595E">
            <w:pPr>
              <w:rPr>
                <w:sz w:val="24"/>
              </w:rPr>
            </w:pPr>
          </w:p>
          <w:p w:rsidR="00F0595E" w:rsidRPr="004268D9" w:rsidRDefault="00F0595E">
            <w:pPr>
              <w:rPr>
                <w:sz w:val="24"/>
              </w:rPr>
            </w:pPr>
          </w:p>
          <w:p w:rsidR="00F0595E" w:rsidRPr="004268D9" w:rsidRDefault="00F0595E">
            <w:pPr>
              <w:rPr>
                <w:sz w:val="24"/>
              </w:rPr>
            </w:pPr>
          </w:p>
          <w:p w:rsidR="00F0595E" w:rsidRPr="004268D9" w:rsidRDefault="00F0595E">
            <w:pPr>
              <w:rPr>
                <w:sz w:val="24"/>
              </w:rPr>
            </w:pPr>
          </w:p>
          <w:p w:rsidR="00F0595E" w:rsidRPr="004268D9" w:rsidRDefault="00F0595E">
            <w:pPr>
              <w:rPr>
                <w:sz w:val="24"/>
              </w:rPr>
            </w:pPr>
          </w:p>
          <w:p w:rsidR="00F0595E" w:rsidRPr="004268D9" w:rsidRDefault="00F0595E">
            <w:pPr>
              <w:jc w:val="center"/>
            </w:pPr>
            <w:r w:rsidRPr="004268D9">
              <w:rPr>
                <w:rFonts w:hAnsi="宋体"/>
              </w:rPr>
              <w:t>公章</w:t>
            </w:r>
          </w:p>
          <w:p w:rsidR="00F0595E" w:rsidRPr="004268D9" w:rsidRDefault="00F0595E"/>
          <w:p w:rsidR="00F0595E" w:rsidRPr="004268D9" w:rsidRDefault="00F0595E">
            <w:pPr>
              <w:rPr>
                <w:sz w:val="24"/>
              </w:rPr>
            </w:pPr>
            <w:r w:rsidRPr="004268D9">
              <w:rPr>
                <w:rFonts w:hAnsi="宋体"/>
              </w:rPr>
              <w:t>经办人：年月日</w:t>
            </w:r>
          </w:p>
        </w:tc>
      </w:tr>
      <w:tr w:rsidR="00F0595E" w:rsidRPr="003F382B">
        <w:trPr>
          <w:cantSplit/>
          <w:trHeight w:hRule="exact" w:val="7314"/>
          <w:jc w:val="center"/>
        </w:trPr>
        <w:tc>
          <w:tcPr>
            <w:tcW w:w="9158" w:type="dxa"/>
          </w:tcPr>
          <w:p w:rsidR="00F0595E" w:rsidRPr="003F382B" w:rsidRDefault="00F0595E"/>
          <w:p w:rsidR="00F0595E" w:rsidRPr="003F382B" w:rsidRDefault="00F0595E">
            <w:r w:rsidRPr="003F382B">
              <w:rPr>
                <w:rFonts w:hAnsi="宋体"/>
              </w:rPr>
              <w:t>下一级环境保护行政主管部门审查意见：</w:t>
            </w:r>
          </w:p>
          <w:p w:rsidR="00F0595E" w:rsidRPr="003F382B" w:rsidRDefault="00F0595E"/>
          <w:p w:rsidR="00F0595E" w:rsidRPr="003F382B" w:rsidRDefault="00F0595E">
            <w:pPr>
              <w:rPr>
                <w:sz w:val="24"/>
              </w:rPr>
            </w:pPr>
          </w:p>
          <w:p w:rsidR="00F0595E" w:rsidRPr="003F382B" w:rsidRDefault="00F0595E">
            <w:pPr>
              <w:rPr>
                <w:sz w:val="24"/>
              </w:rPr>
            </w:pPr>
          </w:p>
          <w:p w:rsidR="00F0595E" w:rsidRPr="003F382B" w:rsidRDefault="00F0595E">
            <w:pPr>
              <w:rPr>
                <w:sz w:val="24"/>
              </w:rPr>
            </w:pPr>
          </w:p>
          <w:p w:rsidR="00F0595E" w:rsidRPr="003F382B" w:rsidRDefault="00F0595E">
            <w:pPr>
              <w:rPr>
                <w:sz w:val="24"/>
              </w:rPr>
            </w:pPr>
          </w:p>
          <w:p w:rsidR="00F0595E" w:rsidRPr="003F382B" w:rsidRDefault="00F0595E">
            <w:pPr>
              <w:rPr>
                <w:sz w:val="24"/>
              </w:rPr>
            </w:pPr>
          </w:p>
          <w:p w:rsidR="00F0595E" w:rsidRPr="003F382B" w:rsidRDefault="00F0595E">
            <w:pPr>
              <w:rPr>
                <w:sz w:val="24"/>
              </w:rPr>
            </w:pPr>
          </w:p>
          <w:p w:rsidR="00F0595E" w:rsidRPr="003F382B" w:rsidRDefault="00F0595E">
            <w:pPr>
              <w:rPr>
                <w:sz w:val="24"/>
              </w:rPr>
            </w:pPr>
          </w:p>
          <w:p w:rsidR="00F0595E" w:rsidRPr="003F382B" w:rsidRDefault="00F0595E">
            <w:pPr>
              <w:rPr>
                <w:sz w:val="24"/>
              </w:rPr>
            </w:pPr>
          </w:p>
          <w:p w:rsidR="00F0595E" w:rsidRPr="003F382B" w:rsidRDefault="00F0595E">
            <w:pPr>
              <w:rPr>
                <w:sz w:val="24"/>
              </w:rPr>
            </w:pPr>
          </w:p>
          <w:p w:rsidR="00F0595E" w:rsidRPr="003F382B" w:rsidRDefault="00F0595E">
            <w:pPr>
              <w:rPr>
                <w:sz w:val="24"/>
              </w:rPr>
            </w:pPr>
          </w:p>
          <w:p w:rsidR="00F0595E" w:rsidRPr="003F382B" w:rsidRDefault="00F0595E">
            <w:pPr>
              <w:rPr>
                <w:sz w:val="24"/>
              </w:rPr>
            </w:pPr>
          </w:p>
          <w:p w:rsidR="00F0595E" w:rsidRPr="003F382B" w:rsidRDefault="00F0595E">
            <w:pPr>
              <w:rPr>
                <w:sz w:val="24"/>
              </w:rPr>
            </w:pPr>
          </w:p>
          <w:p w:rsidR="00F0595E" w:rsidRPr="003F382B" w:rsidRDefault="00F0595E">
            <w:pPr>
              <w:rPr>
                <w:sz w:val="24"/>
              </w:rPr>
            </w:pPr>
          </w:p>
          <w:p w:rsidR="00F0595E" w:rsidRPr="003F382B" w:rsidRDefault="00F0595E">
            <w:pPr>
              <w:rPr>
                <w:sz w:val="24"/>
              </w:rPr>
            </w:pPr>
          </w:p>
          <w:p w:rsidR="00F0595E" w:rsidRPr="003F382B" w:rsidRDefault="00F0595E">
            <w:pPr>
              <w:rPr>
                <w:sz w:val="24"/>
              </w:rPr>
            </w:pPr>
          </w:p>
          <w:p w:rsidR="00F0595E" w:rsidRPr="003F382B" w:rsidRDefault="00F0595E">
            <w:pPr>
              <w:rPr>
                <w:sz w:val="24"/>
              </w:rPr>
            </w:pPr>
          </w:p>
          <w:p w:rsidR="00F0595E" w:rsidRPr="003F382B" w:rsidRDefault="00F0595E">
            <w:pPr>
              <w:rPr>
                <w:sz w:val="24"/>
              </w:rPr>
            </w:pPr>
          </w:p>
          <w:p w:rsidR="00F0595E" w:rsidRPr="003F382B" w:rsidRDefault="00F0595E">
            <w:pPr>
              <w:rPr>
                <w:sz w:val="24"/>
              </w:rPr>
            </w:pPr>
          </w:p>
          <w:p w:rsidR="00F0595E" w:rsidRPr="003F382B" w:rsidRDefault="00F0595E">
            <w:r w:rsidRPr="003F382B">
              <w:rPr>
                <w:rFonts w:hAnsi="宋体"/>
              </w:rPr>
              <w:t>公章</w:t>
            </w:r>
          </w:p>
          <w:p w:rsidR="00F0595E" w:rsidRPr="003F382B" w:rsidRDefault="00F0595E"/>
          <w:p w:rsidR="00F0595E" w:rsidRPr="003F382B" w:rsidRDefault="00F0595E">
            <w:pPr>
              <w:rPr>
                <w:sz w:val="24"/>
              </w:rPr>
            </w:pPr>
            <w:r w:rsidRPr="003F382B">
              <w:rPr>
                <w:rFonts w:hAnsi="宋体"/>
              </w:rPr>
              <w:t>经办人：年月日</w:t>
            </w:r>
          </w:p>
        </w:tc>
      </w:tr>
    </w:tbl>
    <w:p w:rsidR="00F0595E" w:rsidRPr="003F382B" w:rsidRDefault="00F0595E">
      <w:pPr>
        <w:rPr>
          <w:sz w:val="24"/>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tblPr>
      <w:tblGrid>
        <w:gridCol w:w="8959"/>
      </w:tblGrid>
      <w:tr w:rsidR="00F0595E" w:rsidRPr="003F382B">
        <w:trPr>
          <w:cantSplit/>
          <w:trHeight w:hRule="exact" w:val="13169"/>
          <w:jc w:val="center"/>
        </w:trPr>
        <w:tc>
          <w:tcPr>
            <w:tcW w:w="8959" w:type="dxa"/>
          </w:tcPr>
          <w:p w:rsidR="00F0595E" w:rsidRPr="003F382B" w:rsidRDefault="00F0595E"/>
          <w:p w:rsidR="00F0595E" w:rsidRPr="003F382B" w:rsidRDefault="00F0595E">
            <w:r w:rsidRPr="003F382B">
              <w:rPr>
                <w:rFonts w:hAnsi="宋体"/>
              </w:rPr>
              <w:t>审批意见：</w:t>
            </w:r>
          </w:p>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Pr>
              <w:jc w:val="center"/>
            </w:pPr>
            <w:r w:rsidRPr="003F382B">
              <w:rPr>
                <w:rFonts w:hAnsi="宋体"/>
              </w:rPr>
              <w:t>公章</w:t>
            </w:r>
          </w:p>
          <w:p w:rsidR="00F0595E" w:rsidRPr="003F382B" w:rsidRDefault="00F0595E"/>
          <w:p w:rsidR="00F0595E" w:rsidRPr="003F382B" w:rsidRDefault="00F0595E">
            <w:r w:rsidRPr="003F382B">
              <w:rPr>
                <w:rFonts w:hAnsi="宋体"/>
              </w:rPr>
              <w:t>经办人：年月日</w:t>
            </w:r>
          </w:p>
          <w:p w:rsidR="00F0595E" w:rsidRPr="003F382B" w:rsidRDefault="00F0595E">
            <w:pPr>
              <w:rPr>
                <w:sz w:val="24"/>
              </w:rPr>
            </w:pPr>
          </w:p>
        </w:tc>
      </w:tr>
    </w:tbl>
    <w:p w:rsidR="00F0595E" w:rsidRPr="003F382B" w:rsidRDefault="00F0595E">
      <w:pPr>
        <w:sectPr w:rsidR="00F0595E" w:rsidRPr="003F382B" w:rsidSect="00930467">
          <w:footerReference w:type="default" r:id="rId70"/>
          <w:footerReference w:type="first" r:id="rId71"/>
          <w:pgSz w:w="11906" w:h="16838"/>
          <w:pgMar w:top="1474" w:right="1531" w:bottom="1418" w:left="1531" w:header="1134" w:footer="1134" w:gutter="0"/>
          <w:cols w:space="720"/>
          <w:docGrid w:type="lines" w:linePitch="312"/>
        </w:sectPr>
      </w:pPr>
    </w:p>
    <w:tbl>
      <w:tblPr>
        <w:tblW w:w="0" w:type="auto"/>
        <w:tblBorders>
          <w:top w:val="single" w:sz="12" w:space="0" w:color="auto"/>
          <w:left w:val="single" w:sz="12" w:space="0" w:color="auto"/>
          <w:bottom w:val="single" w:sz="12" w:space="0" w:color="auto"/>
          <w:right w:val="single" w:sz="12" w:space="0" w:color="auto"/>
        </w:tblBorders>
        <w:tblLayout w:type="fixed"/>
        <w:tblLook w:val="0000"/>
      </w:tblPr>
      <w:tblGrid>
        <w:gridCol w:w="9068"/>
      </w:tblGrid>
      <w:tr w:rsidR="00F0595E" w:rsidRPr="003F382B">
        <w:tc>
          <w:tcPr>
            <w:tcW w:w="9068" w:type="dxa"/>
          </w:tcPr>
          <w:p w:rsidR="00F0595E" w:rsidRPr="003F382B" w:rsidRDefault="00F0595E"/>
          <w:p w:rsidR="00F0595E" w:rsidRPr="003F382B" w:rsidRDefault="00F0595E">
            <w:pPr>
              <w:jc w:val="center"/>
              <w:rPr>
                <w:sz w:val="44"/>
              </w:rPr>
            </w:pPr>
            <w:r w:rsidRPr="003F382B">
              <w:rPr>
                <w:rFonts w:hAnsi="宋体"/>
                <w:sz w:val="44"/>
              </w:rPr>
              <w:t>注释</w:t>
            </w:r>
          </w:p>
          <w:p w:rsidR="00F0595E" w:rsidRPr="003F382B" w:rsidRDefault="00F0595E"/>
          <w:p w:rsidR="00F0595E" w:rsidRPr="003F382B" w:rsidRDefault="00F0595E">
            <w:pPr>
              <w:spacing w:line="560" w:lineRule="exact"/>
            </w:pPr>
            <w:r w:rsidRPr="003F382B">
              <w:rPr>
                <w:rFonts w:hAnsi="宋体"/>
              </w:rPr>
              <w:t>一、本报告表应附以下附件、附图：</w:t>
            </w:r>
          </w:p>
          <w:p w:rsidR="00D834A2" w:rsidRPr="003F382B" w:rsidRDefault="00D834A2" w:rsidP="00D834A2">
            <w:pPr>
              <w:spacing w:line="560" w:lineRule="exact"/>
              <w:ind w:firstLine="570"/>
            </w:pPr>
            <w:r w:rsidRPr="003F382B">
              <w:rPr>
                <w:rFonts w:hAnsi="宋体"/>
              </w:rPr>
              <w:t>附件</w:t>
            </w:r>
            <w:r w:rsidRPr="003F382B">
              <w:t xml:space="preserve">1  </w:t>
            </w:r>
            <w:r w:rsidRPr="003F382B">
              <w:rPr>
                <w:rFonts w:hAnsi="宋体"/>
              </w:rPr>
              <w:t>立项批准文件</w:t>
            </w:r>
          </w:p>
          <w:p w:rsidR="00D834A2" w:rsidRPr="003F382B" w:rsidRDefault="00D834A2" w:rsidP="00D834A2">
            <w:pPr>
              <w:spacing w:line="560" w:lineRule="exact"/>
              <w:ind w:firstLine="570"/>
            </w:pPr>
            <w:r w:rsidRPr="003F382B">
              <w:rPr>
                <w:rFonts w:hAnsi="宋体"/>
              </w:rPr>
              <w:t>附件</w:t>
            </w:r>
            <w:r w:rsidRPr="003F382B">
              <w:t xml:space="preserve">2  </w:t>
            </w:r>
            <w:r w:rsidRPr="003F382B">
              <w:rPr>
                <w:rFonts w:hAnsi="宋体"/>
              </w:rPr>
              <w:t>其他与环评有关的行政管理文件</w:t>
            </w:r>
          </w:p>
          <w:p w:rsidR="00F0595E" w:rsidRPr="003F382B" w:rsidRDefault="00F0595E" w:rsidP="00D834A2">
            <w:pPr>
              <w:spacing w:line="560" w:lineRule="exact"/>
              <w:ind w:firstLine="570"/>
            </w:pPr>
            <w:r w:rsidRPr="003F382B">
              <w:rPr>
                <w:rFonts w:hAnsi="宋体"/>
              </w:rPr>
              <w:t>附图</w:t>
            </w:r>
            <w:r w:rsidRPr="003F382B">
              <w:t xml:space="preserve">1  </w:t>
            </w:r>
            <w:r w:rsidRPr="003F382B">
              <w:rPr>
                <w:rFonts w:hAnsi="宋体"/>
              </w:rPr>
              <w:t>项目地理位置图（应反映行政区划、水系、标明纳污口位置</w:t>
            </w:r>
          </w:p>
          <w:p w:rsidR="00F0595E" w:rsidRPr="003F382B" w:rsidRDefault="00F0595E">
            <w:pPr>
              <w:spacing w:line="560" w:lineRule="exact"/>
              <w:ind w:firstLine="570"/>
            </w:pPr>
            <w:r w:rsidRPr="003F382B">
              <w:rPr>
                <w:rFonts w:hAnsi="宋体"/>
              </w:rPr>
              <w:t>和地形地貌等）</w:t>
            </w:r>
          </w:p>
          <w:p w:rsidR="00F0595E" w:rsidRPr="003F382B" w:rsidRDefault="00F0595E">
            <w:pPr>
              <w:spacing w:line="560" w:lineRule="exact"/>
              <w:ind w:firstLine="570"/>
            </w:pPr>
            <w:r w:rsidRPr="003F382B">
              <w:rPr>
                <w:rFonts w:hAnsi="宋体"/>
              </w:rPr>
              <w:t>附图</w:t>
            </w:r>
            <w:r w:rsidRPr="003F382B">
              <w:t xml:space="preserve">2  </w:t>
            </w:r>
            <w:r w:rsidRPr="003F382B">
              <w:rPr>
                <w:rFonts w:hAnsi="宋体"/>
              </w:rPr>
              <w:t>项目周边环境示意图</w:t>
            </w:r>
          </w:p>
          <w:p w:rsidR="00F0595E" w:rsidRPr="003F382B" w:rsidRDefault="00F0595E">
            <w:pPr>
              <w:spacing w:line="560" w:lineRule="exact"/>
              <w:ind w:firstLine="570"/>
            </w:pPr>
            <w:r w:rsidRPr="003F382B">
              <w:rPr>
                <w:rFonts w:hAnsi="宋体"/>
              </w:rPr>
              <w:t>附图</w:t>
            </w:r>
            <w:r w:rsidRPr="003F382B">
              <w:t xml:space="preserve">3  </w:t>
            </w:r>
            <w:r w:rsidRPr="003F382B">
              <w:rPr>
                <w:rFonts w:hAnsi="宋体"/>
              </w:rPr>
              <w:t>项目平面布置图</w:t>
            </w:r>
          </w:p>
          <w:p w:rsidR="00F0595E" w:rsidRPr="003F382B" w:rsidRDefault="00F0595E">
            <w:pPr>
              <w:spacing w:line="560" w:lineRule="exact"/>
              <w:ind w:firstLine="570"/>
            </w:pPr>
            <w:r w:rsidRPr="003F382B">
              <w:rPr>
                <w:rFonts w:hAnsi="宋体"/>
              </w:rPr>
              <w:t>二、如果本报告表不能说明项目产生的污染及对环境造成的影响，应进行专项评价。根据建设项目的特点和当地环境特征，应选下列</w:t>
            </w:r>
            <w:r w:rsidRPr="003F382B">
              <w:t>1—2</w:t>
            </w:r>
            <w:r w:rsidRPr="003F382B">
              <w:rPr>
                <w:rFonts w:hAnsi="宋体"/>
              </w:rPr>
              <w:t>项进行专项评价。</w:t>
            </w:r>
          </w:p>
          <w:p w:rsidR="00F0595E" w:rsidRPr="003F382B" w:rsidRDefault="00F0595E">
            <w:pPr>
              <w:spacing w:line="560" w:lineRule="exact"/>
              <w:ind w:firstLine="570"/>
            </w:pPr>
            <w:r w:rsidRPr="003F382B">
              <w:t>1</w:t>
            </w:r>
            <w:r w:rsidRPr="003F382B">
              <w:rPr>
                <w:rFonts w:hAnsi="宋体"/>
              </w:rPr>
              <w:t>、大气环境影响专项评价</w:t>
            </w:r>
          </w:p>
          <w:p w:rsidR="00F0595E" w:rsidRPr="003F382B" w:rsidRDefault="00F0595E">
            <w:pPr>
              <w:spacing w:line="560" w:lineRule="exact"/>
              <w:ind w:firstLine="570"/>
            </w:pPr>
            <w:r w:rsidRPr="003F382B">
              <w:t>2</w:t>
            </w:r>
            <w:r w:rsidRPr="003F382B">
              <w:rPr>
                <w:rFonts w:hAnsi="宋体"/>
              </w:rPr>
              <w:t>、水环境影响专项评价（包括地表水和地下水）</w:t>
            </w:r>
          </w:p>
          <w:p w:rsidR="00F0595E" w:rsidRPr="003F382B" w:rsidRDefault="00F0595E">
            <w:pPr>
              <w:spacing w:line="560" w:lineRule="exact"/>
              <w:ind w:firstLine="570"/>
            </w:pPr>
            <w:r w:rsidRPr="003F382B">
              <w:t>3</w:t>
            </w:r>
            <w:r w:rsidRPr="003F382B">
              <w:rPr>
                <w:rFonts w:hAnsi="宋体"/>
              </w:rPr>
              <w:t>、生态影响专项评价</w:t>
            </w:r>
          </w:p>
          <w:p w:rsidR="00F0595E" w:rsidRPr="003F382B" w:rsidRDefault="00F0595E">
            <w:pPr>
              <w:spacing w:line="560" w:lineRule="exact"/>
              <w:ind w:firstLine="570"/>
            </w:pPr>
            <w:r w:rsidRPr="003F382B">
              <w:t>4</w:t>
            </w:r>
            <w:r w:rsidRPr="003F382B">
              <w:rPr>
                <w:rFonts w:hAnsi="宋体"/>
              </w:rPr>
              <w:t>、声影响专项评价</w:t>
            </w:r>
          </w:p>
          <w:p w:rsidR="00F0595E" w:rsidRPr="003F382B" w:rsidRDefault="00F0595E">
            <w:pPr>
              <w:spacing w:line="560" w:lineRule="exact"/>
              <w:ind w:firstLine="570"/>
            </w:pPr>
            <w:r w:rsidRPr="003F382B">
              <w:t>5</w:t>
            </w:r>
            <w:r w:rsidRPr="003F382B">
              <w:rPr>
                <w:rFonts w:hAnsi="宋体"/>
              </w:rPr>
              <w:t>、土壤影响专项评价</w:t>
            </w:r>
          </w:p>
          <w:p w:rsidR="00F0595E" w:rsidRPr="003F382B" w:rsidRDefault="00F0595E">
            <w:pPr>
              <w:spacing w:line="560" w:lineRule="exact"/>
              <w:ind w:firstLine="570"/>
            </w:pPr>
            <w:r w:rsidRPr="003F382B">
              <w:t>6</w:t>
            </w:r>
            <w:r w:rsidRPr="003F382B">
              <w:rPr>
                <w:rFonts w:hAnsi="宋体"/>
              </w:rPr>
              <w:t>、固体废弃物影响专项评价</w:t>
            </w:r>
          </w:p>
          <w:p w:rsidR="00F0595E" w:rsidRPr="003F382B" w:rsidRDefault="00F0595E">
            <w:pPr>
              <w:spacing w:line="560" w:lineRule="exact"/>
              <w:ind w:firstLine="570"/>
            </w:pPr>
            <w:r w:rsidRPr="003F382B">
              <w:rPr>
                <w:rFonts w:hAnsi="宋体"/>
              </w:rPr>
              <w:t>以上专项评价未包括的可另列表项，专项评价按照《环境影响评价技术导则》中的要求进行。</w:t>
            </w:r>
          </w:p>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p w:rsidR="00F0595E" w:rsidRPr="003F382B" w:rsidRDefault="00F0595E"/>
        </w:tc>
      </w:tr>
    </w:tbl>
    <w:p w:rsidR="0028451C" w:rsidRPr="003F382B" w:rsidRDefault="0028451C">
      <w:pPr>
        <w:sectPr w:rsidR="0028451C" w:rsidRPr="003F382B">
          <w:footerReference w:type="default" r:id="rId72"/>
          <w:pgSz w:w="11906" w:h="16838"/>
          <w:pgMar w:top="1474" w:right="1531" w:bottom="1418" w:left="1531" w:header="1134" w:footer="1134" w:gutter="0"/>
          <w:pgNumType w:start="1"/>
          <w:cols w:space="720"/>
          <w:docGrid w:type="lines" w:linePitch="312"/>
        </w:sectPr>
      </w:pPr>
    </w:p>
    <w:p w:rsidR="00F0595E" w:rsidRPr="003F382B" w:rsidRDefault="00F0595E" w:rsidP="0028451C">
      <w:pPr>
        <w:snapToGrid w:val="0"/>
      </w:pPr>
    </w:p>
    <w:sectPr w:rsidR="00F0595E" w:rsidRPr="003F382B" w:rsidSect="0028451C">
      <w:footerReference w:type="default" r:id="rId73"/>
      <w:pgSz w:w="16838" w:h="11906" w:orient="landscape"/>
      <w:pgMar w:top="567" w:right="567" w:bottom="567" w:left="567" w:header="567" w:footer="567" w:gutter="0"/>
      <w:pgNumType w:start="1"/>
      <w:cols w:space="720"/>
      <w:docGrid w:type="lines" w:linePitch="38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3090" w:rsidRDefault="00243090">
      <w:r>
        <w:separator/>
      </w:r>
    </w:p>
  </w:endnote>
  <w:endnote w:type="continuationSeparator" w:id="1">
    <w:p w:rsidR="00243090" w:rsidRDefault="002430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 Sun">
    <w:altName w:val="微软雅黑"/>
    <w:charset w:val="86"/>
    <w:family w:val="swiss"/>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F" w:rsidRDefault="005D2A0F">
    <w:pPr>
      <w:pStyle w:val="a7"/>
      <w:framePr w:wrap="around" w:vAnchor="text" w:hAnchor="margin" w:xAlign="center" w:y="1"/>
      <w:rPr>
        <w:rStyle w:val="a5"/>
      </w:rPr>
    </w:pPr>
    <w:r>
      <w:fldChar w:fldCharType="begin"/>
    </w:r>
    <w:r>
      <w:rPr>
        <w:rStyle w:val="a5"/>
      </w:rPr>
      <w:instrText xml:space="preserve">PAGE  </w:instrText>
    </w:r>
    <w:r>
      <w:fldChar w:fldCharType="separate"/>
    </w:r>
    <w:r>
      <w:rPr>
        <w:rStyle w:val="a5"/>
      </w:rPr>
      <w:t>2</w:t>
    </w:r>
    <w:r>
      <w:fldChar w:fldCharType="end"/>
    </w:r>
  </w:p>
  <w:p w:rsidR="005D2A0F" w:rsidRDefault="005D2A0F">
    <w:pPr>
      <w:pStyle w:val="a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F" w:rsidRDefault="005D2A0F">
    <w:pPr>
      <w:pStyle w:val="a7"/>
      <w:framePr w:wrap="around" w:vAnchor="text" w:hAnchor="margin" w:xAlign="center" w:y="1"/>
      <w:rPr>
        <w:rStyle w:val="a5"/>
      </w:rPr>
    </w:pPr>
    <w:r>
      <w:fldChar w:fldCharType="begin"/>
    </w:r>
    <w:r>
      <w:rPr>
        <w:rStyle w:val="a5"/>
      </w:rPr>
      <w:instrText xml:space="preserve">PAGE  </w:instrText>
    </w:r>
    <w:r>
      <w:fldChar w:fldCharType="separate"/>
    </w:r>
    <w:r w:rsidR="000419B7">
      <w:rPr>
        <w:rStyle w:val="a5"/>
        <w:noProof/>
      </w:rPr>
      <w:t>55</w:t>
    </w:r>
    <w:r>
      <w:fldChar w:fldCharType="end"/>
    </w:r>
  </w:p>
  <w:p w:rsidR="005D2A0F" w:rsidRDefault="005D2A0F">
    <w:pPr>
      <w:pStyle w:val="a7"/>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F" w:rsidRDefault="005D2A0F">
    <w:pPr>
      <w:pStyle w:val="a7"/>
      <w:framePr w:wrap="around" w:vAnchor="text" w:hAnchor="margin" w:xAlign="center" w:y="1"/>
      <w:rPr>
        <w:rStyle w:val="a5"/>
      </w:rPr>
    </w:pPr>
    <w:r>
      <w:fldChar w:fldCharType="begin"/>
    </w:r>
    <w:r>
      <w:rPr>
        <w:rStyle w:val="a5"/>
      </w:rPr>
      <w:instrText xml:space="preserve">PAGE  </w:instrText>
    </w:r>
    <w:r>
      <w:fldChar w:fldCharType="separate"/>
    </w:r>
    <w:r w:rsidR="00E21AAB">
      <w:rPr>
        <w:rStyle w:val="a5"/>
        <w:noProof/>
      </w:rPr>
      <w:t>59</w:t>
    </w:r>
    <w:r>
      <w:fldChar w:fldCharType="end"/>
    </w:r>
  </w:p>
  <w:p w:rsidR="005D2A0F" w:rsidRDefault="005D2A0F">
    <w:pPr>
      <w:pStyle w:val="a7"/>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F" w:rsidRDefault="005D2A0F">
    <w:pPr>
      <w:pStyle w:val="a7"/>
      <w:framePr w:wrap="around" w:vAnchor="text" w:hAnchor="margin" w:xAlign="center" w:y="1"/>
      <w:rPr>
        <w:rStyle w:val="a5"/>
      </w:rPr>
    </w:pPr>
    <w:r>
      <w:fldChar w:fldCharType="begin"/>
    </w:r>
    <w:r>
      <w:rPr>
        <w:rStyle w:val="a5"/>
      </w:rPr>
      <w:instrText xml:space="preserve">PAGE  </w:instrText>
    </w:r>
    <w:r>
      <w:fldChar w:fldCharType="separate"/>
    </w:r>
    <w:r w:rsidR="00E21AAB">
      <w:rPr>
        <w:rStyle w:val="a5"/>
        <w:noProof/>
      </w:rPr>
      <w:t>61</w:t>
    </w:r>
    <w:r>
      <w:fldChar w:fldCharType="end"/>
    </w:r>
  </w:p>
  <w:p w:rsidR="005D2A0F" w:rsidRDefault="005D2A0F">
    <w:pPr>
      <w:pStyle w:val="a7"/>
      <w:rPr>
        <w:sz w:val="21"/>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F" w:rsidRDefault="005D2A0F">
    <w:pPr>
      <w:pStyle w:val="a7"/>
      <w:jc w:val="center"/>
      <w:rPr>
        <w:sz w:val="21"/>
      </w:rPr>
    </w:pPr>
    <w:r>
      <w:rPr>
        <w:sz w:val="21"/>
      </w:rPr>
      <w:fldChar w:fldCharType="begin"/>
    </w:r>
    <w:r>
      <w:rPr>
        <w:rStyle w:val="a5"/>
        <w:sz w:val="21"/>
      </w:rPr>
      <w:instrText xml:space="preserve"> PAGE </w:instrText>
    </w:r>
    <w:r>
      <w:rPr>
        <w:sz w:val="21"/>
      </w:rPr>
      <w:fldChar w:fldCharType="separate"/>
    </w:r>
    <w:r>
      <w:rPr>
        <w:rStyle w:val="a5"/>
        <w:sz w:val="21"/>
      </w:rPr>
      <w:t>1</w:t>
    </w:r>
    <w:r>
      <w:rPr>
        <w:sz w:val="21"/>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F" w:rsidRDefault="005D2A0F">
    <w:pPr>
      <w:pStyle w:val="a7"/>
      <w:rPr>
        <w:sz w:val="21"/>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F" w:rsidRDefault="005D2A0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F" w:rsidRDefault="005D2A0F">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F" w:rsidRDefault="005D2A0F">
    <w:pPr>
      <w:pStyle w:val="a7"/>
      <w:framePr w:wrap="around" w:vAnchor="text" w:hAnchor="margin" w:xAlign="center" w:y="1"/>
      <w:rPr>
        <w:rStyle w:val="a5"/>
      </w:rPr>
    </w:pPr>
    <w:r>
      <w:fldChar w:fldCharType="begin"/>
    </w:r>
    <w:r>
      <w:rPr>
        <w:rStyle w:val="a5"/>
      </w:rPr>
      <w:instrText xml:space="preserve">PAGE  </w:instrText>
    </w:r>
    <w:r>
      <w:fldChar w:fldCharType="separate"/>
    </w:r>
    <w:r w:rsidR="00377326">
      <w:rPr>
        <w:rStyle w:val="a5"/>
        <w:noProof/>
      </w:rPr>
      <w:t>7</w:t>
    </w:r>
    <w:r>
      <w:fldChar w:fldCharType="end"/>
    </w:r>
  </w:p>
  <w:p w:rsidR="005D2A0F" w:rsidRDefault="005D2A0F">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F" w:rsidRDefault="005D2A0F">
    <w:pPr>
      <w:pStyle w:val="a7"/>
      <w:framePr w:wrap="around" w:vAnchor="text" w:hAnchor="margin" w:xAlign="center" w:y="1"/>
      <w:rPr>
        <w:rStyle w:val="a5"/>
      </w:rPr>
    </w:pPr>
    <w:r>
      <w:fldChar w:fldCharType="begin"/>
    </w:r>
    <w:r>
      <w:rPr>
        <w:rStyle w:val="a5"/>
      </w:rPr>
      <w:instrText xml:space="preserve">PAGE  </w:instrText>
    </w:r>
    <w:r>
      <w:fldChar w:fldCharType="separate"/>
    </w:r>
    <w:r w:rsidR="00377326">
      <w:rPr>
        <w:rStyle w:val="a5"/>
        <w:noProof/>
      </w:rPr>
      <w:t>10</w:t>
    </w:r>
    <w:r>
      <w:fldChar w:fldCharType="end"/>
    </w:r>
  </w:p>
  <w:p w:rsidR="005D2A0F" w:rsidRDefault="005D2A0F">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F" w:rsidRDefault="005D2A0F" w:rsidP="00F418C5">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377326">
      <w:rPr>
        <w:rStyle w:val="a5"/>
        <w:noProof/>
      </w:rPr>
      <w:t>23</w:t>
    </w:r>
    <w:r>
      <w:rPr>
        <w:rStyle w:val="a5"/>
      </w:rPr>
      <w:fldChar w:fldCharType="end"/>
    </w:r>
  </w:p>
  <w:p w:rsidR="005D2A0F" w:rsidRDefault="005D2A0F">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F" w:rsidRDefault="005D2A0F">
    <w:pPr>
      <w:pStyle w:val="a7"/>
      <w:framePr w:wrap="around" w:vAnchor="text" w:hAnchor="margin" w:xAlign="center" w:y="1"/>
      <w:rPr>
        <w:rStyle w:val="a5"/>
      </w:rPr>
    </w:pPr>
    <w:r>
      <w:fldChar w:fldCharType="begin"/>
    </w:r>
    <w:r>
      <w:rPr>
        <w:rStyle w:val="a5"/>
      </w:rPr>
      <w:instrText xml:space="preserve">PAGE  </w:instrText>
    </w:r>
    <w:r>
      <w:fldChar w:fldCharType="separate"/>
    </w:r>
    <w:r w:rsidR="00377326">
      <w:rPr>
        <w:rStyle w:val="a5"/>
        <w:noProof/>
      </w:rPr>
      <w:t>24</w:t>
    </w:r>
    <w:r>
      <w:fldChar w:fldCharType="end"/>
    </w:r>
  </w:p>
  <w:p w:rsidR="005D2A0F" w:rsidRDefault="005D2A0F">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F" w:rsidRDefault="005D2A0F">
    <w:pPr>
      <w:pStyle w:val="a7"/>
      <w:framePr w:wrap="around" w:vAnchor="text" w:hAnchor="margin" w:xAlign="center" w:y="1"/>
      <w:rPr>
        <w:rStyle w:val="a5"/>
      </w:rPr>
    </w:pPr>
    <w:r>
      <w:fldChar w:fldCharType="begin"/>
    </w:r>
    <w:r>
      <w:rPr>
        <w:rStyle w:val="a5"/>
      </w:rPr>
      <w:instrText xml:space="preserve">PAGE  </w:instrText>
    </w:r>
    <w:r>
      <w:fldChar w:fldCharType="separate"/>
    </w:r>
    <w:r w:rsidR="00377326">
      <w:rPr>
        <w:rStyle w:val="a5"/>
        <w:noProof/>
      </w:rPr>
      <w:t>33</w:t>
    </w:r>
    <w:r>
      <w:fldChar w:fldCharType="end"/>
    </w:r>
  </w:p>
  <w:p w:rsidR="005D2A0F" w:rsidRDefault="005D2A0F">
    <w:pPr>
      <w:pStyle w:val="a7"/>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F" w:rsidRDefault="005D2A0F">
    <w:pPr>
      <w:pStyle w:val="a7"/>
      <w:framePr w:wrap="around" w:vAnchor="text" w:hAnchor="margin" w:xAlign="center" w:y="1"/>
      <w:rPr>
        <w:rStyle w:val="a5"/>
      </w:rPr>
    </w:pPr>
    <w:r>
      <w:fldChar w:fldCharType="begin"/>
    </w:r>
    <w:r>
      <w:rPr>
        <w:rStyle w:val="a5"/>
      </w:rPr>
      <w:instrText xml:space="preserve">PAGE  </w:instrText>
    </w:r>
    <w:r>
      <w:fldChar w:fldCharType="separate"/>
    </w:r>
    <w:r w:rsidR="00377326">
      <w:rPr>
        <w:rStyle w:val="a5"/>
        <w:noProof/>
      </w:rPr>
      <w:t>34</w:t>
    </w:r>
    <w:r>
      <w:fldChar w:fldCharType="end"/>
    </w:r>
  </w:p>
  <w:p w:rsidR="005D2A0F" w:rsidRDefault="005D2A0F">
    <w:pPr>
      <w:pStyle w:val="a7"/>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F" w:rsidRDefault="005D2A0F">
    <w:pPr>
      <w:pStyle w:val="a7"/>
      <w:framePr w:wrap="around" w:vAnchor="text" w:hAnchor="margin" w:xAlign="center" w:y="1"/>
      <w:rPr>
        <w:rStyle w:val="a5"/>
      </w:rPr>
    </w:pPr>
    <w:r>
      <w:fldChar w:fldCharType="begin"/>
    </w:r>
    <w:r>
      <w:rPr>
        <w:rStyle w:val="a5"/>
      </w:rPr>
      <w:instrText xml:space="preserve">PAGE  </w:instrText>
    </w:r>
    <w:r>
      <w:fldChar w:fldCharType="separate"/>
    </w:r>
    <w:r w:rsidR="00003DC1">
      <w:rPr>
        <w:rStyle w:val="a5"/>
        <w:noProof/>
      </w:rPr>
      <w:t>50</w:t>
    </w:r>
    <w:r>
      <w:fldChar w:fldCharType="end"/>
    </w:r>
  </w:p>
  <w:p w:rsidR="005D2A0F" w:rsidRDefault="005D2A0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3090" w:rsidRDefault="00243090">
      <w:r>
        <w:separator/>
      </w:r>
    </w:p>
  </w:footnote>
  <w:footnote w:type="continuationSeparator" w:id="1">
    <w:p w:rsidR="00243090" w:rsidRDefault="002430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F426A5"/>
    <w:multiLevelType w:val="multilevel"/>
    <w:tmpl w:val="34F426A5"/>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
    <w:nsid w:val="547E64B3"/>
    <w:multiLevelType w:val="singleLevel"/>
    <w:tmpl w:val="547E64B3"/>
    <w:lvl w:ilvl="0">
      <w:start w:val="3"/>
      <w:numFmt w:val="decimal"/>
      <w:suff w:val="nothing"/>
      <w:lvlText w:val="%1、"/>
      <w:lvlJc w:val="left"/>
    </w:lvl>
  </w:abstractNum>
  <w:abstractNum w:abstractNumId="2">
    <w:nsid w:val="565277E0"/>
    <w:multiLevelType w:val="singleLevel"/>
    <w:tmpl w:val="565277E0"/>
    <w:lvl w:ilvl="0">
      <w:start w:val="5"/>
      <w:numFmt w:val="decimal"/>
      <w:suff w:val="nothing"/>
      <w:lvlText w:val="%1、"/>
      <w:lvlJc w:val="left"/>
    </w:lvl>
  </w:abstractNum>
  <w:abstractNum w:abstractNumId="3">
    <w:nsid w:val="6F2D5EAF"/>
    <w:multiLevelType w:val="hybridMultilevel"/>
    <w:tmpl w:val="E890A126"/>
    <w:lvl w:ilvl="0" w:tplc="64301A8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oNotDisplayPageBoundaries/>
  <w:bordersDoNotSurroundHeader/>
  <w:bordersDoNotSurroundFooter/>
  <w:hideSpellingErrors/>
  <w:stylePaneFormatFilter w:val="3F01"/>
  <w:defaultTabStop w:val="425"/>
  <w:drawingGridHorizontalSpacing w:val="140"/>
  <w:drawingGridVerticalSpacing w:val="381"/>
  <w:displayHorizontalDrawingGridEvery w:val="2"/>
  <w:characterSpacingControl w:val="compressPunctuation"/>
  <w:doNotValidateAgainstSchema/>
  <w:doNotDemarcateInvalidXml/>
  <w:hdrShapeDefaults>
    <o:shapedefaults v:ext="edit" spidmax="11266"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1611D7"/>
    <w:rsid w:val="00000728"/>
    <w:rsid w:val="000008FC"/>
    <w:rsid w:val="0000114C"/>
    <w:rsid w:val="000011AC"/>
    <w:rsid w:val="0000120B"/>
    <w:rsid w:val="00001250"/>
    <w:rsid w:val="00002361"/>
    <w:rsid w:val="00003301"/>
    <w:rsid w:val="000036D8"/>
    <w:rsid w:val="00003C67"/>
    <w:rsid w:val="00003DC1"/>
    <w:rsid w:val="0000446B"/>
    <w:rsid w:val="000052DC"/>
    <w:rsid w:val="0000587C"/>
    <w:rsid w:val="00007CA3"/>
    <w:rsid w:val="0001045F"/>
    <w:rsid w:val="000113C5"/>
    <w:rsid w:val="000113E3"/>
    <w:rsid w:val="00011489"/>
    <w:rsid w:val="00011B75"/>
    <w:rsid w:val="00011E0B"/>
    <w:rsid w:val="0001225D"/>
    <w:rsid w:val="00012848"/>
    <w:rsid w:val="00013787"/>
    <w:rsid w:val="000137B9"/>
    <w:rsid w:val="00013875"/>
    <w:rsid w:val="0001468C"/>
    <w:rsid w:val="00015114"/>
    <w:rsid w:val="00016004"/>
    <w:rsid w:val="00016671"/>
    <w:rsid w:val="00020024"/>
    <w:rsid w:val="000202FB"/>
    <w:rsid w:val="0002035E"/>
    <w:rsid w:val="00022163"/>
    <w:rsid w:val="0002233D"/>
    <w:rsid w:val="000228B1"/>
    <w:rsid w:val="000233D7"/>
    <w:rsid w:val="000239E5"/>
    <w:rsid w:val="0002428C"/>
    <w:rsid w:val="0002459F"/>
    <w:rsid w:val="00025DCB"/>
    <w:rsid w:val="00026394"/>
    <w:rsid w:val="000263E1"/>
    <w:rsid w:val="00026508"/>
    <w:rsid w:val="000267C6"/>
    <w:rsid w:val="00026BD6"/>
    <w:rsid w:val="00027CAB"/>
    <w:rsid w:val="00027DF1"/>
    <w:rsid w:val="0003062B"/>
    <w:rsid w:val="00030AC7"/>
    <w:rsid w:val="000311BA"/>
    <w:rsid w:val="0003127C"/>
    <w:rsid w:val="000317F0"/>
    <w:rsid w:val="00031BA2"/>
    <w:rsid w:val="0003270A"/>
    <w:rsid w:val="00032E2D"/>
    <w:rsid w:val="00033311"/>
    <w:rsid w:val="0003340E"/>
    <w:rsid w:val="00033D3E"/>
    <w:rsid w:val="0003745C"/>
    <w:rsid w:val="0003767C"/>
    <w:rsid w:val="00037EB1"/>
    <w:rsid w:val="00040291"/>
    <w:rsid w:val="00040A19"/>
    <w:rsid w:val="00041637"/>
    <w:rsid w:val="000419B7"/>
    <w:rsid w:val="00043076"/>
    <w:rsid w:val="00043456"/>
    <w:rsid w:val="00043E39"/>
    <w:rsid w:val="000446AA"/>
    <w:rsid w:val="0004609B"/>
    <w:rsid w:val="00046279"/>
    <w:rsid w:val="00046A97"/>
    <w:rsid w:val="00047DC7"/>
    <w:rsid w:val="000509EC"/>
    <w:rsid w:val="00050F52"/>
    <w:rsid w:val="00051D85"/>
    <w:rsid w:val="00052825"/>
    <w:rsid w:val="00053BD2"/>
    <w:rsid w:val="00054CA9"/>
    <w:rsid w:val="00054D75"/>
    <w:rsid w:val="00054DAE"/>
    <w:rsid w:val="000563B6"/>
    <w:rsid w:val="000572C2"/>
    <w:rsid w:val="000577FD"/>
    <w:rsid w:val="0005795A"/>
    <w:rsid w:val="00057BC1"/>
    <w:rsid w:val="00061E16"/>
    <w:rsid w:val="000638FC"/>
    <w:rsid w:val="000639D0"/>
    <w:rsid w:val="00064214"/>
    <w:rsid w:val="0006465F"/>
    <w:rsid w:val="000647B1"/>
    <w:rsid w:val="00065021"/>
    <w:rsid w:val="000650C3"/>
    <w:rsid w:val="000656CC"/>
    <w:rsid w:val="00066BC3"/>
    <w:rsid w:val="00067945"/>
    <w:rsid w:val="00070594"/>
    <w:rsid w:val="00070600"/>
    <w:rsid w:val="00070CB1"/>
    <w:rsid w:val="000710B7"/>
    <w:rsid w:val="000715B2"/>
    <w:rsid w:val="00071EBC"/>
    <w:rsid w:val="00072638"/>
    <w:rsid w:val="00074922"/>
    <w:rsid w:val="00076AB8"/>
    <w:rsid w:val="00077201"/>
    <w:rsid w:val="000779A9"/>
    <w:rsid w:val="00077A89"/>
    <w:rsid w:val="00077CB8"/>
    <w:rsid w:val="00080F93"/>
    <w:rsid w:val="000810A5"/>
    <w:rsid w:val="00081656"/>
    <w:rsid w:val="00084D59"/>
    <w:rsid w:val="00086169"/>
    <w:rsid w:val="000870B2"/>
    <w:rsid w:val="00087E2D"/>
    <w:rsid w:val="000906F0"/>
    <w:rsid w:val="0009128F"/>
    <w:rsid w:val="000913CB"/>
    <w:rsid w:val="000923E6"/>
    <w:rsid w:val="00092754"/>
    <w:rsid w:val="00092ABB"/>
    <w:rsid w:val="00094B3E"/>
    <w:rsid w:val="00094E9C"/>
    <w:rsid w:val="00094EA8"/>
    <w:rsid w:val="00096713"/>
    <w:rsid w:val="00096A3E"/>
    <w:rsid w:val="000979AB"/>
    <w:rsid w:val="000A0494"/>
    <w:rsid w:val="000A04EA"/>
    <w:rsid w:val="000A150E"/>
    <w:rsid w:val="000A1611"/>
    <w:rsid w:val="000A25E8"/>
    <w:rsid w:val="000A26C0"/>
    <w:rsid w:val="000A2CB2"/>
    <w:rsid w:val="000A392C"/>
    <w:rsid w:val="000A39BE"/>
    <w:rsid w:val="000A40E6"/>
    <w:rsid w:val="000A456E"/>
    <w:rsid w:val="000A4A3A"/>
    <w:rsid w:val="000A4B12"/>
    <w:rsid w:val="000A5199"/>
    <w:rsid w:val="000A52C4"/>
    <w:rsid w:val="000A542F"/>
    <w:rsid w:val="000A5E77"/>
    <w:rsid w:val="000A60D8"/>
    <w:rsid w:val="000A6549"/>
    <w:rsid w:val="000A6F11"/>
    <w:rsid w:val="000B056F"/>
    <w:rsid w:val="000B0752"/>
    <w:rsid w:val="000B13E2"/>
    <w:rsid w:val="000B15C4"/>
    <w:rsid w:val="000B1CF7"/>
    <w:rsid w:val="000B1D62"/>
    <w:rsid w:val="000B1E68"/>
    <w:rsid w:val="000B2527"/>
    <w:rsid w:val="000B35B7"/>
    <w:rsid w:val="000B456C"/>
    <w:rsid w:val="000B5402"/>
    <w:rsid w:val="000B6022"/>
    <w:rsid w:val="000B6F38"/>
    <w:rsid w:val="000B7142"/>
    <w:rsid w:val="000B7211"/>
    <w:rsid w:val="000B79B4"/>
    <w:rsid w:val="000B7E52"/>
    <w:rsid w:val="000C01B1"/>
    <w:rsid w:val="000C02ED"/>
    <w:rsid w:val="000C0B64"/>
    <w:rsid w:val="000C15DB"/>
    <w:rsid w:val="000C2B00"/>
    <w:rsid w:val="000C2F11"/>
    <w:rsid w:val="000C2F7B"/>
    <w:rsid w:val="000C304B"/>
    <w:rsid w:val="000C3C40"/>
    <w:rsid w:val="000C5361"/>
    <w:rsid w:val="000C5869"/>
    <w:rsid w:val="000C70D6"/>
    <w:rsid w:val="000C7661"/>
    <w:rsid w:val="000C7843"/>
    <w:rsid w:val="000D1096"/>
    <w:rsid w:val="000D1A07"/>
    <w:rsid w:val="000D1B61"/>
    <w:rsid w:val="000D1FA2"/>
    <w:rsid w:val="000D2005"/>
    <w:rsid w:val="000D2662"/>
    <w:rsid w:val="000D284A"/>
    <w:rsid w:val="000D316C"/>
    <w:rsid w:val="000D4E81"/>
    <w:rsid w:val="000D5610"/>
    <w:rsid w:val="000D576E"/>
    <w:rsid w:val="000D6467"/>
    <w:rsid w:val="000D6650"/>
    <w:rsid w:val="000D6818"/>
    <w:rsid w:val="000D6AC1"/>
    <w:rsid w:val="000D726A"/>
    <w:rsid w:val="000D7DE1"/>
    <w:rsid w:val="000E0544"/>
    <w:rsid w:val="000E16E0"/>
    <w:rsid w:val="000E1F37"/>
    <w:rsid w:val="000E2127"/>
    <w:rsid w:val="000E2D62"/>
    <w:rsid w:val="000E2EC5"/>
    <w:rsid w:val="000E3D09"/>
    <w:rsid w:val="000E4029"/>
    <w:rsid w:val="000E49E5"/>
    <w:rsid w:val="000E5098"/>
    <w:rsid w:val="000E5278"/>
    <w:rsid w:val="000E5423"/>
    <w:rsid w:val="000E5EC5"/>
    <w:rsid w:val="000E68DF"/>
    <w:rsid w:val="000F07E0"/>
    <w:rsid w:val="000F14F3"/>
    <w:rsid w:val="000F1649"/>
    <w:rsid w:val="000F1C1D"/>
    <w:rsid w:val="000F1D0C"/>
    <w:rsid w:val="000F2076"/>
    <w:rsid w:val="000F3AD3"/>
    <w:rsid w:val="000F3D3B"/>
    <w:rsid w:val="000F4A46"/>
    <w:rsid w:val="000F53A0"/>
    <w:rsid w:val="000F5818"/>
    <w:rsid w:val="000F5B44"/>
    <w:rsid w:val="000F5E56"/>
    <w:rsid w:val="000F67A3"/>
    <w:rsid w:val="000F6F8E"/>
    <w:rsid w:val="000F74A4"/>
    <w:rsid w:val="000F7530"/>
    <w:rsid w:val="000F7D79"/>
    <w:rsid w:val="00100486"/>
    <w:rsid w:val="00100716"/>
    <w:rsid w:val="00101603"/>
    <w:rsid w:val="00101B01"/>
    <w:rsid w:val="00101C6A"/>
    <w:rsid w:val="00102F50"/>
    <w:rsid w:val="00103C91"/>
    <w:rsid w:val="00104AD0"/>
    <w:rsid w:val="001052F1"/>
    <w:rsid w:val="0010536F"/>
    <w:rsid w:val="0010542E"/>
    <w:rsid w:val="00105BCF"/>
    <w:rsid w:val="00105BD3"/>
    <w:rsid w:val="001069D2"/>
    <w:rsid w:val="00106B24"/>
    <w:rsid w:val="00106EE6"/>
    <w:rsid w:val="00107062"/>
    <w:rsid w:val="001079AD"/>
    <w:rsid w:val="00107B23"/>
    <w:rsid w:val="00110118"/>
    <w:rsid w:val="00111E49"/>
    <w:rsid w:val="0011235B"/>
    <w:rsid w:val="001127F9"/>
    <w:rsid w:val="00112CCB"/>
    <w:rsid w:val="00112D04"/>
    <w:rsid w:val="00112F54"/>
    <w:rsid w:val="00112F57"/>
    <w:rsid w:val="00113195"/>
    <w:rsid w:val="00113368"/>
    <w:rsid w:val="0011373E"/>
    <w:rsid w:val="001141E5"/>
    <w:rsid w:val="0011514A"/>
    <w:rsid w:val="00115298"/>
    <w:rsid w:val="0011617D"/>
    <w:rsid w:val="00116B08"/>
    <w:rsid w:val="00116B50"/>
    <w:rsid w:val="00116C82"/>
    <w:rsid w:val="0011723D"/>
    <w:rsid w:val="0011766D"/>
    <w:rsid w:val="00117A64"/>
    <w:rsid w:val="0012004C"/>
    <w:rsid w:val="00120E3E"/>
    <w:rsid w:val="00120F92"/>
    <w:rsid w:val="00121473"/>
    <w:rsid w:val="00121A05"/>
    <w:rsid w:val="00121D87"/>
    <w:rsid w:val="00122388"/>
    <w:rsid w:val="0012330F"/>
    <w:rsid w:val="001233F0"/>
    <w:rsid w:val="00123701"/>
    <w:rsid w:val="00123871"/>
    <w:rsid w:val="00123A93"/>
    <w:rsid w:val="00123FEE"/>
    <w:rsid w:val="00124C6C"/>
    <w:rsid w:val="001253DF"/>
    <w:rsid w:val="00125737"/>
    <w:rsid w:val="00125CAE"/>
    <w:rsid w:val="001273CA"/>
    <w:rsid w:val="00127B1D"/>
    <w:rsid w:val="00130568"/>
    <w:rsid w:val="001312AB"/>
    <w:rsid w:val="0013132E"/>
    <w:rsid w:val="001319B4"/>
    <w:rsid w:val="00131B98"/>
    <w:rsid w:val="00132180"/>
    <w:rsid w:val="00132315"/>
    <w:rsid w:val="001333C1"/>
    <w:rsid w:val="00133EA2"/>
    <w:rsid w:val="00134E8F"/>
    <w:rsid w:val="00134EAC"/>
    <w:rsid w:val="0013590A"/>
    <w:rsid w:val="00135D22"/>
    <w:rsid w:val="00135F4B"/>
    <w:rsid w:val="00136B7D"/>
    <w:rsid w:val="001374F6"/>
    <w:rsid w:val="00140473"/>
    <w:rsid w:val="001414D2"/>
    <w:rsid w:val="00141C3B"/>
    <w:rsid w:val="00142333"/>
    <w:rsid w:val="0014298B"/>
    <w:rsid w:val="00142DAB"/>
    <w:rsid w:val="00142DB3"/>
    <w:rsid w:val="00143BCD"/>
    <w:rsid w:val="00143CB1"/>
    <w:rsid w:val="00143E11"/>
    <w:rsid w:val="0014449E"/>
    <w:rsid w:val="00144BFF"/>
    <w:rsid w:val="00146441"/>
    <w:rsid w:val="001467D3"/>
    <w:rsid w:val="00146893"/>
    <w:rsid w:val="00146A6D"/>
    <w:rsid w:val="00146F00"/>
    <w:rsid w:val="00150B0C"/>
    <w:rsid w:val="00150B23"/>
    <w:rsid w:val="00151027"/>
    <w:rsid w:val="0015235F"/>
    <w:rsid w:val="00152A11"/>
    <w:rsid w:val="00153CC8"/>
    <w:rsid w:val="0015419C"/>
    <w:rsid w:val="00155231"/>
    <w:rsid w:val="00155C57"/>
    <w:rsid w:val="001561CB"/>
    <w:rsid w:val="00156786"/>
    <w:rsid w:val="001579FA"/>
    <w:rsid w:val="00160D7F"/>
    <w:rsid w:val="001611D7"/>
    <w:rsid w:val="0016183B"/>
    <w:rsid w:val="001619CF"/>
    <w:rsid w:val="00161DA1"/>
    <w:rsid w:val="0016228F"/>
    <w:rsid w:val="00162382"/>
    <w:rsid w:val="00162938"/>
    <w:rsid w:val="001636DA"/>
    <w:rsid w:val="0016428E"/>
    <w:rsid w:val="00164304"/>
    <w:rsid w:val="00164923"/>
    <w:rsid w:val="001652D3"/>
    <w:rsid w:val="00165AFF"/>
    <w:rsid w:val="00165F23"/>
    <w:rsid w:val="00166010"/>
    <w:rsid w:val="00166A32"/>
    <w:rsid w:val="0017105C"/>
    <w:rsid w:val="00171148"/>
    <w:rsid w:val="00172AF1"/>
    <w:rsid w:val="001734DE"/>
    <w:rsid w:val="00173BA5"/>
    <w:rsid w:val="001742B5"/>
    <w:rsid w:val="00174574"/>
    <w:rsid w:val="0017471D"/>
    <w:rsid w:val="00174C28"/>
    <w:rsid w:val="001767F3"/>
    <w:rsid w:val="00177083"/>
    <w:rsid w:val="001772A5"/>
    <w:rsid w:val="001802DC"/>
    <w:rsid w:val="00180823"/>
    <w:rsid w:val="00180830"/>
    <w:rsid w:val="0018151F"/>
    <w:rsid w:val="001820CA"/>
    <w:rsid w:val="00182259"/>
    <w:rsid w:val="00182354"/>
    <w:rsid w:val="00182AC3"/>
    <w:rsid w:val="00182C5D"/>
    <w:rsid w:val="00182CA8"/>
    <w:rsid w:val="0018381D"/>
    <w:rsid w:val="00183E5A"/>
    <w:rsid w:val="00184EE7"/>
    <w:rsid w:val="001852D7"/>
    <w:rsid w:val="00185FC9"/>
    <w:rsid w:val="00186892"/>
    <w:rsid w:val="00186E5B"/>
    <w:rsid w:val="00186F75"/>
    <w:rsid w:val="00187EF7"/>
    <w:rsid w:val="00187F61"/>
    <w:rsid w:val="001913CD"/>
    <w:rsid w:val="0019226C"/>
    <w:rsid w:val="00192974"/>
    <w:rsid w:val="00192D81"/>
    <w:rsid w:val="00192DD7"/>
    <w:rsid w:val="0019319A"/>
    <w:rsid w:val="001931DC"/>
    <w:rsid w:val="00193995"/>
    <w:rsid w:val="00193A65"/>
    <w:rsid w:val="00194443"/>
    <w:rsid w:val="00194D34"/>
    <w:rsid w:val="00195E35"/>
    <w:rsid w:val="00196184"/>
    <w:rsid w:val="00196539"/>
    <w:rsid w:val="00196AE9"/>
    <w:rsid w:val="00197186"/>
    <w:rsid w:val="0019722A"/>
    <w:rsid w:val="001A00F5"/>
    <w:rsid w:val="001A084E"/>
    <w:rsid w:val="001A091B"/>
    <w:rsid w:val="001A166C"/>
    <w:rsid w:val="001A19D8"/>
    <w:rsid w:val="001A1A5B"/>
    <w:rsid w:val="001A1BFE"/>
    <w:rsid w:val="001A3BB8"/>
    <w:rsid w:val="001A3BDD"/>
    <w:rsid w:val="001A3F7E"/>
    <w:rsid w:val="001A4987"/>
    <w:rsid w:val="001A4AAC"/>
    <w:rsid w:val="001A5029"/>
    <w:rsid w:val="001A554C"/>
    <w:rsid w:val="001A58F7"/>
    <w:rsid w:val="001A5CC9"/>
    <w:rsid w:val="001A6C4E"/>
    <w:rsid w:val="001A7265"/>
    <w:rsid w:val="001A7E2C"/>
    <w:rsid w:val="001B0043"/>
    <w:rsid w:val="001B042D"/>
    <w:rsid w:val="001B1835"/>
    <w:rsid w:val="001B1989"/>
    <w:rsid w:val="001B1B36"/>
    <w:rsid w:val="001B21BE"/>
    <w:rsid w:val="001B29F4"/>
    <w:rsid w:val="001B2CA3"/>
    <w:rsid w:val="001B319B"/>
    <w:rsid w:val="001B3D63"/>
    <w:rsid w:val="001B4AF2"/>
    <w:rsid w:val="001B66B6"/>
    <w:rsid w:val="001B6818"/>
    <w:rsid w:val="001B6F82"/>
    <w:rsid w:val="001B7326"/>
    <w:rsid w:val="001C06AB"/>
    <w:rsid w:val="001C10FE"/>
    <w:rsid w:val="001C1101"/>
    <w:rsid w:val="001C2303"/>
    <w:rsid w:val="001C2CEE"/>
    <w:rsid w:val="001C2F31"/>
    <w:rsid w:val="001C4324"/>
    <w:rsid w:val="001C438E"/>
    <w:rsid w:val="001C47B0"/>
    <w:rsid w:val="001C5291"/>
    <w:rsid w:val="001C59A7"/>
    <w:rsid w:val="001C5AD7"/>
    <w:rsid w:val="001C60AE"/>
    <w:rsid w:val="001C73BC"/>
    <w:rsid w:val="001C748B"/>
    <w:rsid w:val="001C7A13"/>
    <w:rsid w:val="001C7B8B"/>
    <w:rsid w:val="001C7DD1"/>
    <w:rsid w:val="001C7F0C"/>
    <w:rsid w:val="001D0E3F"/>
    <w:rsid w:val="001D127D"/>
    <w:rsid w:val="001D224C"/>
    <w:rsid w:val="001D263D"/>
    <w:rsid w:val="001D35B8"/>
    <w:rsid w:val="001D3A5D"/>
    <w:rsid w:val="001D405D"/>
    <w:rsid w:val="001D4B76"/>
    <w:rsid w:val="001D53FC"/>
    <w:rsid w:val="001D659D"/>
    <w:rsid w:val="001D65FB"/>
    <w:rsid w:val="001D66DD"/>
    <w:rsid w:val="001D7BA9"/>
    <w:rsid w:val="001E0D8F"/>
    <w:rsid w:val="001E184E"/>
    <w:rsid w:val="001E2174"/>
    <w:rsid w:val="001E2293"/>
    <w:rsid w:val="001E2C46"/>
    <w:rsid w:val="001E41FE"/>
    <w:rsid w:val="001E439B"/>
    <w:rsid w:val="001E4914"/>
    <w:rsid w:val="001E4EB2"/>
    <w:rsid w:val="001E57FF"/>
    <w:rsid w:val="001E5D08"/>
    <w:rsid w:val="001E634A"/>
    <w:rsid w:val="001E64EC"/>
    <w:rsid w:val="001E742C"/>
    <w:rsid w:val="001E7D17"/>
    <w:rsid w:val="001E7E12"/>
    <w:rsid w:val="001F05E7"/>
    <w:rsid w:val="001F1087"/>
    <w:rsid w:val="001F1A40"/>
    <w:rsid w:val="001F2056"/>
    <w:rsid w:val="001F23FA"/>
    <w:rsid w:val="001F2790"/>
    <w:rsid w:val="001F3A6B"/>
    <w:rsid w:val="001F4642"/>
    <w:rsid w:val="001F5502"/>
    <w:rsid w:val="001F6CA3"/>
    <w:rsid w:val="001F6EA6"/>
    <w:rsid w:val="001F7273"/>
    <w:rsid w:val="001F79F1"/>
    <w:rsid w:val="001F7D52"/>
    <w:rsid w:val="0020047C"/>
    <w:rsid w:val="00201CE9"/>
    <w:rsid w:val="002023D4"/>
    <w:rsid w:val="002025FF"/>
    <w:rsid w:val="002034E4"/>
    <w:rsid w:val="002043F2"/>
    <w:rsid w:val="00204E00"/>
    <w:rsid w:val="002064C2"/>
    <w:rsid w:val="00207298"/>
    <w:rsid w:val="00207310"/>
    <w:rsid w:val="00207941"/>
    <w:rsid w:val="002079C1"/>
    <w:rsid w:val="00207B27"/>
    <w:rsid w:val="00207C3D"/>
    <w:rsid w:val="00210372"/>
    <w:rsid w:val="002103C9"/>
    <w:rsid w:val="002105F7"/>
    <w:rsid w:val="00210D6F"/>
    <w:rsid w:val="00210E50"/>
    <w:rsid w:val="00211387"/>
    <w:rsid w:val="002117A2"/>
    <w:rsid w:val="00212D23"/>
    <w:rsid w:val="00213188"/>
    <w:rsid w:val="002139EB"/>
    <w:rsid w:val="0021430B"/>
    <w:rsid w:val="00214D84"/>
    <w:rsid w:val="00214FDE"/>
    <w:rsid w:val="00215144"/>
    <w:rsid w:val="002155BD"/>
    <w:rsid w:val="002158DA"/>
    <w:rsid w:val="00215C28"/>
    <w:rsid w:val="002203FE"/>
    <w:rsid w:val="00220467"/>
    <w:rsid w:val="002204A9"/>
    <w:rsid w:val="0022057F"/>
    <w:rsid w:val="00220A1D"/>
    <w:rsid w:val="00220AFD"/>
    <w:rsid w:val="00220DA3"/>
    <w:rsid w:val="00221DA7"/>
    <w:rsid w:val="002228C4"/>
    <w:rsid w:val="00222BA8"/>
    <w:rsid w:val="0022362C"/>
    <w:rsid w:val="00224624"/>
    <w:rsid w:val="002247C7"/>
    <w:rsid w:val="00224C62"/>
    <w:rsid w:val="0022532A"/>
    <w:rsid w:val="00225427"/>
    <w:rsid w:val="00225803"/>
    <w:rsid w:val="002261D3"/>
    <w:rsid w:val="00226336"/>
    <w:rsid w:val="002269D1"/>
    <w:rsid w:val="00226D78"/>
    <w:rsid w:val="002274DD"/>
    <w:rsid w:val="00227AA4"/>
    <w:rsid w:val="002306B1"/>
    <w:rsid w:val="002307B8"/>
    <w:rsid w:val="00230BE9"/>
    <w:rsid w:val="00230EE6"/>
    <w:rsid w:val="00230FBC"/>
    <w:rsid w:val="00231556"/>
    <w:rsid w:val="002321AD"/>
    <w:rsid w:val="0023245C"/>
    <w:rsid w:val="002326B5"/>
    <w:rsid w:val="00232796"/>
    <w:rsid w:val="002341D0"/>
    <w:rsid w:val="00234799"/>
    <w:rsid w:val="002355CE"/>
    <w:rsid w:val="00235B71"/>
    <w:rsid w:val="00235ED9"/>
    <w:rsid w:val="002363A1"/>
    <w:rsid w:val="002376EF"/>
    <w:rsid w:val="002409DC"/>
    <w:rsid w:val="00241E47"/>
    <w:rsid w:val="002424E6"/>
    <w:rsid w:val="00242B11"/>
    <w:rsid w:val="00243090"/>
    <w:rsid w:val="002430EE"/>
    <w:rsid w:val="0024367A"/>
    <w:rsid w:val="002439A7"/>
    <w:rsid w:val="00243C8D"/>
    <w:rsid w:val="00244DA8"/>
    <w:rsid w:val="00244E99"/>
    <w:rsid w:val="00245E15"/>
    <w:rsid w:val="0024601A"/>
    <w:rsid w:val="00246417"/>
    <w:rsid w:val="00246FD9"/>
    <w:rsid w:val="00247978"/>
    <w:rsid w:val="00247D75"/>
    <w:rsid w:val="00247EA3"/>
    <w:rsid w:val="002504D0"/>
    <w:rsid w:val="00250AB9"/>
    <w:rsid w:val="0025127F"/>
    <w:rsid w:val="002513A7"/>
    <w:rsid w:val="002513A8"/>
    <w:rsid w:val="0025283E"/>
    <w:rsid w:val="00253EAF"/>
    <w:rsid w:val="00254190"/>
    <w:rsid w:val="00254561"/>
    <w:rsid w:val="00255684"/>
    <w:rsid w:val="00255AC6"/>
    <w:rsid w:val="002560F4"/>
    <w:rsid w:val="002565FA"/>
    <w:rsid w:val="00256CD0"/>
    <w:rsid w:val="00256D70"/>
    <w:rsid w:val="00256DD1"/>
    <w:rsid w:val="002579D2"/>
    <w:rsid w:val="00257F28"/>
    <w:rsid w:val="00260545"/>
    <w:rsid w:val="00261EC1"/>
    <w:rsid w:val="00262E4F"/>
    <w:rsid w:val="00262EC1"/>
    <w:rsid w:val="002630C3"/>
    <w:rsid w:val="00263530"/>
    <w:rsid w:val="00263EDE"/>
    <w:rsid w:val="00264545"/>
    <w:rsid w:val="00264C85"/>
    <w:rsid w:val="0026572B"/>
    <w:rsid w:val="00265E3D"/>
    <w:rsid w:val="002660A6"/>
    <w:rsid w:val="002660E1"/>
    <w:rsid w:val="00266575"/>
    <w:rsid w:val="002676AA"/>
    <w:rsid w:val="00267804"/>
    <w:rsid w:val="002701D5"/>
    <w:rsid w:val="002708B5"/>
    <w:rsid w:val="00273C6E"/>
    <w:rsid w:val="00274010"/>
    <w:rsid w:val="002742FE"/>
    <w:rsid w:val="00274C5A"/>
    <w:rsid w:val="00274CE3"/>
    <w:rsid w:val="00274F4B"/>
    <w:rsid w:val="002753FA"/>
    <w:rsid w:val="00275F1E"/>
    <w:rsid w:val="00276706"/>
    <w:rsid w:val="00276830"/>
    <w:rsid w:val="002773AA"/>
    <w:rsid w:val="0027783E"/>
    <w:rsid w:val="0027793F"/>
    <w:rsid w:val="00277E72"/>
    <w:rsid w:val="00280271"/>
    <w:rsid w:val="00280998"/>
    <w:rsid w:val="00280D8C"/>
    <w:rsid w:val="00281114"/>
    <w:rsid w:val="0028193B"/>
    <w:rsid w:val="002836D6"/>
    <w:rsid w:val="002838C1"/>
    <w:rsid w:val="00283E3D"/>
    <w:rsid w:val="00284482"/>
    <w:rsid w:val="0028451C"/>
    <w:rsid w:val="00284C2D"/>
    <w:rsid w:val="00284CE9"/>
    <w:rsid w:val="00284D10"/>
    <w:rsid w:val="00284FAF"/>
    <w:rsid w:val="002853CB"/>
    <w:rsid w:val="00285548"/>
    <w:rsid w:val="00286E0D"/>
    <w:rsid w:val="00286EEA"/>
    <w:rsid w:val="002870D8"/>
    <w:rsid w:val="0028713F"/>
    <w:rsid w:val="00287C43"/>
    <w:rsid w:val="002901F2"/>
    <w:rsid w:val="00290217"/>
    <w:rsid w:val="002927B1"/>
    <w:rsid w:val="00292C8A"/>
    <w:rsid w:val="002934F7"/>
    <w:rsid w:val="00294A00"/>
    <w:rsid w:val="00294A87"/>
    <w:rsid w:val="00295879"/>
    <w:rsid w:val="00295C0C"/>
    <w:rsid w:val="00295CFA"/>
    <w:rsid w:val="00296B22"/>
    <w:rsid w:val="00296F15"/>
    <w:rsid w:val="00297370"/>
    <w:rsid w:val="002973E4"/>
    <w:rsid w:val="002974F2"/>
    <w:rsid w:val="002976C7"/>
    <w:rsid w:val="002978F0"/>
    <w:rsid w:val="002A1B0D"/>
    <w:rsid w:val="002A219E"/>
    <w:rsid w:val="002A22B0"/>
    <w:rsid w:val="002A24FF"/>
    <w:rsid w:val="002A3249"/>
    <w:rsid w:val="002A4383"/>
    <w:rsid w:val="002A4635"/>
    <w:rsid w:val="002A487A"/>
    <w:rsid w:val="002A5379"/>
    <w:rsid w:val="002A5DBE"/>
    <w:rsid w:val="002A65B5"/>
    <w:rsid w:val="002A676B"/>
    <w:rsid w:val="002A6CFE"/>
    <w:rsid w:val="002A733A"/>
    <w:rsid w:val="002A7880"/>
    <w:rsid w:val="002A7C8B"/>
    <w:rsid w:val="002B02A1"/>
    <w:rsid w:val="002B04BF"/>
    <w:rsid w:val="002B0EC6"/>
    <w:rsid w:val="002B0F9C"/>
    <w:rsid w:val="002B14E3"/>
    <w:rsid w:val="002B3359"/>
    <w:rsid w:val="002B363A"/>
    <w:rsid w:val="002B3D4B"/>
    <w:rsid w:val="002B4708"/>
    <w:rsid w:val="002B4A65"/>
    <w:rsid w:val="002B5C1E"/>
    <w:rsid w:val="002C0488"/>
    <w:rsid w:val="002C0B02"/>
    <w:rsid w:val="002C0FCE"/>
    <w:rsid w:val="002C1100"/>
    <w:rsid w:val="002C1271"/>
    <w:rsid w:val="002C13CD"/>
    <w:rsid w:val="002C2694"/>
    <w:rsid w:val="002C3103"/>
    <w:rsid w:val="002C342A"/>
    <w:rsid w:val="002C3562"/>
    <w:rsid w:val="002C3AC1"/>
    <w:rsid w:val="002C413D"/>
    <w:rsid w:val="002C5119"/>
    <w:rsid w:val="002C55F8"/>
    <w:rsid w:val="002C5AB1"/>
    <w:rsid w:val="002C70E9"/>
    <w:rsid w:val="002C733E"/>
    <w:rsid w:val="002C78F7"/>
    <w:rsid w:val="002C7A89"/>
    <w:rsid w:val="002C7EC6"/>
    <w:rsid w:val="002D1153"/>
    <w:rsid w:val="002D1F1E"/>
    <w:rsid w:val="002D1F55"/>
    <w:rsid w:val="002D2A5B"/>
    <w:rsid w:val="002D42CE"/>
    <w:rsid w:val="002D4610"/>
    <w:rsid w:val="002D4F62"/>
    <w:rsid w:val="002D546B"/>
    <w:rsid w:val="002D575D"/>
    <w:rsid w:val="002D579E"/>
    <w:rsid w:val="002D5B24"/>
    <w:rsid w:val="002D5C98"/>
    <w:rsid w:val="002D7D85"/>
    <w:rsid w:val="002E1256"/>
    <w:rsid w:val="002E153F"/>
    <w:rsid w:val="002E1D74"/>
    <w:rsid w:val="002E1F66"/>
    <w:rsid w:val="002E262C"/>
    <w:rsid w:val="002E286A"/>
    <w:rsid w:val="002E2B1E"/>
    <w:rsid w:val="002E2C43"/>
    <w:rsid w:val="002E2F46"/>
    <w:rsid w:val="002E3B04"/>
    <w:rsid w:val="002E4B01"/>
    <w:rsid w:val="002E6445"/>
    <w:rsid w:val="002E66B9"/>
    <w:rsid w:val="002E711F"/>
    <w:rsid w:val="002E7180"/>
    <w:rsid w:val="002E7807"/>
    <w:rsid w:val="002F0350"/>
    <w:rsid w:val="002F03D6"/>
    <w:rsid w:val="002F093B"/>
    <w:rsid w:val="002F093F"/>
    <w:rsid w:val="002F0995"/>
    <w:rsid w:val="002F1422"/>
    <w:rsid w:val="002F159C"/>
    <w:rsid w:val="002F1B62"/>
    <w:rsid w:val="002F20A4"/>
    <w:rsid w:val="002F23F3"/>
    <w:rsid w:val="002F27BC"/>
    <w:rsid w:val="002F29DA"/>
    <w:rsid w:val="002F2C1B"/>
    <w:rsid w:val="002F36AD"/>
    <w:rsid w:val="002F38AB"/>
    <w:rsid w:val="002F3DD0"/>
    <w:rsid w:val="002F3F29"/>
    <w:rsid w:val="002F41D5"/>
    <w:rsid w:val="002F54BF"/>
    <w:rsid w:val="002F5615"/>
    <w:rsid w:val="002F57DE"/>
    <w:rsid w:val="002F5917"/>
    <w:rsid w:val="002F6B21"/>
    <w:rsid w:val="002F747E"/>
    <w:rsid w:val="0030059B"/>
    <w:rsid w:val="0030084F"/>
    <w:rsid w:val="003012C6"/>
    <w:rsid w:val="00302934"/>
    <w:rsid w:val="00302B66"/>
    <w:rsid w:val="003036F2"/>
    <w:rsid w:val="00305029"/>
    <w:rsid w:val="00305737"/>
    <w:rsid w:val="00305CFB"/>
    <w:rsid w:val="00305D25"/>
    <w:rsid w:val="00305F23"/>
    <w:rsid w:val="003065E0"/>
    <w:rsid w:val="00306606"/>
    <w:rsid w:val="003067A5"/>
    <w:rsid w:val="00306D9E"/>
    <w:rsid w:val="0030703E"/>
    <w:rsid w:val="0030712F"/>
    <w:rsid w:val="003072EF"/>
    <w:rsid w:val="0030750A"/>
    <w:rsid w:val="00307965"/>
    <w:rsid w:val="00307BDC"/>
    <w:rsid w:val="0031091F"/>
    <w:rsid w:val="003114AE"/>
    <w:rsid w:val="003129E5"/>
    <w:rsid w:val="00312B16"/>
    <w:rsid w:val="003145F1"/>
    <w:rsid w:val="003152D8"/>
    <w:rsid w:val="003153CD"/>
    <w:rsid w:val="003168F5"/>
    <w:rsid w:val="00317532"/>
    <w:rsid w:val="0031777C"/>
    <w:rsid w:val="00320348"/>
    <w:rsid w:val="0032211B"/>
    <w:rsid w:val="003223E3"/>
    <w:rsid w:val="00323449"/>
    <w:rsid w:val="0032420D"/>
    <w:rsid w:val="00324528"/>
    <w:rsid w:val="00324F1A"/>
    <w:rsid w:val="00325213"/>
    <w:rsid w:val="00327317"/>
    <w:rsid w:val="003273C9"/>
    <w:rsid w:val="00327829"/>
    <w:rsid w:val="00327950"/>
    <w:rsid w:val="00330612"/>
    <w:rsid w:val="00330E08"/>
    <w:rsid w:val="00331090"/>
    <w:rsid w:val="00331482"/>
    <w:rsid w:val="00331FD6"/>
    <w:rsid w:val="00332278"/>
    <w:rsid w:val="003325DD"/>
    <w:rsid w:val="00332745"/>
    <w:rsid w:val="00332AC2"/>
    <w:rsid w:val="0033453B"/>
    <w:rsid w:val="00334B65"/>
    <w:rsid w:val="00334C44"/>
    <w:rsid w:val="00335392"/>
    <w:rsid w:val="00337AFB"/>
    <w:rsid w:val="00337FC8"/>
    <w:rsid w:val="003401A8"/>
    <w:rsid w:val="0034028B"/>
    <w:rsid w:val="0034043B"/>
    <w:rsid w:val="00340917"/>
    <w:rsid w:val="003410BE"/>
    <w:rsid w:val="003418AD"/>
    <w:rsid w:val="0034227D"/>
    <w:rsid w:val="00342413"/>
    <w:rsid w:val="0034247C"/>
    <w:rsid w:val="003449FC"/>
    <w:rsid w:val="00344C5F"/>
    <w:rsid w:val="00345120"/>
    <w:rsid w:val="00345223"/>
    <w:rsid w:val="00346409"/>
    <w:rsid w:val="00346592"/>
    <w:rsid w:val="00347FDC"/>
    <w:rsid w:val="00350164"/>
    <w:rsid w:val="003501C8"/>
    <w:rsid w:val="003501E7"/>
    <w:rsid w:val="003505AF"/>
    <w:rsid w:val="0035173C"/>
    <w:rsid w:val="00351DB4"/>
    <w:rsid w:val="00352E5B"/>
    <w:rsid w:val="00354CDB"/>
    <w:rsid w:val="003565D2"/>
    <w:rsid w:val="00357DD2"/>
    <w:rsid w:val="00360003"/>
    <w:rsid w:val="00360DEB"/>
    <w:rsid w:val="00362CF9"/>
    <w:rsid w:val="003636BC"/>
    <w:rsid w:val="003650AA"/>
    <w:rsid w:val="003657F2"/>
    <w:rsid w:val="003659FC"/>
    <w:rsid w:val="00365DAE"/>
    <w:rsid w:val="003661C0"/>
    <w:rsid w:val="0036624D"/>
    <w:rsid w:val="003667FE"/>
    <w:rsid w:val="003669D6"/>
    <w:rsid w:val="00366F49"/>
    <w:rsid w:val="00366FFA"/>
    <w:rsid w:val="00367B9E"/>
    <w:rsid w:val="00367CF5"/>
    <w:rsid w:val="003702B2"/>
    <w:rsid w:val="00370478"/>
    <w:rsid w:val="00370E04"/>
    <w:rsid w:val="0037116C"/>
    <w:rsid w:val="0037120A"/>
    <w:rsid w:val="003718D4"/>
    <w:rsid w:val="00371AD4"/>
    <w:rsid w:val="00372623"/>
    <w:rsid w:val="00372A2F"/>
    <w:rsid w:val="0037339F"/>
    <w:rsid w:val="00373CA4"/>
    <w:rsid w:val="00374217"/>
    <w:rsid w:val="00374A84"/>
    <w:rsid w:val="00374AC6"/>
    <w:rsid w:val="00374E76"/>
    <w:rsid w:val="00374F1F"/>
    <w:rsid w:val="00375647"/>
    <w:rsid w:val="003756C8"/>
    <w:rsid w:val="00375A3F"/>
    <w:rsid w:val="00376976"/>
    <w:rsid w:val="00377326"/>
    <w:rsid w:val="003801E0"/>
    <w:rsid w:val="003808B0"/>
    <w:rsid w:val="00381214"/>
    <w:rsid w:val="0038132D"/>
    <w:rsid w:val="00381859"/>
    <w:rsid w:val="00381E7F"/>
    <w:rsid w:val="0038231B"/>
    <w:rsid w:val="003830F8"/>
    <w:rsid w:val="0038332E"/>
    <w:rsid w:val="00383749"/>
    <w:rsid w:val="0038397C"/>
    <w:rsid w:val="00383DF6"/>
    <w:rsid w:val="00384CA7"/>
    <w:rsid w:val="00385421"/>
    <w:rsid w:val="0038611E"/>
    <w:rsid w:val="00386254"/>
    <w:rsid w:val="00386DD4"/>
    <w:rsid w:val="003878D0"/>
    <w:rsid w:val="00387E79"/>
    <w:rsid w:val="00391574"/>
    <w:rsid w:val="00391791"/>
    <w:rsid w:val="0039209A"/>
    <w:rsid w:val="003924C8"/>
    <w:rsid w:val="00392B0C"/>
    <w:rsid w:val="00393275"/>
    <w:rsid w:val="00393BCF"/>
    <w:rsid w:val="003941D6"/>
    <w:rsid w:val="003947B2"/>
    <w:rsid w:val="00394AD0"/>
    <w:rsid w:val="003968B8"/>
    <w:rsid w:val="00396D5B"/>
    <w:rsid w:val="003A0E59"/>
    <w:rsid w:val="003A1903"/>
    <w:rsid w:val="003A36CE"/>
    <w:rsid w:val="003A37F1"/>
    <w:rsid w:val="003A64D0"/>
    <w:rsid w:val="003A7846"/>
    <w:rsid w:val="003B10BC"/>
    <w:rsid w:val="003B1763"/>
    <w:rsid w:val="003B1BFD"/>
    <w:rsid w:val="003B2400"/>
    <w:rsid w:val="003B2538"/>
    <w:rsid w:val="003B2942"/>
    <w:rsid w:val="003B2C54"/>
    <w:rsid w:val="003B3236"/>
    <w:rsid w:val="003B5B90"/>
    <w:rsid w:val="003B60E9"/>
    <w:rsid w:val="003B65A4"/>
    <w:rsid w:val="003B6F3D"/>
    <w:rsid w:val="003C01C7"/>
    <w:rsid w:val="003C0804"/>
    <w:rsid w:val="003C0AB0"/>
    <w:rsid w:val="003C11B8"/>
    <w:rsid w:val="003C1D86"/>
    <w:rsid w:val="003C2C77"/>
    <w:rsid w:val="003C3B62"/>
    <w:rsid w:val="003C46EA"/>
    <w:rsid w:val="003C4B3F"/>
    <w:rsid w:val="003C57DB"/>
    <w:rsid w:val="003C58DE"/>
    <w:rsid w:val="003C5CA1"/>
    <w:rsid w:val="003C6A01"/>
    <w:rsid w:val="003C6AFB"/>
    <w:rsid w:val="003C722F"/>
    <w:rsid w:val="003C7604"/>
    <w:rsid w:val="003C79C1"/>
    <w:rsid w:val="003D14A5"/>
    <w:rsid w:val="003D14AA"/>
    <w:rsid w:val="003D225A"/>
    <w:rsid w:val="003D2766"/>
    <w:rsid w:val="003D2839"/>
    <w:rsid w:val="003D2A75"/>
    <w:rsid w:val="003D37A6"/>
    <w:rsid w:val="003D3B1F"/>
    <w:rsid w:val="003D463E"/>
    <w:rsid w:val="003D5083"/>
    <w:rsid w:val="003D5499"/>
    <w:rsid w:val="003D5ADF"/>
    <w:rsid w:val="003D5D96"/>
    <w:rsid w:val="003D5DE7"/>
    <w:rsid w:val="003D6E6C"/>
    <w:rsid w:val="003E030E"/>
    <w:rsid w:val="003E0FB1"/>
    <w:rsid w:val="003E1279"/>
    <w:rsid w:val="003E1E7C"/>
    <w:rsid w:val="003E251A"/>
    <w:rsid w:val="003E344C"/>
    <w:rsid w:val="003E505F"/>
    <w:rsid w:val="003E6441"/>
    <w:rsid w:val="003E6589"/>
    <w:rsid w:val="003E6BC3"/>
    <w:rsid w:val="003E6E2C"/>
    <w:rsid w:val="003E6F70"/>
    <w:rsid w:val="003E6F94"/>
    <w:rsid w:val="003E7DC3"/>
    <w:rsid w:val="003F05B6"/>
    <w:rsid w:val="003F12EF"/>
    <w:rsid w:val="003F18AC"/>
    <w:rsid w:val="003F2F8E"/>
    <w:rsid w:val="003F382B"/>
    <w:rsid w:val="003F3D94"/>
    <w:rsid w:val="003F3FA7"/>
    <w:rsid w:val="003F5320"/>
    <w:rsid w:val="003F543C"/>
    <w:rsid w:val="003F61C3"/>
    <w:rsid w:val="003F65E2"/>
    <w:rsid w:val="003F690A"/>
    <w:rsid w:val="003F691F"/>
    <w:rsid w:val="003F72E8"/>
    <w:rsid w:val="003F740E"/>
    <w:rsid w:val="003F7752"/>
    <w:rsid w:val="003F7C68"/>
    <w:rsid w:val="003F7CD2"/>
    <w:rsid w:val="00400385"/>
    <w:rsid w:val="004029C7"/>
    <w:rsid w:val="00403C3A"/>
    <w:rsid w:val="00403E70"/>
    <w:rsid w:val="00403E79"/>
    <w:rsid w:val="00404811"/>
    <w:rsid w:val="00405530"/>
    <w:rsid w:val="00405C35"/>
    <w:rsid w:val="00405C81"/>
    <w:rsid w:val="004068C4"/>
    <w:rsid w:val="004069D0"/>
    <w:rsid w:val="00406CAD"/>
    <w:rsid w:val="0040732F"/>
    <w:rsid w:val="00407FE7"/>
    <w:rsid w:val="0041032A"/>
    <w:rsid w:val="004108AA"/>
    <w:rsid w:val="00410A31"/>
    <w:rsid w:val="00411467"/>
    <w:rsid w:val="00412FD6"/>
    <w:rsid w:val="0041418A"/>
    <w:rsid w:val="00414A7F"/>
    <w:rsid w:val="00415298"/>
    <w:rsid w:val="004153A1"/>
    <w:rsid w:val="0041688C"/>
    <w:rsid w:val="00417345"/>
    <w:rsid w:val="004200CE"/>
    <w:rsid w:val="00420106"/>
    <w:rsid w:val="00420482"/>
    <w:rsid w:val="004205E6"/>
    <w:rsid w:val="004222C7"/>
    <w:rsid w:val="00425C20"/>
    <w:rsid w:val="0042616B"/>
    <w:rsid w:val="004268D9"/>
    <w:rsid w:val="004273ED"/>
    <w:rsid w:val="0042743D"/>
    <w:rsid w:val="00427874"/>
    <w:rsid w:val="00427CB4"/>
    <w:rsid w:val="00427DEE"/>
    <w:rsid w:val="004309AC"/>
    <w:rsid w:val="00430AB5"/>
    <w:rsid w:val="00430B48"/>
    <w:rsid w:val="0043220A"/>
    <w:rsid w:val="00432243"/>
    <w:rsid w:val="00432664"/>
    <w:rsid w:val="004327AA"/>
    <w:rsid w:val="00432B8A"/>
    <w:rsid w:val="00433579"/>
    <w:rsid w:val="00433CA4"/>
    <w:rsid w:val="00434513"/>
    <w:rsid w:val="00434695"/>
    <w:rsid w:val="0043485B"/>
    <w:rsid w:val="00434B7A"/>
    <w:rsid w:val="00437798"/>
    <w:rsid w:val="00440970"/>
    <w:rsid w:val="00440B04"/>
    <w:rsid w:val="00441931"/>
    <w:rsid w:val="00441C14"/>
    <w:rsid w:val="0044220A"/>
    <w:rsid w:val="00442969"/>
    <w:rsid w:val="00442C64"/>
    <w:rsid w:val="004438DA"/>
    <w:rsid w:val="00444490"/>
    <w:rsid w:val="004446A3"/>
    <w:rsid w:val="00445856"/>
    <w:rsid w:val="00446867"/>
    <w:rsid w:val="00446E98"/>
    <w:rsid w:val="00447870"/>
    <w:rsid w:val="00447D66"/>
    <w:rsid w:val="00451282"/>
    <w:rsid w:val="00451ED1"/>
    <w:rsid w:val="00453DB0"/>
    <w:rsid w:val="00453F5C"/>
    <w:rsid w:val="00454043"/>
    <w:rsid w:val="00454D7B"/>
    <w:rsid w:val="00455A16"/>
    <w:rsid w:val="00457351"/>
    <w:rsid w:val="00457707"/>
    <w:rsid w:val="004579C2"/>
    <w:rsid w:val="00457C18"/>
    <w:rsid w:val="00460C71"/>
    <w:rsid w:val="004611C6"/>
    <w:rsid w:val="004622E3"/>
    <w:rsid w:val="00462865"/>
    <w:rsid w:val="00462F93"/>
    <w:rsid w:val="004634BC"/>
    <w:rsid w:val="00464315"/>
    <w:rsid w:val="00465053"/>
    <w:rsid w:val="00465ACC"/>
    <w:rsid w:val="00466306"/>
    <w:rsid w:val="004678FA"/>
    <w:rsid w:val="004702D6"/>
    <w:rsid w:val="00470825"/>
    <w:rsid w:val="004709B4"/>
    <w:rsid w:val="00470EA1"/>
    <w:rsid w:val="004717C8"/>
    <w:rsid w:val="004719A0"/>
    <w:rsid w:val="00474F23"/>
    <w:rsid w:val="004754ED"/>
    <w:rsid w:val="00477499"/>
    <w:rsid w:val="004778A2"/>
    <w:rsid w:val="00480847"/>
    <w:rsid w:val="00480C7B"/>
    <w:rsid w:val="00480D10"/>
    <w:rsid w:val="00480F11"/>
    <w:rsid w:val="00481175"/>
    <w:rsid w:val="00481362"/>
    <w:rsid w:val="00483C8C"/>
    <w:rsid w:val="00484D62"/>
    <w:rsid w:val="00485B45"/>
    <w:rsid w:val="00486639"/>
    <w:rsid w:val="00486A97"/>
    <w:rsid w:val="00486DD4"/>
    <w:rsid w:val="00486DEE"/>
    <w:rsid w:val="00486DFC"/>
    <w:rsid w:val="00490062"/>
    <w:rsid w:val="004901A3"/>
    <w:rsid w:val="0049071F"/>
    <w:rsid w:val="0049246A"/>
    <w:rsid w:val="00492739"/>
    <w:rsid w:val="00492CC3"/>
    <w:rsid w:val="004937BB"/>
    <w:rsid w:val="00494915"/>
    <w:rsid w:val="00494ECA"/>
    <w:rsid w:val="0049607A"/>
    <w:rsid w:val="00496C8A"/>
    <w:rsid w:val="004977FD"/>
    <w:rsid w:val="004A1FBF"/>
    <w:rsid w:val="004A2336"/>
    <w:rsid w:val="004A3025"/>
    <w:rsid w:val="004A3A39"/>
    <w:rsid w:val="004A4376"/>
    <w:rsid w:val="004A43D9"/>
    <w:rsid w:val="004A4AD8"/>
    <w:rsid w:val="004A4DBE"/>
    <w:rsid w:val="004A528D"/>
    <w:rsid w:val="004A5792"/>
    <w:rsid w:val="004A6A57"/>
    <w:rsid w:val="004A740F"/>
    <w:rsid w:val="004A7D3D"/>
    <w:rsid w:val="004B03B4"/>
    <w:rsid w:val="004B16AC"/>
    <w:rsid w:val="004B214D"/>
    <w:rsid w:val="004B21E2"/>
    <w:rsid w:val="004B27EA"/>
    <w:rsid w:val="004B287E"/>
    <w:rsid w:val="004B398C"/>
    <w:rsid w:val="004B3D17"/>
    <w:rsid w:val="004B40FD"/>
    <w:rsid w:val="004B479E"/>
    <w:rsid w:val="004B4A77"/>
    <w:rsid w:val="004B51B4"/>
    <w:rsid w:val="004B530A"/>
    <w:rsid w:val="004B5526"/>
    <w:rsid w:val="004B55AB"/>
    <w:rsid w:val="004B56B8"/>
    <w:rsid w:val="004B573C"/>
    <w:rsid w:val="004B588B"/>
    <w:rsid w:val="004B5A4F"/>
    <w:rsid w:val="004B5B11"/>
    <w:rsid w:val="004B661B"/>
    <w:rsid w:val="004B68CA"/>
    <w:rsid w:val="004B6E0F"/>
    <w:rsid w:val="004B7848"/>
    <w:rsid w:val="004B7A8A"/>
    <w:rsid w:val="004C12FC"/>
    <w:rsid w:val="004C31AE"/>
    <w:rsid w:val="004C4E1C"/>
    <w:rsid w:val="004C5126"/>
    <w:rsid w:val="004C5475"/>
    <w:rsid w:val="004C55CF"/>
    <w:rsid w:val="004C5659"/>
    <w:rsid w:val="004C5F08"/>
    <w:rsid w:val="004C666E"/>
    <w:rsid w:val="004C6B1D"/>
    <w:rsid w:val="004C7105"/>
    <w:rsid w:val="004C7436"/>
    <w:rsid w:val="004C75BF"/>
    <w:rsid w:val="004C7BB3"/>
    <w:rsid w:val="004D017E"/>
    <w:rsid w:val="004D040F"/>
    <w:rsid w:val="004D04E8"/>
    <w:rsid w:val="004D0DFA"/>
    <w:rsid w:val="004D0FDA"/>
    <w:rsid w:val="004D1A37"/>
    <w:rsid w:val="004D36E8"/>
    <w:rsid w:val="004D3D0A"/>
    <w:rsid w:val="004D436A"/>
    <w:rsid w:val="004D53A9"/>
    <w:rsid w:val="004D56C0"/>
    <w:rsid w:val="004D6BD5"/>
    <w:rsid w:val="004D6EE9"/>
    <w:rsid w:val="004D79A6"/>
    <w:rsid w:val="004D7A27"/>
    <w:rsid w:val="004D7A59"/>
    <w:rsid w:val="004E00D4"/>
    <w:rsid w:val="004E0579"/>
    <w:rsid w:val="004E0D9A"/>
    <w:rsid w:val="004E0F23"/>
    <w:rsid w:val="004E10B6"/>
    <w:rsid w:val="004E1F21"/>
    <w:rsid w:val="004E23D0"/>
    <w:rsid w:val="004E2641"/>
    <w:rsid w:val="004E2ED5"/>
    <w:rsid w:val="004E3185"/>
    <w:rsid w:val="004E35C8"/>
    <w:rsid w:val="004E3CF2"/>
    <w:rsid w:val="004E432B"/>
    <w:rsid w:val="004E56DB"/>
    <w:rsid w:val="004E5C91"/>
    <w:rsid w:val="004E6D85"/>
    <w:rsid w:val="004E75D2"/>
    <w:rsid w:val="004E7CC9"/>
    <w:rsid w:val="004F09E9"/>
    <w:rsid w:val="004F0D8F"/>
    <w:rsid w:val="004F21B7"/>
    <w:rsid w:val="004F24CA"/>
    <w:rsid w:val="004F266C"/>
    <w:rsid w:val="004F2F6A"/>
    <w:rsid w:val="004F3822"/>
    <w:rsid w:val="004F3C3C"/>
    <w:rsid w:val="004F553F"/>
    <w:rsid w:val="004F5748"/>
    <w:rsid w:val="004F76AC"/>
    <w:rsid w:val="005006B8"/>
    <w:rsid w:val="00502409"/>
    <w:rsid w:val="005026C3"/>
    <w:rsid w:val="005026E0"/>
    <w:rsid w:val="00502A77"/>
    <w:rsid w:val="00502BE5"/>
    <w:rsid w:val="005033A8"/>
    <w:rsid w:val="00503BAC"/>
    <w:rsid w:val="00503E0C"/>
    <w:rsid w:val="005040DA"/>
    <w:rsid w:val="00504784"/>
    <w:rsid w:val="005052BC"/>
    <w:rsid w:val="005056D5"/>
    <w:rsid w:val="00505899"/>
    <w:rsid w:val="0050594D"/>
    <w:rsid w:val="00505FBE"/>
    <w:rsid w:val="005061C9"/>
    <w:rsid w:val="00506E6B"/>
    <w:rsid w:val="005076E9"/>
    <w:rsid w:val="005102F0"/>
    <w:rsid w:val="00511FD0"/>
    <w:rsid w:val="00512FCD"/>
    <w:rsid w:val="0051306F"/>
    <w:rsid w:val="00513FB5"/>
    <w:rsid w:val="00514046"/>
    <w:rsid w:val="00514514"/>
    <w:rsid w:val="00514945"/>
    <w:rsid w:val="00515979"/>
    <w:rsid w:val="005159D1"/>
    <w:rsid w:val="00515C3E"/>
    <w:rsid w:val="00515C7F"/>
    <w:rsid w:val="00516540"/>
    <w:rsid w:val="0051722C"/>
    <w:rsid w:val="00517457"/>
    <w:rsid w:val="00517F82"/>
    <w:rsid w:val="00520426"/>
    <w:rsid w:val="005210B5"/>
    <w:rsid w:val="005217AB"/>
    <w:rsid w:val="00521F78"/>
    <w:rsid w:val="005224D3"/>
    <w:rsid w:val="00522894"/>
    <w:rsid w:val="00522BAC"/>
    <w:rsid w:val="00523432"/>
    <w:rsid w:val="0052343B"/>
    <w:rsid w:val="005236F3"/>
    <w:rsid w:val="00524142"/>
    <w:rsid w:val="00524E5D"/>
    <w:rsid w:val="00524FAD"/>
    <w:rsid w:val="005263DF"/>
    <w:rsid w:val="00526F0E"/>
    <w:rsid w:val="00527125"/>
    <w:rsid w:val="00527A0D"/>
    <w:rsid w:val="005301DA"/>
    <w:rsid w:val="00530341"/>
    <w:rsid w:val="005308A0"/>
    <w:rsid w:val="00530EFA"/>
    <w:rsid w:val="00532097"/>
    <w:rsid w:val="00532BDC"/>
    <w:rsid w:val="0053489C"/>
    <w:rsid w:val="005350EC"/>
    <w:rsid w:val="0053640D"/>
    <w:rsid w:val="00540434"/>
    <w:rsid w:val="00541257"/>
    <w:rsid w:val="005414E5"/>
    <w:rsid w:val="00541EAA"/>
    <w:rsid w:val="00542392"/>
    <w:rsid w:val="0054290F"/>
    <w:rsid w:val="005434CB"/>
    <w:rsid w:val="00543D50"/>
    <w:rsid w:val="00544469"/>
    <w:rsid w:val="00544697"/>
    <w:rsid w:val="00545192"/>
    <w:rsid w:val="005456AE"/>
    <w:rsid w:val="0054571E"/>
    <w:rsid w:val="00545789"/>
    <w:rsid w:val="00545C31"/>
    <w:rsid w:val="00547C0B"/>
    <w:rsid w:val="00550411"/>
    <w:rsid w:val="0055064D"/>
    <w:rsid w:val="00550C19"/>
    <w:rsid w:val="00550E39"/>
    <w:rsid w:val="00551699"/>
    <w:rsid w:val="00551D54"/>
    <w:rsid w:val="00552325"/>
    <w:rsid w:val="00552DCB"/>
    <w:rsid w:val="005531ED"/>
    <w:rsid w:val="00553363"/>
    <w:rsid w:val="00553854"/>
    <w:rsid w:val="00553AC0"/>
    <w:rsid w:val="005543C2"/>
    <w:rsid w:val="00554AEC"/>
    <w:rsid w:val="00555554"/>
    <w:rsid w:val="00555556"/>
    <w:rsid w:val="0055568B"/>
    <w:rsid w:val="00555E5C"/>
    <w:rsid w:val="005560C8"/>
    <w:rsid w:val="0055681C"/>
    <w:rsid w:val="00556852"/>
    <w:rsid w:val="00556A36"/>
    <w:rsid w:val="00556AC3"/>
    <w:rsid w:val="00556F09"/>
    <w:rsid w:val="0055794F"/>
    <w:rsid w:val="0056001F"/>
    <w:rsid w:val="0056067C"/>
    <w:rsid w:val="005617F3"/>
    <w:rsid w:val="0056203F"/>
    <w:rsid w:val="00563339"/>
    <w:rsid w:val="00564A85"/>
    <w:rsid w:val="005652D9"/>
    <w:rsid w:val="00565815"/>
    <w:rsid w:val="00565AF9"/>
    <w:rsid w:val="00565F6F"/>
    <w:rsid w:val="00566020"/>
    <w:rsid w:val="0056728A"/>
    <w:rsid w:val="00567580"/>
    <w:rsid w:val="00570916"/>
    <w:rsid w:val="005710A9"/>
    <w:rsid w:val="00572A40"/>
    <w:rsid w:val="00572FA8"/>
    <w:rsid w:val="0057313A"/>
    <w:rsid w:val="00573591"/>
    <w:rsid w:val="0057382F"/>
    <w:rsid w:val="00573A11"/>
    <w:rsid w:val="00573A43"/>
    <w:rsid w:val="00573DE1"/>
    <w:rsid w:val="00574269"/>
    <w:rsid w:val="005746A7"/>
    <w:rsid w:val="005747A3"/>
    <w:rsid w:val="005748A3"/>
    <w:rsid w:val="00574D30"/>
    <w:rsid w:val="005751B3"/>
    <w:rsid w:val="00575309"/>
    <w:rsid w:val="005772E3"/>
    <w:rsid w:val="00577618"/>
    <w:rsid w:val="00577D52"/>
    <w:rsid w:val="0058163E"/>
    <w:rsid w:val="00581A22"/>
    <w:rsid w:val="00582125"/>
    <w:rsid w:val="005825EC"/>
    <w:rsid w:val="00582BF2"/>
    <w:rsid w:val="00583351"/>
    <w:rsid w:val="005841A7"/>
    <w:rsid w:val="00584824"/>
    <w:rsid w:val="005848F9"/>
    <w:rsid w:val="0058565F"/>
    <w:rsid w:val="005860A2"/>
    <w:rsid w:val="00586B86"/>
    <w:rsid w:val="00587762"/>
    <w:rsid w:val="005877B6"/>
    <w:rsid w:val="005877ED"/>
    <w:rsid w:val="00587C1B"/>
    <w:rsid w:val="00587E4C"/>
    <w:rsid w:val="00592099"/>
    <w:rsid w:val="00592F73"/>
    <w:rsid w:val="00593171"/>
    <w:rsid w:val="005934AC"/>
    <w:rsid w:val="005936B3"/>
    <w:rsid w:val="00593857"/>
    <w:rsid w:val="0059419F"/>
    <w:rsid w:val="0059701A"/>
    <w:rsid w:val="005976D6"/>
    <w:rsid w:val="00597708"/>
    <w:rsid w:val="00597873"/>
    <w:rsid w:val="00597947"/>
    <w:rsid w:val="00597C14"/>
    <w:rsid w:val="005A0332"/>
    <w:rsid w:val="005A0507"/>
    <w:rsid w:val="005A0CF8"/>
    <w:rsid w:val="005A0E89"/>
    <w:rsid w:val="005A2061"/>
    <w:rsid w:val="005A253E"/>
    <w:rsid w:val="005A2A09"/>
    <w:rsid w:val="005A2CEE"/>
    <w:rsid w:val="005A3938"/>
    <w:rsid w:val="005A4590"/>
    <w:rsid w:val="005A4C7C"/>
    <w:rsid w:val="005A544D"/>
    <w:rsid w:val="005A6579"/>
    <w:rsid w:val="005A6A69"/>
    <w:rsid w:val="005A7A8A"/>
    <w:rsid w:val="005B0C99"/>
    <w:rsid w:val="005B1589"/>
    <w:rsid w:val="005B1C85"/>
    <w:rsid w:val="005B1F71"/>
    <w:rsid w:val="005B376E"/>
    <w:rsid w:val="005B3D9F"/>
    <w:rsid w:val="005B3E58"/>
    <w:rsid w:val="005B48C1"/>
    <w:rsid w:val="005B4987"/>
    <w:rsid w:val="005B5E49"/>
    <w:rsid w:val="005C0663"/>
    <w:rsid w:val="005C0CC6"/>
    <w:rsid w:val="005C0DF7"/>
    <w:rsid w:val="005C1420"/>
    <w:rsid w:val="005C19C0"/>
    <w:rsid w:val="005C2AB8"/>
    <w:rsid w:val="005C2E60"/>
    <w:rsid w:val="005C374D"/>
    <w:rsid w:val="005C3B00"/>
    <w:rsid w:val="005C4176"/>
    <w:rsid w:val="005C430E"/>
    <w:rsid w:val="005C4636"/>
    <w:rsid w:val="005C47BF"/>
    <w:rsid w:val="005C4BB5"/>
    <w:rsid w:val="005C554B"/>
    <w:rsid w:val="005C5662"/>
    <w:rsid w:val="005C577A"/>
    <w:rsid w:val="005C66D8"/>
    <w:rsid w:val="005C67F4"/>
    <w:rsid w:val="005C7AE7"/>
    <w:rsid w:val="005D01C1"/>
    <w:rsid w:val="005D0A07"/>
    <w:rsid w:val="005D0E54"/>
    <w:rsid w:val="005D1490"/>
    <w:rsid w:val="005D2A0F"/>
    <w:rsid w:val="005D2F54"/>
    <w:rsid w:val="005D34C8"/>
    <w:rsid w:val="005D397E"/>
    <w:rsid w:val="005D3DAB"/>
    <w:rsid w:val="005D49EF"/>
    <w:rsid w:val="005D4E96"/>
    <w:rsid w:val="005D590F"/>
    <w:rsid w:val="005D61EB"/>
    <w:rsid w:val="005D6D28"/>
    <w:rsid w:val="005D6DD1"/>
    <w:rsid w:val="005D6F5C"/>
    <w:rsid w:val="005E0E51"/>
    <w:rsid w:val="005E1499"/>
    <w:rsid w:val="005E1D40"/>
    <w:rsid w:val="005E204A"/>
    <w:rsid w:val="005E204D"/>
    <w:rsid w:val="005E303A"/>
    <w:rsid w:val="005E306B"/>
    <w:rsid w:val="005E34E7"/>
    <w:rsid w:val="005E3E0F"/>
    <w:rsid w:val="005E4F04"/>
    <w:rsid w:val="005E608E"/>
    <w:rsid w:val="005E6336"/>
    <w:rsid w:val="005E6C4E"/>
    <w:rsid w:val="005E70B7"/>
    <w:rsid w:val="005E753E"/>
    <w:rsid w:val="005E753F"/>
    <w:rsid w:val="005E7CA1"/>
    <w:rsid w:val="005E7E75"/>
    <w:rsid w:val="005F0E5B"/>
    <w:rsid w:val="005F214C"/>
    <w:rsid w:val="005F2B96"/>
    <w:rsid w:val="005F2D80"/>
    <w:rsid w:val="005F3BFB"/>
    <w:rsid w:val="005F4762"/>
    <w:rsid w:val="005F50D5"/>
    <w:rsid w:val="005F5125"/>
    <w:rsid w:val="005F68F2"/>
    <w:rsid w:val="005F698D"/>
    <w:rsid w:val="005F6CBC"/>
    <w:rsid w:val="005F794C"/>
    <w:rsid w:val="00600709"/>
    <w:rsid w:val="00600D65"/>
    <w:rsid w:val="0060142D"/>
    <w:rsid w:val="00602330"/>
    <w:rsid w:val="00602DB5"/>
    <w:rsid w:val="00604E0C"/>
    <w:rsid w:val="00606128"/>
    <w:rsid w:val="006062B8"/>
    <w:rsid w:val="00606A6D"/>
    <w:rsid w:val="00607218"/>
    <w:rsid w:val="0060776C"/>
    <w:rsid w:val="006102BC"/>
    <w:rsid w:val="00612D34"/>
    <w:rsid w:val="00614221"/>
    <w:rsid w:val="00614A18"/>
    <w:rsid w:val="00614B2C"/>
    <w:rsid w:val="0061500E"/>
    <w:rsid w:val="00616D33"/>
    <w:rsid w:val="00617185"/>
    <w:rsid w:val="006174E9"/>
    <w:rsid w:val="0061750D"/>
    <w:rsid w:val="0062007D"/>
    <w:rsid w:val="006200A9"/>
    <w:rsid w:val="0062038B"/>
    <w:rsid w:val="00620BAD"/>
    <w:rsid w:val="00620FA4"/>
    <w:rsid w:val="0062191A"/>
    <w:rsid w:val="00621CC7"/>
    <w:rsid w:val="00622CC1"/>
    <w:rsid w:val="00623EF5"/>
    <w:rsid w:val="00624FF3"/>
    <w:rsid w:val="00625546"/>
    <w:rsid w:val="006265ED"/>
    <w:rsid w:val="00627098"/>
    <w:rsid w:val="006311FF"/>
    <w:rsid w:val="00631AAA"/>
    <w:rsid w:val="00631D24"/>
    <w:rsid w:val="00631EEC"/>
    <w:rsid w:val="00632A5E"/>
    <w:rsid w:val="006336D1"/>
    <w:rsid w:val="00634919"/>
    <w:rsid w:val="00634C63"/>
    <w:rsid w:val="00634F8C"/>
    <w:rsid w:val="00635B40"/>
    <w:rsid w:val="00635F44"/>
    <w:rsid w:val="00636935"/>
    <w:rsid w:val="00637C14"/>
    <w:rsid w:val="00640732"/>
    <w:rsid w:val="006416D4"/>
    <w:rsid w:val="00642E27"/>
    <w:rsid w:val="00643334"/>
    <w:rsid w:val="00644780"/>
    <w:rsid w:val="00645063"/>
    <w:rsid w:val="006457FA"/>
    <w:rsid w:val="00645CF6"/>
    <w:rsid w:val="00646EBD"/>
    <w:rsid w:val="00650EB1"/>
    <w:rsid w:val="0065165D"/>
    <w:rsid w:val="006516D5"/>
    <w:rsid w:val="006522E6"/>
    <w:rsid w:val="00652BFB"/>
    <w:rsid w:val="0065329F"/>
    <w:rsid w:val="006539ED"/>
    <w:rsid w:val="00653DDD"/>
    <w:rsid w:val="006547C7"/>
    <w:rsid w:val="00654898"/>
    <w:rsid w:val="006554F2"/>
    <w:rsid w:val="00655853"/>
    <w:rsid w:val="00655E0A"/>
    <w:rsid w:val="0065660C"/>
    <w:rsid w:val="00657248"/>
    <w:rsid w:val="006608EA"/>
    <w:rsid w:val="006611B0"/>
    <w:rsid w:val="00661301"/>
    <w:rsid w:val="00662497"/>
    <w:rsid w:val="006627E1"/>
    <w:rsid w:val="006629E7"/>
    <w:rsid w:val="006629F7"/>
    <w:rsid w:val="006652D5"/>
    <w:rsid w:val="00665ADE"/>
    <w:rsid w:val="00665EFD"/>
    <w:rsid w:val="0066796B"/>
    <w:rsid w:val="00670C54"/>
    <w:rsid w:val="00671AAC"/>
    <w:rsid w:val="006726BF"/>
    <w:rsid w:val="006729A2"/>
    <w:rsid w:val="00672DBC"/>
    <w:rsid w:val="006747A0"/>
    <w:rsid w:val="00674849"/>
    <w:rsid w:val="00674FD9"/>
    <w:rsid w:val="00675056"/>
    <w:rsid w:val="00677D53"/>
    <w:rsid w:val="0068104A"/>
    <w:rsid w:val="006813BC"/>
    <w:rsid w:val="006814B1"/>
    <w:rsid w:val="006815DC"/>
    <w:rsid w:val="0068181E"/>
    <w:rsid w:val="0068187C"/>
    <w:rsid w:val="00681CCF"/>
    <w:rsid w:val="00683929"/>
    <w:rsid w:val="00683D80"/>
    <w:rsid w:val="00684261"/>
    <w:rsid w:val="006844FA"/>
    <w:rsid w:val="00685C21"/>
    <w:rsid w:val="0068729A"/>
    <w:rsid w:val="006872B9"/>
    <w:rsid w:val="00687AFF"/>
    <w:rsid w:val="00690F3D"/>
    <w:rsid w:val="00691347"/>
    <w:rsid w:val="0069196F"/>
    <w:rsid w:val="00692F43"/>
    <w:rsid w:val="006940E8"/>
    <w:rsid w:val="006944E7"/>
    <w:rsid w:val="006946BA"/>
    <w:rsid w:val="00695429"/>
    <w:rsid w:val="006954A3"/>
    <w:rsid w:val="00696D69"/>
    <w:rsid w:val="006972E0"/>
    <w:rsid w:val="00697337"/>
    <w:rsid w:val="006A0606"/>
    <w:rsid w:val="006A1566"/>
    <w:rsid w:val="006A1645"/>
    <w:rsid w:val="006A2BA6"/>
    <w:rsid w:val="006A2D78"/>
    <w:rsid w:val="006A309A"/>
    <w:rsid w:val="006A314C"/>
    <w:rsid w:val="006A365D"/>
    <w:rsid w:val="006A447F"/>
    <w:rsid w:val="006A4C42"/>
    <w:rsid w:val="006A4E72"/>
    <w:rsid w:val="006A56AC"/>
    <w:rsid w:val="006A6221"/>
    <w:rsid w:val="006A62D3"/>
    <w:rsid w:val="006A66C4"/>
    <w:rsid w:val="006A7A5B"/>
    <w:rsid w:val="006A7A92"/>
    <w:rsid w:val="006B17FC"/>
    <w:rsid w:val="006B1A0F"/>
    <w:rsid w:val="006B2918"/>
    <w:rsid w:val="006B2E21"/>
    <w:rsid w:val="006B3369"/>
    <w:rsid w:val="006B34B0"/>
    <w:rsid w:val="006B4A56"/>
    <w:rsid w:val="006B567F"/>
    <w:rsid w:val="006B5CCD"/>
    <w:rsid w:val="006B612E"/>
    <w:rsid w:val="006B6259"/>
    <w:rsid w:val="006B627B"/>
    <w:rsid w:val="006B6571"/>
    <w:rsid w:val="006B693D"/>
    <w:rsid w:val="006B6985"/>
    <w:rsid w:val="006B774A"/>
    <w:rsid w:val="006B7837"/>
    <w:rsid w:val="006C0466"/>
    <w:rsid w:val="006C22DC"/>
    <w:rsid w:val="006C2973"/>
    <w:rsid w:val="006C3474"/>
    <w:rsid w:val="006C3528"/>
    <w:rsid w:val="006C40F5"/>
    <w:rsid w:val="006C4796"/>
    <w:rsid w:val="006C4AE7"/>
    <w:rsid w:val="006C52CD"/>
    <w:rsid w:val="006C5916"/>
    <w:rsid w:val="006C6412"/>
    <w:rsid w:val="006C654C"/>
    <w:rsid w:val="006C6A30"/>
    <w:rsid w:val="006C728B"/>
    <w:rsid w:val="006D0E4D"/>
    <w:rsid w:val="006D2068"/>
    <w:rsid w:val="006D5C5E"/>
    <w:rsid w:val="006D64EF"/>
    <w:rsid w:val="006D65D8"/>
    <w:rsid w:val="006D6812"/>
    <w:rsid w:val="006D68CB"/>
    <w:rsid w:val="006D69E7"/>
    <w:rsid w:val="006D6B35"/>
    <w:rsid w:val="006D6DC9"/>
    <w:rsid w:val="006D72EB"/>
    <w:rsid w:val="006D7328"/>
    <w:rsid w:val="006D7933"/>
    <w:rsid w:val="006D7A4C"/>
    <w:rsid w:val="006E0BDE"/>
    <w:rsid w:val="006E18E4"/>
    <w:rsid w:val="006E2B78"/>
    <w:rsid w:val="006E30DA"/>
    <w:rsid w:val="006E3D53"/>
    <w:rsid w:val="006E4F83"/>
    <w:rsid w:val="006E4FB5"/>
    <w:rsid w:val="006E5479"/>
    <w:rsid w:val="006E5C0A"/>
    <w:rsid w:val="006E6830"/>
    <w:rsid w:val="006E694F"/>
    <w:rsid w:val="006E69EA"/>
    <w:rsid w:val="006F201C"/>
    <w:rsid w:val="006F257E"/>
    <w:rsid w:val="006F2D7D"/>
    <w:rsid w:val="006F3C6D"/>
    <w:rsid w:val="006F4AFE"/>
    <w:rsid w:val="006F51EC"/>
    <w:rsid w:val="006F5DA0"/>
    <w:rsid w:val="006F62E2"/>
    <w:rsid w:val="006F636B"/>
    <w:rsid w:val="006F6646"/>
    <w:rsid w:val="006F684D"/>
    <w:rsid w:val="006F6AB3"/>
    <w:rsid w:val="006F6B09"/>
    <w:rsid w:val="006F6CB1"/>
    <w:rsid w:val="006F6D02"/>
    <w:rsid w:val="006F77D2"/>
    <w:rsid w:val="006F7B36"/>
    <w:rsid w:val="006F7B6C"/>
    <w:rsid w:val="006F7EBC"/>
    <w:rsid w:val="00700BD6"/>
    <w:rsid w:val="00701BCE"/>
    <w:rsid w:val="0070253D"/>
    <w:rsid w:val="0070293C"/>
    <w:rsid w:val="007037D3"/>
    <w:rsid w:val="00704471"/>
    <w:rsid w:val="00705BA6"/>
    <w:rsid w:val="00705EB5"/>
    <w:rsid w:val="007064CE"/>
    <w:rsid w:val="00706C17"/>
    <w:rsid w:val="00706E60"/>
    <w:rsid w:val="0070722E"/>
    <w:rsid w:val="00707AFD"/>
    <w:rsid w:val="00707D7E"/>
    <w:rsid w:val="00710513"/>
    <w:rsid w:val="0071057B"/>
    <w:rsid w:val="0071075D"/>
    <w:rsid w:val="00711205"/>
    <w:rsid w:val="007128FA"/>
    <w:rsid w:val="00713713"/>
    <w:rsid w:val="007139BE"/>
    <w:rsid w:val="007143C4"/>
    <w:rsid w:val="00714987"/>
    <w:rsid w:val="007149BD"/>
    <w:rsid w:val="00714B88"/>
    <w:rsid w:val="0071506B"/>
    <w:rsid w:val="00716151"/>
    <w:rsid w:val="0071652D"/>
    <w:rsid w:val="0071664A"/>
    <w:rsid w:val="00717416"/>
    <w:rsid w:val="0071747C"/>
    <w:rsid w:val="007201D1"/>
    <w:rsid w:val="007207FD"/>
    <w:rsid w:val="0072091A"/>
    <w:rsid w:val="00720FAC"/>
    <w:rsid w:val="00722876"/>
    <w:rsid w:val="007231AE"/>
    <w:rsid w:val="00723551"/>
    <w:rsid w:val="0072575B"/>
    <w:rsid w:val="00725BB2"/>
    <w:rsid w:val="00725BED"/>
    <w:rsid w:val="00726568"/>
    <w:rsid w:val="007268DD"/>
    <w:rsid w:val="007275A9"/>
    <w:rsid w:val="00727803"/>
    <w:rsid w:val="00727CE2"/>
    <w:rsid w:val="00730936"/>
    <w:rsid w:val="00730B21"/>
    <w:rsid w:val="00732756"/>
    <w:rsid w:val="00732DE2"/>
    <w:rsid w:val="0073328C"/>
    <w:rsid w:val="0073390E"/>
    <w:rsid w:val="00734724"/>
    <w:rsid w:val="00734792"/>
    <w:rsid w:val="00736133"/>
    <w:rsid w:val="00736177"/>
    <w:rsid w:val="00737E34"/>
    <w:rsid w:val="007401B7"/>
    <w:rsid w:val="007412EB"/>
    <w:rsid w:val="007412F0"/>
    <w:rsid w:val="00741BB1"/>
    <w:rsid w:val="00742006"/>
    <w:rsid w:val="0074204B"/>
    <w:rsid w:val="0074214A"/>
    <w:rsid w:val="00742482"/>
    <w:rsid w:val="0074258B"/>
    <w:rsid w:val="007429EF"/>
    <w:rsid w:val="00742E68"/>
    <w:rsid w:val="00743EC2"/>
    <w:rsid w:val="00744C54"/>
    <w:rsid w:val="0074506C"/>
    <w:rsid w:val="007455B1"/>
    <w:rsid w:val="007456AB"/>
    <w:rsid w:val="00745F17"/>
    <w:rsid w:val="00746E54"/>
    <w:rsid w:val="00747C3A"/>
    <w:rsid w:val="0075017F"/>
    <w:rsid w:val="0075126D"/>
    <w:rsid w:val="00751C89"/>
    <w:rsid w:val="00751D1E"/>
    <w:rsid w:val="0075248C"/>
    <w:rsid w:val="00752BB3"/>
    <w:rsid w:val="007546E7"/>
    <w:rsid w:val="00754B5E"/>
    <w:rsid w:val="00754FEF"/>
    <w:rsid w:val="0075732D"/>
    <w:rsid w:val="00757502"/>
    <w:rsid w:val="00757767"/>
    <w:rsid w:val="007578CC"/>
    <w:rsid w:val="00757F6A"/>
    <w:rsid w:val="007607F2"/>
    <w:rsid w:val="00760F02"/>
    <w:rsid w:val="00760FD7"/>
    <w:rsid w:val="0076126C"/>
    <w:rsid w:val="007613E1"/>
    <w:rsid w:val="007620CE"/>
    <w:rsid w:val="00762902"/>
    <w:rsid w:val="007640F8"/>
    <w:rsid w:val="0076450C"/>
    <w:rsid w:val="007645D1"/>
    <w:rsid w:val="007654F5"/>
    <w:rsid w:val="00765A2B"/>
    <w:rsid w:val="00765B08"/>
    <w:rsid w:val="0076666F"/>
    <w:rsid w:val="007677F4"/>
    <w:rsid w:val="00767CD5"/>
    <w:rsid w:val="007716E4"/>
    <w:rsid w:val="0077183D"/>
    <w:rsid w:val="007722F4"/>
    <w:rsid w:val="00772788"/>
    <w:rsid w:val="00772F7C"/>
    <w:rsid w:val="0077364B"/>
    <w:rsid w:val="00773CFD"/>
    <w:rsid w:val="00774266"/>
    <w:rsid w:val="00774729"/>
    <w:rsid w:val="00774B38"/>
    <w:rsid w:val="007753B6"/>
    <w:rsid w:val="0077614C"/>
    <w:rsid w:val="00776623"/>
    <w:rsid w:val="00776BF3"/>
    <w:rsid w:val="007773BC"/>
    <w:rsid w:val="00777C5B"/>
    <w:rsid w:val="00780425"/>
    <w:rsid w:val="007825B9"/>
    <w:rsid w:val="00782AB0"/>
    <w:rsid w:val="00782BFF"/>
    <w:rsid w:val="0078300E"/>
    <w:rsid w:val="00783221"/>
    <w:rsid w:val="007838E1"/>
    <w:rsid w:val="0078424E"/>
    <w:rsid w:val="007847D4"/>
    <w:rsid w:val="0078661E"/>
    <w:rsid w:val="0078727E"/>
    <w:rsid w:val="00787372"/>
    <w:rsid w:val="007873CE"/>
    <w:rsid w:val="0078795D"/>
    <w:rsid w:val="00787E88"/>
    <w:rsid w:val="00787F8E"/>
    <w:rsid w:val="007908E6"/>
    <w:rsid w:val="00790BC1"/>
    <w:rsid w:val="00791BF1"/>
    <w:rsid w:val="00791C9B"/>
    <w:rsid w:val="00792C75"/>
    <w:rsid w:val="00792E8F"/>
    <w:rsid w:val="00793E67"/>
    <w:rsid w:val="00794AF1"/>
    <w:rsid w:val="00794BEA"/>
    <w:rsid w:val="0079566F"/>
    <w:rsid w:val="00795BEC"/>
    <w:rsid w:val="00795DA5"/>
    <w:rsid w:val="0079690A"/>
    <w:rsid w:val="00797008"/>
    <w:rsid w:val="0079704A"/>
    <w:rsid w:val="00797108"/>
    <w:rsid w:val="00797512"/>
    <w:rsid w:val="0079791B"/>
    <w:rsid w:val="007A035D"/>
    <w:rsid w:val="007A0445"/>
    <w:rsid w:val="007A0896"/>
    <w:rsid w:val="007A09D2"/>
    <w:rsid w:val="007A0B88"/>
    <w:rsid w:val="007A17AC"/>
    <w:rsid w:val="007A19EA"/>
    <w:rsid w:val="007A1A16"/>
    <w:rsid w:val="007A1D62"/>
    <w:rsid w:val="007A2CDF"/>
    <w:rsid w:val="007A410C"/>
    <w:rsid w:val="007A4EE7"/>
    <w:rsid w:val="007A5182"/>
    <w:rsid w:val="007A5D34"/>
    <w:rsid w:val="007A5FAB"/>
    <w:rsid w:val="007A63B0"/>
    <w:rsid w:val="007A6BF7"/>
    <w:rsid w:val="007A7704"/>
    <w:rsid w:val="007B025E"/>
    <w:rsid w:val="007B05C4"/>
    <w:rsid w:val="007B07A2"/>
    <w:rsid w:val="007B0E20"/>
    <w:rsid w:val="007B10D0"/>
    <w:rsid w:val="007B12D3"/>
    <w:rsid w:val="007B1E12"/>
    <w:rsid w:val="007B36D4"/>
    <w:rsid w:val="007B4479"/>
    <w:rsid w:val="007B4CB3"/>
    <w:rsid w:val="007B4F9B"/>
    <w:rsid w:val="007B52E3"/>
    <w:rsid w:val="007B5431"/>
    <w:rsid w:val="007B5D9A"/>
    <w:rsid w:val="007B624A"/>
    <w:rsid w:val="007B6DD1"/>
    <w:rsid w:val="007B7354"/>
    <w:rsid w:val="007C0084"/>
    <w:rsid w:val="007C18C2"/>
    <w:rsid w:val="007C231D"/>
    <w:rsid w:val="007C23AA"/>
    <w:rsid w:val="007C433E"/>
    <w:rsid w:val="007C4594"/>
    <w:rsid w:val="007C47B2"/>
    <w:rsid w:val="007C50A3"/>
    <w:rsid w:val="007C5A3F"/>
    <w:rsid w:val="007C6201"/>
    <w:rsid w:val="007D022E"/>
    <w:rsid w:val="007D0B0E"/>
    <w:rsid w:val="007D106C"/>
    <w:rsid w:val="007D1C84"/>
    <w:rsid w:val="007D2185"/>
    <w:rsid w:val="007D399A"/>
    <w:rsid w:val="007D3B3F"/>
    <w:rsid w:val="007D3EB2"/>
    <w:rsid w:val="007D41CA"/>
    <w:rsid w:val="007D4254"/>
    <w:rsid w:val="007D5197"/>
    <w:rsid w:val="007D526D"/>
    <w:rsid w:val="007D5508"/>
    <w:rsid w:val="007D5887"/>
    <w:rsid w:val="007D5A14"/>
    <w:rsid w:val="007D5C36"/>
    <w:rsid w:val="007D60D2"/>
    <w:rsid w:val="007D65EE"/>
    <w:rsid w:val="007D6C70"/>
    <w:rsid w:val="007D71AC"/>
    <w:rsid w:val="007D77FE"/>
    <w:rsid w:val="007E04CA"/>
    <w:rsid w:val="007E1569"/>
    <w:rsid w:val="007E1A2F"/>
    <w:rsid w:val="007E1EA8"/>
    <w:rsid w:val="007E2930"/>
    <w:rsid w:val="007E2F9D"/>
    <w:rsid w:val="007E3E7A"/>
    <w:rsid w:val="007E444E"/>
    <w:rsid w:val="007E4920"/>
    <w:rsid w:val="007E49D1"/>
    <w:rsid w:val="007E50D8"/>
    <w:rsid w:val="007E53F6"/>
    <w:rsid w:val="007E559A"/>
    <w:rsid w:val="007E66B7"/>
    <w:rsid w:val="007E69A4"/>
    <w:rsid w:val="007E6D43"/>
    <w:rsid w:val="007E6FE0"/>
    <w:rsid w:val="007E775A"/>
    <w:rsid w:val="007F19D5"/>
    <w:rsid w:val="007F20E0"/>
    <w:rsid w:val="007F2283"/>
    <w:rsid w:val="007F2335"/>
    <w:rsid w:val="007F2B54"/>
    <w:rsid w:val="007F45F6"/>
    <w:rsid w:val="007F4EFC"/>
    <w:rsid w:val="007F5209"/>
    <w:rsid w:val="007F53F4"/>
    <w:rsid w:val="007F64C5"/>
    <w:rsid w:val="007F6AF4"/>
    <w:rsid w:val="007F71FC"/>
    <w:rsid w:val="007F74E1"/>
    <w:rsid w:val="007F7C2F"/>
    <w:rsid w:val="007F7DF5"/>
    <w:rsid w:val="007F7E29"/>
    <w:rsid w:val="008004CE"/>
    <w:rsid w:val="008005DC"/>
    <w:rsid w:val="00800887"/>
    <w:rsid w:val="00800C8C"/>
    <w:rsid w:val="0080125E"/>
    <w:rsid w:val="00804025"/>
    <w:rsid w:val="00804734"/>
    <w:rsid w:val="00805D57"/>
    <w:rsid w:val="00806C49"/>
    <w:rsid w:val="0080714B"/>
    <w:rsid w:val="00807E57"/>
    <w:rsid w:val="0081070A"/>
    <w:rsid w:val="00811518"/>
    <w:rsid w:val="00811D5F"/>
    <w:rsid w:val="00812FA9"/>
    <w:rsid w:val="0081304B"/>
    <w:rsid w:val="00813432"/>
    <w:rsid w:val="0081543D"/>
    <w:rsid w:val="0081557A"/>
    <w:rsid w:val="0081595E"/>
    <w:rsid w:val="00815C54"/>
    <w:rsid w:val="00816411"/>
    <w:rsid w:val="00817360"/>
    <w:rsid w:val="00817D40"/>
    <w:rsid w:val="00820C17"/>
    <w:rsid w:val="008211CC"/>
    <w:rsid w:val="00822368"/>
    <w:rsid w:val="00822B50"/>
    <w:rsid w:val="00822D1C"/>
    <w:rsid w:val="0082341D"/>
    <w:rsid w:val="00823AFE"/>
    <w:rsid w:val="00824352"/>
    <w:rsid w:val="00824602"/>
    <w:rsid w:val="0082472C"/>
    <w:rsid w:val="0082581D"/>
    <w:rsid w:val="00826D85"/>
    <w:rsid w:val="008270C3"/>
    <w:rsid w:val="0082783C"/>
    <w:rsid w:val="00830A5D"/>
    <w:rsid w:val="00830AC0"/>
    <w:rsid w:val="00830CF2"/>
    <w:rsid w:val="00830E8E"/>
    <w:rsid w:val="0083126D"/>
    <w:rsid w:val="0083282E"/>
    <w:rsid w:val="008333A2"/>
    <w:rsid w:val="00833EEC"/>
    <w:rsid w:val="0083427D"/>
    <w:rsid w:val="008347AC"/>
    <w:rsid w:val="00834A63"/>
    <w:rsid w:val="00834BF9"/>
    <w:rsid w:val="00834D7D"/>
    <w:rsid w:val="00835077"/>
    <w:rsid w:val="008354F9"/>
    <w:rsid w:val="00835DF8"/>
    <w:rsid w:val="00836798"/>
    <w:rsid w:val="00837230"/>
    <w:rsid w:val="00840392"/>
    <w:rsid w:val="00840C0D"/>
    <w:rsid w:val="00842153"/>
    <w:rsid w:val="00842C30"/>
    <w:rsid w:val="00843080"/>
    <w:rsid w:val="008432EB"/>
    <w:rsid w:val="00843C06"/>
    <w:rsid w:val="00843D9D"/>
    <w:rsid w:val="00846F56"/>
    <w:rsid w:val="0084787A"/>
    <w:rsid w:val="0084796C"/>
    <w:rsid w:val="00847C84"/>
    <w:rsid w:val="00847D74"/>
    <w:rsid w:val="00851C69"/>
    <w:rsid w:val="0085346D"/>
    <w:rsid w:val="00853A4A"/>
    <w:rsid w:val="008546B9"/>
    <w:rsid w:val="00855084"/>
    <w:rsid w:val="00855910"/>
    <w:rsid w:val="0085593F"/>
    <w:rsid w:val="00856D99"/>
    <w:rsid w:val="008578BD"/>
    <w:rsid w:val="00857A21"/>
    <w:rsid w:val="00857A49"/>
    <w:rsid w:val="00857BB6"/>
    <w:rsid w:val="00857FF3"/>
    <w:rsid w:val="0086022F"/>
    <w:rsid w:val="00860893"/>
    <w:rsid w:val="00860C19"/>
    <w:rsid w:val="00861AE2"/>
    <w:rsid w:val="00861EDC"/>
    <w:rsid w:val="0086211C"/>
    <w:rsid w:val="0086221D"/>
    <w:rsid w:val="008623E1"/>
    <w:rsid w:val="00862CA9"/>
    <w:rsid w:val="0086303C"/>
    <w:rsid w:val="0086413B"/>
    <w:rsid w:val="008642B9"/>
    <w:rsid w:val="008644FE"/>
    <w:rsid w:val="00864F87"/>
    <w:rsid w:val="00865073"/>
    <w:rsid w:val="00865271"/>
    <w:rsid w:val="00865517"/>
    <w:rsid w:val="0086558D"/>
    <w:rsid w:val="0086594D"/>
    <w:rsid w:val="00865FF7"/>
    <w:rsid w:val="008668F0"/>
    <w:rsid w:val="00866C36"/>
    <w:rsid w:val="0086702A"/>
    <w:rsid w:val="00867B59"/>
    <w:rsid w:val="0087044B"/>
    <w:rsid w:val="00870575"/>
    <w:rsid w:val="00872497"/>
    <w:rsid w:val="0087381C"/>
    <w:rsid w:val="0087400E"/>
    <w:rsid w:val="00875481"/>
    <w:rsid w:val="00875ECB"/>
    <w:rsid w:val="0087665C"/>
    <w:rsid w:val="00876892"/>
    <w:rsid w:val="00876A8A"/>
    <w:rsid w:val="0087755E"/>
    <w:rsid w:val="008808B4"/>
    <w:rsid w:val="008816D7"/>
    <w:rsid w:val="00881B44"/>
    <w:rsid w:val="00881E88"/>
    <w:rsid w:val="00882AB4"/>
    <w:rsid w:val="00882ED7"/>
    <w:rsid w:val="00883837"/>
    <w:rsid w:val="00883B80"/>
    <w:rsid w:val="0088452E"/>
    <w:rsid w:val="00884CED"/>
    <w:rsid w:val="00885E58"/>
    <w:rsid w:val="00885F41"/>
    <w:rsid w:val="0088618F"/>
    <w:rsid w:val="00887B64"/>
    <w:rsid w:val="008905CE"/>
    <w:rsid w:val="00891376"/>
    <w:rsid w:val="00891542"/>
    <w:rsid w:val="0089330D"/>
    <w:rsid w:val="00894073"/>
    <w:rsid w:val="008940BB"/>
    <w:rsid w:val="008946C0"/>
    <w:rsid w:val="00894AA2"/>
    <w:rsid w:val="00894CC6"/>
    <w:rsid w:val="008958B8"/>
    <w:rsid w:val="0089591D"/>
    <w:rsid w:val="00896C75"/>
    <w:rsid w:val="00896DF7"/>
    <w:rsid w:val="0089751C"/>
    <w:rsid w:val="008A026F"/>
    <w:rsid w:val="008A036C"/>
    <w:rsid w:val="008A079A"/>
    <w:rsid w:val="008A1224"/>
    <w:rsid w:val="008A14CE"/>
    <w:rsid w:val="008A17D9"/>
    <w:rsid w:val="008A2073"/>
    <w:rsid w:val="008A2084"/>
    <w:rsid w:val="008A31CD"/>
    <w:rsid w:val="008A370D"/>
    <w:rsid w:val="008A394A"/>
    <w:rsid w:val="008A4A5B"/>
    <w:rsid w:val="008A4C7F"/>
    <w:rsid w:val="008A5381"/>
    <w:rsid w:val="008A5695"/>
    <w:rsid w:val="008A5C8E"/>
    <w:rsid w:val="008A6334"/>
    <w:rsid w:val="008A70D7"/>
    <w:rsid w:val="008A7BB3"/>
    <w:rsid w:val="008A7F12"/>
    <w:rsid w:val="008B079A"/>
    <w:rsid w:val="008B0A18"/>
    <w:rsid w:val="008B1110"/>
    <w:rsid w:val="008B11C2"/>
    <w:rsid w:val="008B1E6C"/>
    <w:rsid w:val="008B1E88"/>
    <w:rsid w:val="008B299F"/>
    <w:rsid w:val="008B418A"/>
    <w:rsid w:val="008B44D1"/>
    <w:rsid w:val="008B4E13"/>
    <w:rsid w:val="008B5FE6"/>
    <w:rsid w:val="008C045A"/>
    <w:rsid w:val="008C1359"/>
    <w:rsid w:val="008C15E3"/>
    <w:rsid w:val="008C2B31"/>
    <w:rsid w:val="008C2C71"/>
    <w:rsid w:val="008C2CC0"/>
    <w:rsid w:val="008C30C9"/>
    <w:rsid w:val="008C315B"/>
    <w:rsid w:val="008C37F9"/>
    <w:rsid w:val="008C446E"/>
    <w:rsid w:val="008C5848"/>
    <w:rsid w:val="008C5D78"/>
    <w:rsid w:val="008C5DF1"/>
    <w:rsid w:val="008C624A"/>
    <w:rsid w:val="008C73C6"/>
    <w:rsid w:val="008D02C3"/>
    <w:rsid w:val="008D06AB"/>
    <w:rsid w:val="008D0F7B"/>
    <w:rsid w:val="008D198B"/>
    <w:rsid w:val="008D1A77"/>
    <w:rsid w:val="008D1AAC"/>
    <w:rsid w:val="008D2173"/>
    <w:rsid w:val="008D2319"/>
    <w:rsid w:val="008D297A"/>
    <w:rsid w:val="008D335E"/>
    <w:rsid w:val="008D33EB"/>
    <w:rsid w:val="008D36E6"/>
    <w:rsid w:val="008D39B5"/>
    <w:rsid w:val="008D3AF7"/>
    <w:rsid w:val="008D3CCE"/>
    <w:rsid w:val="008D4561"/>
    <w:rsid w:val="008D4652"/>
    <w:rsid w:val="008D4903"/>
    <w:rsid w:val="008D5371"/>
    <w:rsid w:val="008D54A3"/>
    <w:rsid w:val="008D55E1"/>
    <w:rsid w:val="008D57CD"/>
    <w:rsid w:val="008D6208"/>
    <w:rsid w:val="008D6252"/>
    <w:rsid w:val="008D6315"/>
    <w:rsid w:val="008D6347"/>
    <w:rsid w:val="008D68CA"/>
    <w:rsid w:val="008D6B85"/>
    <w:rsid w:val="008D758A"/>
    <w:rsid w:val="008D7FCA"/>
    <w:rsid w:val="008E12C4"/>
    <w:rsid w:val="008E16D1"/>
    <w:rsid w:val="008E2CD0"/>
    <w:rsid w:val="008E39BC"/>
    <w:rsid w:val="008E3D33"/>
    <w:rsid w:val="008E3D67"/>
    <w:rsid w:val="008E3E17"/>
    <w:rsid w:val="008E41BF"/>
    <w:rsid w:val="008E4559"/>
    <w:rsid w:val="008E532C"/>
    <w:rsid w:val="008E63A9"/>
    <w:rsid w:val="008E6654"/>
    <w:rsid w:val="008E7171"/>
    <w:rsid w:val="008E7182"/>
    <w:rsid w:val="008E739F"/>
    <w:rsid w:val="008F03DE"/>
    <w:rsid w:val="008F04D9"/>
    <w:rsid w:val="008F06FB"/>
    <w:rsid w:val="008F0DD7"/>
    <w:rsid w:val="008F0E95"/>
    <w:rsid w:val="008F14BF"/>
    <w:rsid w:val="008F16F9"/>
    <w:rsid w:val="008F190A"/>
    <w:rsid w:val="008F1CDA"/>
    <w:rsid w:val="008F1F1C"/>
    <w:rsid w:val="008F256F"/>
    <w:rsid w:val="008F3105"/>
    <w:rsid w:val="008F31F6"/>
    <w:rsid w:val="008F349D"/>
    <w:rsid w:val="008F3641"/>
    <w:rsid w:val="008F6511"/>
    <w:rsid w:val="008F6E19"/>
    <w:rsid w:val="008F7890"/>
    <w:rsid w:val="00901B3E"/>
    <w:rsid w:val="00901D16"/>
    <w:rsid w:val="00902999"/>
    <w:rsid w:val="009029F4"/>
    <w:rsid w:val="009033DD"/>
    <w:rsid w:val="0090372C"/>
    <w:rsid w:val="00904416"/>
    <w:rsid w:val="00904FA2"/>
    <w:rsid w:val="0090515F"/>
    <w:rsid w:val="00905D2C"/>
    <w:rsid w:val="00906586"/>
    <w:rsid w:val="00906C16"/>
    <w:rsid w:val="00906F45"/>
    <w:rsid w:val="00906F54"/>
    <w:rsid w:val="009071B9"/>
    <w:rsid w:val="00911306"/>
    <w:rsid w:val="00911F2B"/>
    <w:rsid w:val="00912C1F"/>
    <w:rsid w:val="00913796"/>
    <w:rsid w:val="00913851"/>
    <w:rsid w:val="0091399D"/>
    <w:rsid w:val="009141E7"/>
    <w:rsid w:val="009144B9"/>
    <w:rsid w:val="00914861"/>
    <w:rsid w:val="00914FEF"/>
    <w:rsid w:val="00916A78"/>
    <w:rsid w:val="00916B2C"/>
    <w:rsid w:val="00920464"/>
    <w:rsid w:val="00920B62"/>
    <w:rsid w:val="00921363"/>
    <w:rsid w:val="00921D68"/>
    <w:rsid w:val="00922F6C"/>
    <w:rsid w:val="009237A3"/>
    <w:rsid w:val="00923E86"/>
    <w:rsid w:val="009244C6"/>
    <w:rsid w:val="009247BC"/>
    <w:rsid w:val="0092681D"/>
    <w:rsid w:val="00927B16"/>
    <w:rsid w:val="00927EBA"/>
    <w:rsid w:val="0093036D"/>
    <w:rsid w:val="00930467"/>
    <w:rsid w:val="00931801"/>
    <w:rsid w:val="00931F6A"/>
    <w:rsid w:val="00932E09"/>
    <w:rsid w:val="009336B4"/>
    <w:rsid w:val="00934795"/>
    <w:rsid w:val="0093613B"/>
    <w:rsid w:val="00936B4E"/>
    <w:rsid w:val="009401B0"/>
    <w:rsid w:val="0094036F"/>
    <w:rsid w:val="00940839"/>
    <w:rsid w:val="009409DD"/>
    <w:rsid w:val="00940E58"/>
    <w:rsid w:val="00941F83"/>
    <w:rsid w:val="00942BC5"/>
    <w:rsid w:val="0094383C"/>
    <w:rsid w:val="00944ADF"/>
    <w:rsid w:val="00944D1B"/>
    <w:rsid w:val="009469AE"/>
    <w:rsid w:val="00946A31"/>
    <w:rsid w:val="00946E32"/>
    <w:rsid w:val="00947808"/>
    <w:rsid w:val="00947ECC"/>
    <w:rsid w:val="0095005D"/>
    <w:rsid w:val="00950787"/>
    <w:rsid w:val="00950BAF"/>
    <w:rsid w:val="009511EB"/>
    <w:rsid w:val="00951B28"/>
    <w:rsid w:val="00951DBA"/>
    <w:rsid w:val="00952101"/>
    <w:rsid w:val="0095358A"/>
    <w:rsid w:val="009538C4"/>
    <w:rsid w:val="00953D25"/>
    <w:rsid w:val="00953EF1"/>
    <w:rsid w:val="009544EF"/>
    <w:rsid w:val="00954974"/>
    <w:rsid w:val="00954C5E"/>
    <w:rsid w:val="00955B03"/>
    <w:rsid w:val="00955F20"/>
    <w:rsid w:val="00956642"/>
    <w:rsid w:val="009567E3"/>
    <w:rsid w:val="0095683C"/>
    <w:rsid w:val="00956BEA"/>
    <w:rsid w:val="00956F56"/>
    <w:rsid w:val="00960A87"/>
    <w:rsid w:val="00960BD8"/>
    <w:rsid w:val="00962D55"/>
    <w:rsid w:val="00962EB8"/>
    <w:rsid w:val="00963137"/>
    <w:rsid w:val="009631BE"/>
    <w:rsid w:val="009643F9"/>
    <w:rsid w:val="00964A74"/>
    <w:rsid w:val="00964C8F"/>
    <w:rsid w:val="009653E6"/>
    <w:rsid w:val="0096541E"/>
    <w:rsid w:val="0096555C"/>
    <w:rsid w:val="00965B77"/>
    <w:rsid w:val="00966EE8"/>
    <w:rsid w:val="0096728B"/>
    <w:rsid w:val="00970805"/>
    <w:rsid w:val="00970AA8"/>
    <w:rsid w:val="00970DDF"/>
    <w:rsid w:val="00971AA3"/>
    <w:rsid w:val="00972236"/>
    <w:rsid w:val="00972346"/>
    <w:rsid w:val="00972986"/>
    <w:rsid w:val="009757D6"/>
    <w:rsid w:val="0097681F"/>
    <w:rsid w:val="00976CB2"/>
    <w:rsid w:val="00976DF9"/>
    <w:rsid w:val="00977294"/>
    <w:rsid w:val="0097787D"/>
    <w:rsid w:val="00977F8B"/>
    <w:rsid w:val="009800D7"/>
    <w:rsid w:val="00980493"/>
    <w:rsid w:val="009809BE"/>
    <w:rsid w:val="00980AD0"/>
    <w:rsid w:val="00980B18"/>
    <w:rsid w:val="00981B1F"/>
    <w:rsid w:val="00981D54"/>
    <w:rsid w:val="009823D5"/>
    <w:rsid w:val="0098281D"/>
    <w:rsid w:val="00983BC2"/>
    <w:rsid w:val="00983C58"/>
    <w:rsid w:val="009847DF"/>
    <w:rsid w:val="0098592D"/>
    <w:rsid w:val="00985D18"/>
    <w:rsid w:val="00986167"/>
    <w:rsid w:val="00986523"/>
    <w:rsid w:val="00987623"/>
    <w:rsid w:val="0099133F"/>
    <w:rsid w:val="009916D2"/>
    <w:rsid w:val="0099178B"/>
    <w:rsid w:val="00992448"/>
    <w:rsid w:val="009926A8"/>
    <w:rsid w:val="009941CF"/>
    <w:rsid w:val="00994A4F"/>
    <w:rsid w:val="0099591E"/>
    <w:rsid w:val="00995A6C"/>
    <w:rsid w:val="0099674A"/>
    <w:rsid w:val="00996C2A"/>
    <w:rsid w:val="00996DE3"/>
    <w:rsid w:val="009971E3"/>
    <w:rsid w:val="009972AD"/>
    <w:rsid w:val="00997D42"/>
    <w:rsid w:val="009A0EF8"/>
    <w:rsid w:val="009A112D"/>
    <w:rsid w:val="009A2128"/>
    <w:rsid w:val="009A21E9"/>
    <w:rsid w:val="009A33A8"/>
    <w:rsid w:val="009A4DDC"/>
    <w:rsid w:val="009A530F"/>
    <w:rsid w:val="009A5739"/>
    <w:rsid w:val="009A78C0"/>
    <w:rsid w:val="009B0001"/>
    <w:rsid w:val="009B1524"/>
    <w:rsid w:val="009B28CA"/>
    <w:rsid w:val="009B4001"/>
    <w:rsid w:val="009B6AFE"/>
    <w:rsid w:val="009C01C1"/>
    <w:rsid w:val="009C0C9F"/>
    <w:rsid w:val="009C1FF6"/>
    <w:rsid w:val="009C2778"/>
    <w:rsid w:val="009C32CE"/>
    <w:rsid w:val="009C3EC5"/>
    <w:rsid w:val="009C4C28"/>
    <w:rsid w:val="009C5792"/>
    <w:rsid w:val="009C5E36"/>
    <w:rsid w:val="009C5EE9"/>
    <w:rsid w:val="009C6228"/>
    <w:rsid w:val="009C6A37"/>
    <w:rsid w:val="009C714D"/>
    <w:rsid w:val="009C7196"/>
    <w:rsid w:val="009C7BAB"/>
    <w:rsid w:val="009D27FB"/>
    <w:rsid w:val="009D2EC2"/>
    <w:rsid w:val="009D2EDA"/>
    <w:rsid w:val="009D3C24"/>
    <w:rsid w:val="009D411F"/>
    <w:rsid w:val="009D5513"/>
    <w:rsid w:val="009D6D40"/>
    <w:rsid w:val="009D71CB"/>
    <w:rsid w:val="009E2B00"/>
    <w:rsid w:val="009E3DF8"/>
    <w:rsid w:val="009E535B"/>
    <w:rsid w:val="009E55BE"/>
    <w:rsid w:val="009E6B01"/>
    <w:rsid w:val="009E6B5F"/>
    <w:rsid w:val="009E6B86"/>
    <w:rsid w:val="009E7BE1"/>
    <w:rsid w:val="009F015B"/>
    <w:rsid w:val="009F0590"/>
    <w:rsid w:val="009F05E6"/>
    <w:rsid w:val="009F060F"/>
    <w:rsid w:val="009F18E1"/>
    <w:rsid w:val="009F1EAE"/>
    <w:rsid w:val="009F1F8A"/>
    <w:rsid w:val="009F34FC"/>
    <w:rsid w:val="009F3581"/>
    <w:rsid w:val="009F4420"/>
    <w:rsid w:val="009F447F"/>
    <w:rsid w:val="009F4542"/>
    <w:rsid w:val="009F48C5"/>
    <w:rsid w:val="009F5D47"/>
    <w:rsid w:val="009F6323"/>
    <w:rsid w:val="009F7A5D"/>
    <w:rsid w:val="009F7F42"/>
    <w:rsid w:val="00A008E6"/>
    <w:rsid w:val="00A00D5F"/>
    <w:rsid w:val="00A0106C"/>
    <w:rsid w:val="00A0115E"/>
    <w:rsid w:val="00A01515"/>
    <w:rsid w:val="00A031FB"/>
    <w:rsid w:val="00A03C73"/>
    <w:rsid w:val="00A03E81"/>
    <w:rsid w:val="00A03F35"/>
    <w:rsid w:val="00A0423B"/>
    <w:rsid w:val="00A04528"/>
    <w:rsid w:val="00A0465C"/>
    <w:rsid w:val="00A04832"/>
    <w:rsid w:val="00A04C5F"/>
    <w:rsid w:val="00A059B1"/>
    <w:rsid w:val="00A06179"/>
    <w:rsid w:val="00A061FD"/>
    <w:rsid w:val="00A06228"/>
    <w:rsid w:val="00A076D3"/>
    <w:rsid w:val="00A077D4"/>
    <w:rsid w:val="00A10352"/>
    <w:rsid w:val="00A110C1"/>
    <w:rsid w:val="00A13098"/>
    <w:rsid w:val="00A13206"/>
    <w:rsid w:val="00A13CA9"/>
    <w:rsid w:val="00A13D33"/>
    <w:rsid w:val="00A166E0"/>
    <w:rsid w:val="00A16A6E"/>
    <w:rsid w:val="00A174AD"/>
    <w:rsid w:val="00A17634"/>
    <w:rsid w:val="00A178DC"/>
    <w:rsid w:val="00A17995"/>
    <w:rsid w:val="00A17C3C"/>
    <w:rsid w:val="00A2077E"/>
    <w:rsid w:val="00A20A1F"/>
    <w:rsid w:val="00A20FD8"/>
    <w:rsid w:val="00A21079"/>
    <w:rsid w:val="00A21FFF"/>
    <w:rsid w:val="00A22D88"/>
    <w:rsid w:val="00A22E57"/>
    <w:rsid w:val="00A23301"/>
    <w:rsid w:val="00A237C5"/>
    <w:rsid w:val="00A24015"/>
    <w:rsid w:val="00A24B4C"/>
    <w:rsid w:val="00A24EBE"/>
    <w:rsid w:val="00A25BB9"/>
    <w:rsid w:val="00A2688A"/>
    <w:rsid w:val="00A271DF"/>
    <w:rsid w:val="00A27637"/>
    <w:rsid w:val="00A2764F"/>
    <w:rsid w:val="00A27704"/>
    <w:rsid w:val="00A30293"/>
    <w:rsid w:val="00A31527"/>
    <w:rsid w:val="00A319AC"/>
    <w:rsid w:val="00A31E42"/>
    <w:rsid w:val="00A322B3"/>
    <w:rsid w:val="00A32831"/>
    <w:rsid w:val="00A3291E"/>
    <w:rsid w:val="00A334B0"/>
    <w:rsid w:val="00A3459F"/>
    <w:rsid w:val="00A34DDE"/>
    <w:rsid w:val="00A3625B"/>
    <w:rsid w:val="00A36869"/>
    <w:rsid w:val="00A36E2D"/>
    <w:rsid w:val="00A372AB"/>
    <w:rsid w:val="00A427A3"/>
    <w:rsid w:val="00A42D29"/>
    <w:rsid w:val="00A42FF0"/>
    <w:rsid w:val="00A438EA"/>
    <w:rsid w:val="00A43980"/>
    <w:rsid w:val="00A43B1B"/>
    <w:rsid w:val="00A44E1E"/>
    <w:rsid w:val="00A44EE6"/>
    <w:rsid w:val="00A452BF"/>
    <w:rsid w:val="00A456FF"/>
    <w:rsid w:val="00A471F1"/>
    <w:rsid w:val="00A47758"/>
    <w:rsid w:val="00A502F7"/>
    <w:rsid w:val="00A504D8"/>
    <w:rsid w:val="00A50C93"/>
    <w:rsid w:val="00A50D59"/>
    <w:rsid w:val="00A50F1C"/>
    <w:rsid w:val="00A514BE"/>
    <w:rsid w:val="00A5243B"/>
    <w:rsid w:val="00A52A5D"/>
    <w:rsid w:val="00A54492"/>
    <w:rsid w:val="00A544CE"/>
    <w:rsid w:val="00A54FF0"/>
    <w:rsid w:val="00A55434"/>
    <w:rsid w:val="00A55992"/>
    <w:rsid w:val="00A55CA1"/>
    <w:rsid w:val="00A55E97"/>
    <w:rsid w:val="00A56FD2"/>
    <w:rsid w:val="00A570B1"/>
    <w:rsid w:val="00A61334"/>
    <w:rsid w:val="00A6173A"/>
    <w:rsid w:val="00A62103"/>
    <w:rsid w:val="00A624B7"/>
    <w:rsid w:val="00A63510"/>
    <w:rsid w:val="00A63759"/>
    <w:rsid w:val="00A6392D"/>
    <w:rsid w:val="00A64F80"/>
    <w:rsid w:val="00A65F04"/>
    <w:rsid w:val="00A6779B"/>
    <w:rsid w:val="00A70508"/>
    <w:rsid w:val="00A70FBE"/>
    <w:rsid w:val="00A7103A"/>
    <w:rsid w:val="00A71DAE"/>
    <w:rsid w:val="00A721B8"/>
    <w:rsid w:val="00A72A9C"/>
    <w:rsid w:val="00A7399A"/>
    <w:rsid w:val="00A73B6C"/>
    <w:rsid w:val="00A741DD"/>
    <w:rsid w:val="00A744F8"/>
    <w:rsid w:val="00A75094"/>
    <w:rsid w:val="00A76BD9"/>
    <w:rsid w:val="00A777D5"/>
    <w:rsid w:val="00A77DE0"/>
    <w:rsid w:val="00A80849"/>
    <w:rsid w:val="00A81565"/>
    <w:rsid w:val="00A816AB"/>
    <w:rsid w:val="00A81919"/>
    <w:rsid w:val="00A82E59"/>
    <w:rsid w:val="00A849C9"/>
    <w:rsid w:val="00A84A31"/>
    <w:rsid w:val="00A8594D"/>
    <w:rsid w:val="00A86216"/>
    <w:rsid w:val="00A86941"/>
    <w:rsid w:val="00A87947"/>
    <w:rsid w:val="00A87D07"/>
    <w:rsid w:val="00A906EA"/>
    <w:rsid w:val="00A9132B"/>
    <w:rsid w:val="00A9196F"/>
    <w:rsid w:val="00A9239D"/>
    <w:rsid w:val="00A924A9"/>
    <w:rsid w:val="00A924F6"/>
    <w:rsid w:val="00A92B1A"/>
    <w:rsid w:val="00A9306F"/>
    <w:rsid w:val="00A9433B"/>
    <w:rsid w:val="00A944BA"/>
    <w:rsid w:val="00A94752"/>
    <w:rsid w:val="00A94992"/>
    <w:rsid w:val="00A95646"/>
    <w:rsid w:val="00A95CC6"/>
    <w:rsid w:val="00A96D61"/>
    <w:rsid w:val="00A9749D"/>
    <w:rsid w:val="00A97A3C"/>
    <w:rsid w:val="00A97E03"/>
    <w:rsid w:val="00AA01C1"/>
    <w:rsid w:val="00AA0324"/>
    <w:rsid w:val="00AA032B"/>
    <w:rsid w:val="00AA0656"/>
    <w:rsid w:val="00AA0A4B"/>
    <w:rsid w:val="00AA1650"/>
    <w:rsid w:val="00AA197F"/>
    <w:rsid w:val="00AA28CE"/>
    <w:rsid w:val="00AA2EEA"/>
    <w:rsid w:val="00AA2F96"/>
    <w:rsid w:val="00AA371A"/>
    <w:rsid w:val="00AA430B"/>
    <w:rsid w:val="00AA4668"/>
    <w:rsid w:val="00AA4A62"/>
    <w:rsid w:val="00AA5C70"/>
    <w:rsid w:val="00AA64A1"/>
    <w:rsid w:val="00AA6B93"/>
    <w:rsid w:val="00AB17B5"/>
    <w:rsid w:val="00AB1C53"/>
    <w:rsid w:val="00AB209A"/>
    <w:rsid w:val="00AB2309"/>
    <w:rsid w:val="00AB28B5"/>
    <w:rsid w:val="00AB2C9E"/>
    <w:rsid w:val="00AB2CB7"/>
    <w:rsid w:val="00AB2CCA"/>
    <w:rsid w:val="00AB31BC"/>
    <w:rsid w:val="00AB326E"/>
    <w:rsid w:val="00AB3BBB"/>
    <w:rsid w:val="00AB408C"/>
    <w:rsid w:val="00AB44D6"/>
    <w:rsid w:val="00AB4D19"/>
    <w:rsid w:val="00AB4D4C"/>
    <w:rsid w:val="00AB4DC2"/>
    <w:rsid w:val="00AB5BC7"/>
    <w:rsid w:val="00AB5CA4"/>
    <w:rsid w:val="00AB6A58"/>
    <w:rsid w:val="00AB6CF6"/>
    <w:rsid w:val="00AB7098"/>
    <w:rsid w:val="00AC0AC2"/>
    <w:rsid w:val="00AC0C05"/>
    <w:rsid w:val="00AC0C50"/>
    <w:rsid w:val="00AC235C"/>
    <w:rsid w:val="00AC272B"/>
    <w:rsid w:val="00AC2A24"/>
    <w:rsid w:val="00AC37E1"/>
    <w:rsid w:val="00AC50C3"/>
    <w:rsid w:val="00AC5B11"/>
    <w:rsid w:val="00AC62D9"/>
    <w:rsid w:val="00AC65B1"/>
    <w:rsid w:val="00AC68D7"/>
    <w:rsid w:val="00AC6D72"/>
    <w:rsid w:val="00AC6DAE"/>
    <w:rsid w:val="00AD094D"/>
    <w:rsid w:val="00AD0FE9"/>
    <w:rsid w:val="00AD18D5"/>
    <w:rsid w:val="00AD28A3"/>
    <w:rsid w:val="00AD2BA9"/>
    <w:rsid w:val="00AD440D"/>
    <w:rsid w:val="00AD44C3"/>
    <w:rsid w:val="00AD5420"/>
    <w:rsid w:val="00AD5E0B"/>
    <w:rsid w:val="00AD616E"/>
    <w:rsid w:val="00AD6990"/>
    <w:rsid w:val="00AD7C2D"/>
    <w:rsid w:val="00AE085C"/>
    <w:rsid w:val="00AE0D80"/>
    <w:rsid w:val="00AE1126"/>
    <w:rsid w:val="00AE13A0"/>
    <w:rsid w:val="00AE1472"/>
    <w:rsid w:val="00AE1A54"/>
    <w:rsid w:val="00AE1F19"/>
    <w:rsid w:val="00AE27EE"/>
    <w:rsid w:val="00AE287C"/>
    <w:rsid w:val="00AE2A2C"/>
    <w:rsid w:val="00AE2E5E"/>
    <w:rsid w:val="00AE3116"/>
    <w:rsid w:val="00AE3E53"/>
    <w:rsid w:val="00AE3FBE"/>
    <w:rsid w:val="00AE404C"/>
    <w:rsid w:val="00AE4BDD"/>
    <w:rsid w:val="00AE56C6"/>
    <w:rsid w:val="00AE685A"/>
    <w:rsid w:val="00AE6ACE"/>
    <w:rsid w:val="00AE73F7"/>
    <w:rsid w:val="00AE783E"/>
    <w:rsid w:val="00AE7EE0"/>
    <w:rsid w:val="00AF0F44"/>
    <w:rsid w:val="00AF2906"/>
    <w:rsid w:val="00AF2EB5"/>
    <w:rsid w:val="00AF3808"/>
    <w:rsid w:val="00AF390E"/>
    <w:rsid w:val="00AF4352"/>
    <w:rsid w:val="00AF6EB0"/>
    <w:rsid w:val="00AF74B6"/>
    <w:rsid w:val="00AF764E"/>
    <w:rsid w:val="00AF7C8B"/>
    <w:rsid w:val="00AF7CC1"/>
    <w:rsid w:val="00AF7F95"/>
    <w:rsid w:val="00B00016"/>
    <w:rsid w:val="00B001F6"/>
    <w:rsid w:val="00B0097F"/>
    <w:rsid w:val="00B0139B"/>
    <w:rsid w:val="00B034CA"/>
    <w:rsid w:val="00B03579"/>
    <w:rsid w:val="00B03FF2"/>
    <w:rsid w:val="00B0400E"/>
    <w:rsid w:val="00B04502"/>
    <w:rsid w:val="00B05CCD"/>
    <w:rsid w:val="00B05FB9"/>
    <w:rsid w:val="00B06944"/>
    <w:rsid w:val="00B06B42"/>
    <w:rsid w:val="00B071A6"/>
    <w:rsid w:val="00B07571"/>
    <w:rsid w:val="00B07BC9"/>
    <w:rsid w:val="00B07BD1"/>
    <w:rsid w:val="00B1011D"/>
    <w:rsid w:val="00B109D4"/>
    <w:rsid w:val="00B11813"/>
    <w:rsid w:val="00B11C5B"/>
    <w:rsid w:val="00B133DC"/>
    <w:rsid w:val="00B15719"/>
    <w:rsid w:val="00B1603E"/>
    <w:rsid w:val="00B16D46"/>
    <w:rsid w:val="00B172C7"/>
    <w:rsid w:val="00B177EE"/>
    <w:rsid w:val="00B2028A"/>
    <w:rsid w:val="00B2049F"/>
    <w:rsid w:val="00B216E7"/>
    <w:rsid w:val="00B22158"/>
    <w:rsid w:val="00B231C0"/>
    <w:rsid w:val="00B23803"/>
    <w:rsid w:val="00B244A1"/>
    <w:rsid w:val="00B2452E"/>
    <w:rsid w:val="00B2566E"/>
    <w:rsid w:val="00B256F2"/>
    <w:rsid w:val="00B25807"/>
    <w:rsid w:val="00B27110"/>
    <w:rsid w:val="00B27909"/>
    <w:rsid w:val="00B27CD1"/>
    <w:rsid w:val="00B27E75"/>
    <w:rsid w:val="00B3012D"/>
    <w:rsid w:val="00B30E4E"/>
    <w:rsid w:val="00B32983"/>
    <w:rsid w:val="00B32EA4"/>
    <w:rsid w:val="00B33FFC"/>
    <w:rsid w:val="00B34598"/>
    <w:rsid w:val="00B35957"/>
    <w:rsid w:val="00B373DE"/>
    <w:rsid w:val="00B374F7"/>
    <w:rsid w:val="00B37596"/>
    <w:rsid w:val="00B37DEE"/>
    <w:rsid w:val="00B400A2"/>
    <w:rsid w:val="00B4028F"/>
    <w:rsid w:val="00B4049C"/>
    <w:rsid w:val="00B40938"/>
    <w:rsid w:val="00B41E80"/>
    <w:rsid w:val="00B436CC"/>
    <w:rsid w:val="00B443EC"/>
    <w:rsid w:val="00B456D9"/>
    <w:rsid w:val="00B46282"/>
    <w:rsid w:val="00B463E5"/>
    <w:rsid w:val="00B46BB7"/>
    <w:rsid w:val="00B46C23"/>
    <w:rsid w:val="00B473C4"/>
    <w:rsid w:val="00B475AA"/>
    <w:rsid w:val="00B477DB"/>
    <w:rsid w:val="00B47955"/>
    <w:rsid w:val="00B47EC4"/>
    <w:rsid w:val="00B504F0"/>
    <w:rsid w:val="00B506C5"/>
    <w:rsid w:val="00B51289"/>
    <w:rsid w:val="00B51F82"/>
    <w:rsid w:val="00B52564"/>
    <w:rsid w:val="00B529D5"/>
    <w:rsid w:val="00B52CDE"/>
    <w:rsid w:val="00B53596"/>
    <w:rsid w:val="00B535D1"/>
    <w:rsid w:val="00B549A0"/>
    <w:rsid w:val="00B55001"/>
    <w:rsid w:val="00B561B9"/>
    <w:rsid w:val="00B5670A"/>
    <w:rsid w:val="00B56D2E"/>
    <w:rsid w:val="00B57C87"/>
    <w:rsid w:val="00B57F22"/>
    <w:rsid w:val="00B602BB"/>
    <w:rsid w:val="00B6088E"/>
    <w:rsid w:val="00B61167"/>
    <w:rsid w:val="00B61730"/>
    <w:rsid w:val="00B62443"/>
    <w:rsid w:val="00B626F5"/>
    <w:rsid w:val="00B62C04"/>
    <w:rsid w:val="00B64183"/>
    <w:rsid w:val="00B64395"/>
    <w:rsid w:val="00B64C47"/>
    <w:rsid w:val="00B65B54"/>
    <w:rsid w:val="00B66170"/>
    <w:rsid w:val="00B66552"/>
    <w:rsid w:val="00B6655B"/>
    <w:rsid w:val="00B67ED7"/>
    <w:rsid w:val="00B71693"/>
    <w:rsid w:val="00B71826"/>
    <w:rsid w:val="00B727A1"/>
    <w:rsid w:val="00B728AA"/>
    <w:rsid w:val="00B72C39"/>
    <w:rsid w:val="00B74EE7"/>
    <w:rsid w:val="00B7542D"/>
    <w:rsid w:val="00B757E8"/>
    <w:rsid w:val="00B75DC4"/>
    <w:rsid w:val="00B760B0"/>
    <w:rsid w:val="00B760E2"/>
    <w:rsid w:val="00B7681F"/>
    <w:rsid w:val="00B76E5E"/>
    <w:rsid w:val="00B774A2"/>
    <w:rsid w:val="00B8068A"/>
    <w:rsid w:val="00B8127A"/>
    <w:rsid w:val="00B8172E"/>
    <w:rsid w:val="00B82398"/>
    <w:rsid w:val="00B826CC"/>
    <w:rsid w:val="00B82E96"/>
    <w:rsid w:val="00B82F18"/>
    <w:rsid w:val="00B83ED3"/>
    <w:rsid w:val="00B848EE"/>
    <w:rsid w:val="00B84B2D"/>
    <w:rsid w:val="00B85CF6"/>
    <w:rsid w:val="00B86FB4"/>
    <w:rsid w:val="00B878A7"/>
    <w:rsid w:val="00B87BFE"/>
    <w:rsid w:val="00B90880"/>
    <w:rsid w:val="00B90D11"/>
    <w:rsid w:val="00B933AA"/>
    <w:rsid w:val="00B93FC2"/>
    <w:rsid w:val="00B94266"/>
    <w:rsid w:val="00B9489E"/>
    <w:rsid w:val="00B955D3"/>
    <w:rsid w:val="00B95B37"/>
    <w:rsid w:val="00B9734E"/>
    <w:rsid w:val="00B97C67"/>
    <w:rsid w:val="00BA0E41"/>
    <w:rsid w:val="00BA11B3"/>
    <w:rsid w:val="00BA18A7"/>
    <w:rsid w:val="00BA193F"/>
    <w:rsid w:val="00BA1CD6"/>
    <w:rsid w:val="00BA226B"/>
    <w:rsid w:val="00BA2653"/>
    <w:rsid w:val="00BA2E30"/>
    <w:rsid w:val="00BA3C33"/>
    <w:rsid w:val="00BA3CFF"/>
    <w:rsid w:val="00BA40BF"/>
    <w:rsid w:val="00BA428C"/>
    <w:rsid w:val="00BA4703"/>
    <w:rsid w:val="00BA4916"/>
    <w:rsid w:val="00BA4C7D"/>
    <w:rsid w:val="00BA4FF0"/>
    <w:rsid w:val="00BA5764"/>
    <w:rsid w:val="00BA63EF"/>
    <w:rsid w:val="00BA73E3"/>
    <w:rsid w:val="00BA7FA9"/>
    <w:rsid w:val="00BB01AD"/>
    <w:rsid w:val="00BB0C21"/>
    <w:rsid w:val="00BB1D91"/>
    <w:rsid w:val="00BB1EB1"/>
    <w:rsid w:val="00BB2163"/>
    <w:rsid w:val="00BB271A"/>
    <w:rsid w:val="00BB29BF"/>
    <w:rsid w:val="00BB35C0"/>
    <w:rsid w:val="00BB3D57"/>
    <w:rsid w:val="00BB48A0"/>
    <w:rsid w:val="00BB4D30"/>
    <w:rsid w:val="00BB54C6"/>
    <w:rsid w:val="00BB5E9B"/>
    <w:rsid w:val="00BB6A2A"/>
    <w:rsid w:val="00BB79E0"/>
    <w:rsid w:val="00BB7A10"/>
    <w:rsid w:val="00BB7A60"/>
    <w:rsid w:val="00BB7C06"/>
    <w:rsid w:val="00BC025B"/>
    <w:rsid w:val="00BC092F"/>
    <w:rsid w:val="00BC0AC7"/>
    <w:rsid w:val="00BC143E"/>
    <w:rsid w:val="00BC2104"/>
    <w:rsid w:val="00BC29AB"/>
    <w:rsid w:val="00BC30F0"/>
    <w:rsid w:val="00BC5B67"/>
    <w:rsid w:val="00BC5EDB"/>
    <w:rsid w:val="00BC64DF"/>
    <w:rsid w:val="00BC6AF8"/>
    <w:rsid w:val="00BC6CDF"/>
    <w:rsid w:val="00BD0C0C"/>
    <w:rsid w:val="00BD0FEF"/>
    <w:rsid w:val="00BD114F"/>
    <w:rsid w:val="00BD127C"/>
    <w:rsid w:val="00BD34BB"/>
    <w:rsid w:val="00BD5543"/>
    <w:rsid w:val="00BD708B"/>
    <w:rsid w:val="00BD78CB"/>
    <w:rsid w:val="00BD7929"/>
    <w:rsid w:val="00BE0067"/>
    <w:rsid w:val="00BE0AC4"/>
    <w:rsid w:val="00BE336D"/>
    <w:rsid w:val="00BE416C"/>
    <w:rsid w:val="00BE456E"/>
    <w:rsid w:val="00BE468B"/>
    <w:rsid w:val="00BE474C"/>
    <w:rsid w:val="00BE4751"/>
    <w:rsid w:val="00BE4DB1"/>
    <w:rsid w:val="00BE52E2"/>
    <w:rsid w:val="00BE5EB7"/>
    <w:rsid w:val="00BE5F85"/>
    <w:rsid w:val="00BE6719"/>
    <w:rsid w:val="00BE6D46"/>
    <w:rsid w:val="00BE7595"/>
    <w:rsid w:val="00BF030D"/>
    <w:rsid w:val="00BF040C"/>
    <w:rsid w:val="00BF1E54"/>
    <w:rsid w:val="00BF2D81"/>
    <w:rsid w:val="00BF36B8"/>
    <w:rsid w:val="00BF3E0E"/>
    <w:rsid w:val="00BF46A0"/>
    <w:rsid w:val="00BF4ADC"/>
    <w:rsid w:val="00BF4CF4"/>
    <w:rsid w:val="00BF4D00"/>
    <w:rsid w:val="00BF4E84"/>
    <w:rsid w:val="00BF5153"/>
    <w:rsid w:val="00BF54CA"/>
    <w:rsid w:val="00BF5559"/>
    <w:rsid w:val="00BF579B"/>
    <w:rsid w:val="00BF5AAF"/>
    <w:rsid w:val="00BF5B62"/>
    <w:rsid w:val="00BF63E3"/>
    <w:rsid w:val="00C00D1F"/>
    <w:rsid w:val="00C020F5"/>
    <w:rsid w:val="00C029AF"/>
    <w:rsid w:val="00C033D8"/>
    <w:rsid w:val="00C03474"/>
    <w:rsid w:val="00C04252"/>
    <w:rsid w:val="00C047F4"/>
    <w:rsid w:val="00C05622"/>
    <w:rsid w:val="00C056A9"/>
    <w:rsid w:val="00C0577C"/>
    <w:rsid w:val="00C057C2"/>
    <w:rsid w:val="00C05901"/>
    <w:rsid w:val="00C059F8"/>
    <w:rsid w:val="00C079ED"/>
    <w:rsid w:val="00C07A4C"/>
    <w:rsid w:val="00C109E9"/>
    <w:rsid w:val="00C112DE"/>
    <w:rsid w:val="00C11DA8"/>
    <w:rsid w:val="00C11F18"/>
    <w:rsid w:val="00C12B7B"/>
    <w:rsid w:val="00C12D02"/>
    <w:rsid w:val="00C12EA5"/>
    <w:rsid w:val="00C13A13"/>
    <w:rsid w:val="00C13E3E"/>
    <w:rsid w:val="00C14CF1"/>
    <w:rsid w:val="00C156FF"/>
    <w:rsid w:val="00C15951"/>
    <w:rsid w:val="00C15FB5"/>
    <w:rsid w:val="00C160E8"/>
    <w:rsid w:val="00C1612E"/>
    <w:rsid w:val="00C16A30"/>
    <w:rsid w:val="00C20982"/>
    <w:rsid w:val="00C20C2C"/>
    <w:rsid w:val="00C21048"/>
    <w:rsid w:val="00C21200"/>
    <w:rsid w:val="00C21342"/>
    <w:rsid w:val="00C22A9F"/>
    <w:rsid w:val="00C22B6A"/>
    <w:rsid w:val="00C2329A"/>
    <w:rsid w:val="00C23590"/>
    <w:rsid w:val="00C248B3"/>
    <w:rsid w:val="00C251AB"/>
    <w:rsid w:val="00C2533F"/>
    <w:rsid w:val="00C255AE"/>
    <w:rsid w:val="00C2575A"/>
    <w:rsid w:val="00C25F42"/>
    <w:rsid w:val="00C26462"/>
    <w:rsid w:val="00C265D0"/>
    <w:rsid w:val="00C2677D"/>
    <w:rsid w:val="00C2693D"/>
    <w:rsid w:val="00C30374"/>
    <w:rsid w:val="00C304A1"/>
    <w:rsid w:val="00C30528"/>
    <w:rsid w:val="00C30813"/>
    <w:rsid w:val="00C3116A"/>
    <w:rsid w:val="00C31448"/>
    <w:rsid w:val="00C31B12"/>
    <w:rsid w:val="00C31E8E"/>
    <w:rsid w:val="00C329B4"/>
    <w:rsid w:val="00C33DBE"/>
    <w:rsid w:val="00C35024"/>
    <w:rsid w:val="00C363B7"/>
    <w:rsid w:val="00C36B3D"/>
    <w:rsid w:val="00C3755A"/>
    <w:rsid w:val="00C37CA2"/>
    <w:rsid w:val="00C37F27"/>
    <w:rsid w:val="00C40526"/>
    <w:rsid w:val="00C41BA9"/>
    <w:rsid w:val="00C4239C"/>
    <w:rsid w:val="00C43027"/>
    <w:rsid w:val="00C43AC2"/>
    <w:rsid w:val="00C44258"/>
    <w:rsid w:val="00C443FA"/>
    <w:rsid w:val="00C4464F"/>
    <w:rsid w:val="00C44692"/>
    <w:rsid w:val="00C4503C"/>
    <w:rsid w:val="00C45D10"/>
    <w:rsid w:val="00C46C5D"/>
    <w:rsid w:val="00C47AA8"/>
    <w:rsid w:val="00C53552"/>
    <w:rsid w:val="00C535B2"/>
    <w:rsid w:val="00C53A16"/>
    <w:rsid w:val="00C54D1A"/>
    <w:rsid w:val="00C565F7"/>
    <w:rsid w:val="00C602FB"/>
    <w:rsid w:val="00C60998"/>
    <w:rsid w:val="00C61758"/>
    <w:rsid w:val="00C61CFC"/>
    <w:rsid w:val="00C625ED"/>
    <w:rsid w:val="00C628AB"/>
    <w:rsid w:val="00C6298F"/>
    <w:rsid w:val="00C62FA3"/>
    <w:rsid w:val="00C63E04"/>
    <w:rsid w:val="00C647EB"/>
    <w:rsid w:val="00C64BF2"/>
    <w:rsid w:val="00C66FDF"/>
    <w:rsid w:val="00C7017C"/>
    <w:rsid w:val="00C703A6"/>
    <w:rsid w:val="00C7058C"/>
    <w:rsid w:val="00C70FE6"/>
    <w:rsid w:val="00C724A9"/>
    <w:rsid w:val="00C72646"/>
    <w:rsid w:val="00C72E5F"/>
    <w:rsid w:val="00C73076"/>
    <w:rsid w:val="00C73638"/>
    <w:rsid w:val="00C736BD"/>
    <w:rsid w:val="00C73819"/>
    <w:rsid w:val="00C73B4D"/>
    <w:rsid w:val="00C73FC7"/>
    <w:rsid w:val="00C74D7D"/>
    <w:rsid w:val="00C7578D"/>
    <w:rsid w:val="00C7588D"/>
    <w:rsid w:val="00C76282"/>
    <w:rsid w:val="00C76833"/>
    <w:rsid w:val="00C76DF8"/>
    <w:rsid w:val="00C77311"/>
    <w:rsid w:val="00C7737B"/>
    <w:rsid w:val="00C77781"/>
    <w:rsid w:val="00C8160D"/>
    <w:rsid w:val="00C81757"/>
    <w:rsid w:val="00C81CFB"/>
    <w:rsid w:val="00C829B7"/>
    <w:rsid w:val="00C82A8E"/>
    <w:rsid w:val="00C8381D"/>
    <w:rsid w:val="00C855B2"/>
    <w:rsid w:val="00C857BD"/>
    <w:rsid w:val="00C861A0"/>
    <w:rsid w:val="00C864AD"/>
    <w:rsid w:val="00C864DE"/>
    <w:rsid w:val="00C874C4"/>
    <w:rsid w:val="00C8753B"/>
    <w:rsid w:val="00C87AF9"/>
    <w:rsid w:val="00C87E75"/>
    <w:rsid w:val="00C9077D"/>
    <w:rsid w:val="00C90A9B"/>
    <w:rsid w:val="00C90EDD"/>
    <w:rsid w:val="00C91DFC"/>
    <w:rsid w:val="00C92127"/>
    <w:rsid w:val="00C92B73"/>
    <w:rsid w:val="00C93500"/>
    <w:rsid w:val="00C935BE"/>
    <w:rsid w:val="00C9478B"/>
    <w:rsid w:val="00C94C2E"/>
    <w:rsid w:val="00C94EEB"/>
    <w:rsid w:val="00C953E4"/>
    <w:rsid w:val="00C95730"/>
    <w:rsid w:val="00C95E33"/>
    <w:rsid w:val="00C963B0"/>
    <w:rsid w:val="00C969A2"/>
    <w:rsid w:val="00C972C9"/>
    <w:rsid w:val="00CA0000"/>
    <w:rsid w:val="00CA08AA"/>
    <w:rsid w:val="00CA0E06"/>
    <w:rsid w:val="00CA1E1D"/>
    <w:rsid w:val="00CA2264"/>
    <w:rsid w:val="00CA282E"/>
    <w:rsid w:val="00CA499E"/>
    <w:rsid w:val="00CA4BF8"/>
    <w:rsid w:val="00CA4DAD"/>
    <w:rsid w:val="00CA503E"/>
    <w:rsid w:val="00CA53C2"/>
    <w:rsid w:val="00CA563B"/>
    <w:rsid w:val="00CA61D7"/>
    <w:rsid w:val="00CA6454"/>
    <w:rsid w:val="00CA6C45"/>
    <w:rsid w:val="00CA6E88"/>
    <w:rsid w:val="00CA7C3B"/>
    <w:rsid w:val="00CB013E"/>
    <w:rsid w:val="00CB0A11"/>
    <w:rsid w:val="00CB1E4F"/>
    <w:rsid w:val="00CB24A9"/>
    <w:rsid w:val="00CB2912"/>
    <w:rsid w:val="00CB29F6"/>
    <w:rsid w:val="00CB3557"/>
    <w:rsid w:val="00CB357E"/>
    <w:rsid w:val="00CB393B"/>
    <w:rsid w:val="00CB3D30"/>
    <w:rsid w:val="00CB632A"/>
    <w:rsid w:val="00CB7852"/>
    <w:rsid w:val="00CC1EE8"/>
    <w:rsid w:val="00CC3F52"/>
    <w:rsid w:val="00CC4047"/>
    <w:rsid w:val="00CC61A9"/>
    <w:rsid w:val="00CD11F5"/>
    <w:rsid w:val="00CD170C"/>
    <w:rsid w:val="00CD18BB"/>
    <w:rsid w:val="00CD216D"/>
    <w:rsid w:val="00CD31EC"/>
    <w:rsid w:val="00CD4FFC"/>
    <w:rsid w:val="00CD5177"/>
    <w:rsid w:val="00CD5960"/>
    <w:rsid w:val="00CD5C55"/>
    <w:rsid w:val="00CD5C5B"/>
    <w:rsid w:val="00CD70A3"/>
    <w:rsid w:val="00CD791F"/>
    <w:rsid w:val="00CE063D"/>
    <w:rsid w:val="00CE06CB"/>
    <w:rsid w:val="00CE08CB"/>
    <w:rsid w:val="00CE10CF"/>
    <w:rsid w:val="00CE129C"/>
    <w:rsid w:val="00CE1427"/>
    <w:rsid w:val="00CE160D"/>
    <w:rsid w:val="00CE19CC"/>
    <w:rsid w:val="00CE286A"/>
    <w:rsid w:val="00CF01F5"/>
    <w:rsid w:val="00CF0B9D"/>
    <w:rsid w:val="00CF13B1"/>
    <w:rsid w:val="00CF155B"/>
    <w:rsid w:val="00CF157C"/>
    <w:rsid w:val="00CF19B8"/>
    <w:rsid w:val="00CF19FC"/>
    <w:rsid w:val="00CF2281"/>
    <w:rsid w:val="00CF2337"/>
    <w:rsid w:val="00CF3466"/>
    <w:rsid w:val="00CF380B"/>
    <w:rsid w:val="00CF4F06"/>
    <w:rsid w:val="00CF5044"/>
    <w:rsid w:val="00CF5F35"/>
    <w:rsid w:val="00CF602E"/>
    <w:rsid w:val="00CF6387"/>
    <w:rsid w:val="00CF699F"/>
    <w:rsid w:val="00CF6D61"/>
    <w:rsid w:val="00CF71A8"/>
    <w:rsid w:val="00CF71EA"/>
    <w:rsid w:val="00D00A93"/>
    <w:rsid w:val="00D018CA"/>
    <w:rsid w:val="00D01F66"/>
    <w:rsid w:val="00D0217A"/>
    <w:rsid w:val="00D024D6"/>
    <w:rsid w:val="00D04838"/>
    <w:rsid w:val="00D04CA9"/>
    <w:rsid w:val="00D04D5C"/>
    <w:rsid w:val="00D051DE"/>
    <w:rsid w:val="00D05693"/>
    <w:rsid w:val="00D065B4"/>
    <w:rsid w:val="00D067C4"/>
    <w:rsid w:val="00D1079A"/>
    <w:rsid w:val="00D1093B"/>
    <w:rsid w:val="00D10A44"/>
    <w:rsid w:val="00D10E1B"/>
    <w:rsid w:val="00D10E9B"/>
    <w:rsid w:val="00D122A8"/>
    <w:rsid w:val="00D1266D"/>
    <w:rsid w:val="00D12EFF"/>
    <w:rsid w:val="00D13C57"/>
    <w:rsid w:val="00D146B8"/>
    <w:rsid w:val="00D155ED"/>
    <w:rsid w:val="00D15766"/>
    <w:rsid w:val="00D158A1"/>
    <w:rsid w:val="00D16187"/>
    <w:rsid w:val="00D1622C"/>
    <w:rsid w:val="00D16262"/>
    <w:rsid w:val="00D173DA"/>
    <w:rsid w:val="00D20CAC"/>
    <w:rsid w:val="00D20CB0"/>
    <w:rsid w:val="00D2100D"/>
    <w:rsid w:val="00D2131B"/>
    <w:rsid w:val="00D21687"/>
    <w:rsid w:val="00D22879"/>
    <w:rsid w:val="00D2305C"/>
    <w:rsid w:val="00D234C2"/>
    <w:rsid w:val="00D235A7"/>
    <w:rsid w:val="00D235DD"/>
    <w:rsid w:val="00D23790"/>
    <w:rsid w:val="00D237A2"/>
    <w:rsid w:val="00D23B6F"/>
    <w:rsid w:val="00D23D8C"/>
    <w:rsid w:val="00D24242"/>
    <w:rsid w:val="00D24B2E"/>
    <w:rsid w:val="00D25278"/>
    <w:rsid w:val="00D25985"/>
    <w:rsid w:val="00D2673E"/>
    <w:rsid w:val="00D2689A"/>
    <w:rsid w:val="00D269C3"/>
    <w:rsid w:val="00D2796F"/>
    <w:rsid w:val="00D30499"/>
    <w:rsid w:val="00D304A7"/>
    <w:rsid w:val="00D30527"/>
    <w:rsid w:val="00D30B8E"/>
    <w:rsid w:val="00D310F4"/>
    <w:rsid w:val="00D3165A"/>
    <w:rsid w:val="00D31D8E"/>
    <w:rsid w:val="00D32813"/>
    <w:rsid w:val="00D32A56"/>
    <w:rsid w:val="00D32F6C"/>
    <w:rsid w:val="00D33097"/>
    <w:rsid w:val="00D3328A"/>
    <w:rsid w:val="00D33349"/>
    <w:rsid w:val="00D345DB"/>
    <w:rsid w:val="00D34D0E"/>
    <w:rsid w:val="00D35934"/>
    <w:rsid w:val="00D3594C"/>
    <w:rsid w:val="00D361F6"/>
    <w:rsid w:val="00D3641A"/>
    <w:rsid w:val="00D369E4"/>
    <w:rsid w:val="00D369ED"/>
    <w:rsid w:val="00D373B1"/>
    <w:rsid w:val="00D379E9"/>
    <w:rsid w:val="00D37B7A"/>
    <w:rsid w:val="00D40DB0"/>
    <w:rsid w:val="00D42911"/>
    <w:rsid w:val="00D42C74"/>
    <w:rsid w:val="00D431A2"/>
    <w:rsid w:val="00D45E48"/>
    <w:rsid w:val="00D460C7"/>
    <w:rsid w:val="00D461A3"/>
    <w:rsid w:val="00D4634D"/>
    <w:rsid w:val="00D46C46"/>
    <w:rsid w:val="00D46E8E"/>
    <w:rsid w:val="00D509EF"/>
    <w:rsid w:val="00D51745"/>
    <w:rsid w:val="00D51B8F"/>
    <w:rsid w:val="00D52954"/>
    <w:rsid w:val="00D52CAF"/>
    <w:rsid w:val="00D55009"/>
    <w:rsid w:val="00D55B13"/>
    <w:rsid w:val="00D5623D"/>
    <w:rsid w:val="00D56496"/>
    <w:rsid w:val="00D56A67"/>
    <w:rsid w:val="00D56DD0"/>
    <w:rsid w:val="00D5701E"/>
    <w:rsid w:val="00D57283"/>
    <w:rsid w:val="00D57C05"/>
    <w:rsid w:val="00D57C95"/>
    <w:rsid w:val="00D61819"/>
    <w:rsid w:val="00D61953"/>
    <w:rsid w:val="00D61C9B"/>
    <w:rsid w:val="00D61CCC"/>
    <w:rsid w:val="00D62DFA"/>
    <w:rsid w:val="00D63687"/>
    <w:rsid w:val="00D63A0D"/>
    <w:rsid w:val="00D64882"/>
    <w:rsid w:val="00D64DA2"/>
    <w:rsid w:val="00D65EC7"/>
    <w:rsid w:val="00D65F8C"/>
    <w:rsid w:val="00D67AB2"/>
    <w:rsid w:val="00D67C22"/>
    <w:rsid w:val="00D70428"/>
    <w:rsid w:val="00D7042B"/>
    <w:rsid w:val="00D70E6B"/>
    <w:rsid w:val="00D70F62"/>
    <w:rsid w:val="00D714A3"/>
    <w:rsid w:val="00D71DBE"/>
    <w:rsid w:val="00D7229C"/>
    <w:rsid w:val="00D72790"/>
    <w:rsid w:val="00D72E22"/>
    <w:rsid w:val="00D7451A"/>
    <w:rsid w:val="00D74DBF"/>
    <w:rsid w:val="00D75854"/>
    <w:rsid w:val="00D75CDF"/>
    <w:rsid w:val="00D75CEE"/>
    <w:rsid w:val="00D77078"/>
    <w:rsid w:val="00D772C5"/>
    <w:rsid w:val="00D80C51"/>
    <w:rsid w:val="00D80CD3"/>
    <w:rsid w:val="00D80D9B"/>
    <w:rsid w:val="00D824AD"/>
    <w:rsid w:val="00D82F81"/>
    <w:rsid w:val="00D834A2"/>
    <w:rsid w:val="00D83BAF"/>
    <w:rsid w:val="00D83BC0"/>
    <w:rsid w:val="00D84679"/>
    <w:rsid w:val="00D8475E"/>
    <w:rsid w:val="00D84D23"/>
    <w:rsid w:val="00D8596F"/>
    <w:rsid w:val="00D85D57"/>
    <w:rsid w:val="00D86D04"/>
    <w:rsid w:val="00D878E0"/>
    <w:rsid w:val="00D87B7A"/>
    <w:rsid w:val="00D87DA4"/>
    <w:rsid w:val="00D9043F"/>
    <w:rsid w:val="00D9088C"/>
    <w:rsid w:val="00D91807"/>
    <w:rsid w:val="00D91C12"/>
    <w:rsid w:val="00D92E6A"/>
    <w:rsid w:val="00D933A7"/>
    <w:rsid w:val="00D9347B"/>
    <w:rsid w:val="00D94C3C"/>
    <w:rsid w:val="00D95152"/>
    <w:rsid w:val="00D95D08"/>
    <w:rsid w:val="00D96ADD"/>
    <w:rsid w:val="00D97047"/>
    <w:rsid w:val="00DA04E0"/>
    <w:rsid w:val="00DA06C8"/>
    <w:rsid w:val="00DA0DE4"/>
    <w:rsid w:val="00DA0F59"/>
    <w:rsid w:val="00DA275C"/>
    <w:rsid w:val="00DA3123"/>
    <w:rsid w:val="00DA3620"/>
    <w:rsid w:val="00DA367C"/>
    <w:rsid w:val="00DA3D33"/>
    <w:rsid w:val="00DA4A64"/>
    <w:rsid w:val="00DA527F"/>
    <w:rsid w:val="00DA5296"/>
    <w:rsid w:val="00DA5390"/>
    <w:rsid w:val="00DA658E"/>
    <w:rsid w:val="00DA6B08"/>
    <w:rsid w:val="00DA75E8"/>
    <w:rsid w:val="00DA7986"/>
    <w:rsid w:val="00DA7A9B"/>
    <w:rsid w:val="00DB0399"/>
    <w:rsid w:val="00DB0ED9"/>
    <w:rsid w:val="00DB10A0"/>
    <w:rsid w:val="00DB12BE"/>
    <w:rsid w:val="00DB1403"/>
    <w:rsid w:val="00DB1B59"/>
    <w:rsid w:val="00DB3CEC"/>
    <w:rsid w:val="00DB3E7D"/>
    <w:rsid w:val="00DB3E99"/>
    <w:rsid w:val="00DB3F92"/>
    <w:rsid w:val="00DB4376"/>
    <w:rsid w:val="00DB4DD4"/>
    <w:rsid w:val="00DB5895"/>
    <w:rsid w:val="00DB5D3A"/>
    <w:rsid w:val="00DB60D7"/>
    <w:rsid w:val="00DB668F"/>
    <w:rsid w:val="00DB7102"/>
    <w:rsid w:val="00DB7489"/>
    <w:rsid w:val="00DC0CF5"/>
    <w:rsid w:val="00DC22C3"/>
    <w:rsid w:val="00DC376B"/>
    <w:rsid w:val="00DC3FDF"/>
    <w:rsid w:val="00DC4528"/>
    <w:rsid w:val="00DC4576"/>
    <w:rsid w:val="00DC4A11"/>
    <w:rsid w:val="00DC5700"/>
    <w:rsid w:val="00DC57EC"/>
    <w:rsid w:val="00DC66AB"/>
    <w:rsid w:val="00DC670C"/>
    <w:rsid w:val="00DC7CC4"/>
    <w:rsid w:val="00DD04D6"/>
    <w:rsid w:val="00DD10DD"/>
    <w:rsid w:val="00DD1397"/>
    <w:rsid w:val="00DD1402"/>
    <w:rsid w:val="00DD183D"/>
    <w:rsid w:val="00DD19E6"/>
    <w:rsid w:val="00DD287E"/>
    <w:rsid w:val="00DD28BB"/>
    <w:rsid w:val="00DD297B"/>
    <w:rsid w:val="00DD2ACE"/>
    <w:rsid w:val="00DD2F14"/>
    <w:rsid w:val="00DD4BF2"/>
    <w:rsid w:val="00DD4F2F"/>
    <w:rsid w:val="00DD53ED"/>
    <w:rsid w:val="00DD5823"/>
    <w:rsid w:val="00DD638F"/>
    <w:rsid w:val="00DD721C"/>
    <w:rsid w:val="00DD7E9E"/>
    <w:rsid w:val="00DE015C"/>
    <w:rsid w:val="00DE0C10"/>
    <w:rsid w:val="00DE17CC"/>
    <w:rsid w:val="00DE1AD4"/>
    <w:rsid w:val="00DE2259"/>
    <w:rsid w:val="00DE2E33"/>
    <w:rsid w:val="00DE31AF"/>
    <w:rsid w:val="00DE3729"/>
    <w:rsid w:val="00DE3813"/>
    <w:rsid w:val="00DE4789"/>
    <w:rsid w:val="00DE6161"/>
    <w:rsid w:val="00DE7040"/>
    <w:rsid w:val="00DE7C40"/>
    <w:rsid w:val="00DE7FF5"/>
    <w:rsid w:val="00DF0154"/>
    <w:rsid w:val="00DF04D7"/>
    <w:rsid w:val="00DF169A"/>
    <w:rsid w:val="00DF1816"/>
    <w:rsid w:val="00DF182D"/>
    <w:rsid w:val="00DF1B60"/>
    <w:rsid w:val="00DF219B"/>
    <w:rsid w:val="00DF2FA8"/>
    <w:rsid w:val="00DF3102"/>
    <w:rsid w:val="00DF3296"/>
    <w:rsid w:val="00DF41C6"/>
    <w:rsid w:val="00DF4204"/>
    <w:rsid w:val="00DF4C40"/>
    <w:rsid w:val="00DF5EF7"/>
    <w:rsid w:val="00DF6574"/>
    <w:rsid w:val="00DF6BE9"/>
    <w:rsid w:val="00DF6CEC"/>
    <w:rsid w:val="00DF6D7F"/>
    <w:rsid w:val="00DF6DD1"/>
    <w:rsid w:val="00DF71B8"/>
    <w:rsid w:val="00DF74D4"/>
    <w:rsid w:val="00DF7CD1"/>
    <w:rsid w:val="00E00365"/>
    <w:rsid w:val="00E009D3"/>
    <w:rsid w:val="00E00A96"/>
    <w:rsid w:val="00E00A97"/>
    <w:rsid w:val="00E00CE3"/>
    <w:rsid w:val="00E00D5B"/>
    <w:rsid w:val="00E00D87"/>
    <w:rsid w:val="00E01934"/>
    <w:rsid w:val="00E01C09"/>
    <w:rsid w:val="00E03165"/>
    <w:rsid w:val="00E032B4"/>
    <w:rsid w:val="00E04516"/>
    <w:rsid w:val="00E04D3F"/>
    <w:rsid w:val="00E058CB"/>
    <w:rsid w:val="00E064DA"/>
    <w:rsid w:val="00E068EC"/>
    <w:rsid w:val="00E07F52"/>
    <w:rsid w:val="00E10812"/>
    <w:rsid w:val="00E10855"/>
    <w:rsid w:val="00E111A1"/>
    <w:rsid w:val="00E120B9"/>
    <w:rsid w:val="00E12645"/>
    <w:rsid w:val="00E127C3"/>
    <w:rsid w:val="00E134B3"/>
    <w:rsid w:val="00E13A16"/>
    <w:rsid w:val="00E13AEB"/>
    <w:rsid w:val="00E13BDC"/>
    <w:rsid w:val="00E13EDA"/>
    <w:rsid w:val="00E1482E"/>
    <w:rsid w:val="00E14D2B"/>
    <w:rsid w:val="00E1567D"/>
    <w:rsid w:val="00E16334"/>
    <w:rsid w:val="00E17387"/>
    <w:rsid w:val="00E20C7D"/>
    <w:rsid w:val="00E21645"/>
    <w:rsid w:val="00E21AAB"/>
    <w:rsid w:val="00E223B9"/>
    <w:rsid w:val="00E22510"/>
    <w:rsid w:val="00E2279F"/>
    <w:rsid w:val="00E22A9B"/>
    <w:rsid w:val="00E22AF5"/>
    <w:rsid w:val="00E22E10"/>
    <w:rsid w:val="00E234D0"/>
    <w:rsid w:val="00E23C8A"/>
    <w:rsid w:val="00E23D47"/>
    <w:rsid w:val="00E2403B"/>
    <w:rsid w:val="00E2406F"/>
    <w:rsid w:val="00E24094"/>
    <w:rsid w:val="00E25DE4"/>
    <w:rsid w:val="00E271D9"/>
    <w:rsid w:val="00E27659"/>
    <w:rsid w:val="00E27776"/>
    <w:rsid w:val="00E27FAE"/>
    <w:rsid w:val="00E313A8"/>
    <w:rsid w:val="00E34245"/>
    <w:rsid w:val="00E34D8C"/>
    <w:rsid w:val="00E3505A"/>
    <w:rsid w:val="00E354BA"/>
    <w:rsid w:val="00E37183"/>
    <w:rsid w:val="00E375CD"/>
    <w:rsid w:val="00E37726"/>
    <w:rsid w:val="00E40548"/>
    <w:rsid w:val="00E41629"/>
    <w:rsid w:val="00E42164"/>
    <w:rsid w:val="00E4248A"/>
    <w:rsid w:val="00E430A0"/>
    <w:rsid w:val="00E434D3"/>
    <w:rsid w:val="00E43955"/>
    <w:rsid w:val="00E43B79"/>
    <w:rsid w:val="00E43F0D"/>
    <w:rsid w:val="00E45F59"/>
    <w:rsid w:val="00E46E4E"/>
    <w:rsid w:val="00E4764E"/>
    <w:rsid w:val="00E47FAD"/>
    <w:rsid w:val="00E507AD"/>
    <w:rsid w:val="00E5197C"/>
    <w:rsid w:val="00E5198F"/>
    <w:rsid w:val="00E51E82"/>
    <w:rsid w:val="00E52616"/>
    <w:rsid w:val="00E52989"/>
    <w:rsid w:val="00E53DAF"/>
    <w:rsid w:val="00E54A43"/>
    <w:rsid w:val="00E55542"/>
    <w:rsid w:val="00E55DDF"/>
    <w:rsid w:val="00E56FCA"/>
    <w:rsid w:val="00E57989"/>
    <w:rsid w:val="00E579A2"/>
    <w:rsid w:val="00E60567"/>
    <w:rsid w:val="00E612F5"/>
    <w:rsid w:val="00E613BB"/>
    <w:rsid w:val="00E61759"/>
    <w:rsid w:val="00E617B2"/>
    <w:rsid w:val="00E6183C"/>
    <w:rsid w:val="00E6236A"/>
    <w:rsid w:val="00E623F9"/>
    <w:rsid w:val="00E62745"/>
    <w:rsid w:val="00E63A42"/>
    <w:rsid w:val="00E657CD"/>
    <w:rsid w:val="00E65D19"/>
    <w:rsid w:val="00E65FEA"/>
    <w:rsid w:val="00E6663D"/>
    <w:rsid w:val="00E66B2E"/>
    <w:rsid w:val="00E6741E"/>
    <w:rsid w:val="00E67BAE"/>
    <w:rsid w:val="00E70987"/>
    <w:rsid w:val="00E717F2"/>
    <w:rsid w:val="00E724A1"/>
    <w:rsid w:val="00E72FB1"/>
    <w:rsid w:val="00E7331D"/>
    <w:rsid w:val="00E744D5"/>
    <w:rsid w:val="00E74E63"/>
    <w:rsid w:val="00E75531"/>
    <w:rsid w:val="00E806CF"/>
    <w:rsid w:val="00E81AE1"/>
    <w:rsid w:val="00E82357"/>
    <w:rsid w:val="00E827CE"/>
    <w:rsid w:val="00E82D8F"/>
    <w:rsid w:val="00E83661"/>
    <w:rsid w:val="00E83C45"/>
    <w:rsid w:val="00E8493E"/>
    <w:rsid w:val="00E84A3B"/>
    <w:rsid w:val="00E84D74"/>
    <w:rsid w:val="00E861D6"/>
    <w:rsid w:val="00E862B8"/>
    <w:rsid w:val="00E86532"/>
    <w:rsid w:val="00E86955"/>
    <w:rsid w:val="00E86BD3"/>
    <w:rsid w:val="00E87310"/>
    <w:rsid w:val="00E8759F"/>
    <w:rsid w:val="00E879BE"/>
    <w:rsid w:val="00E9067C"/>
    <w:rsid w:val="00E90BA7"/>
    <w:rsid w:val="00E91309"/>
    <w:rsid w:val="00E9145E"/>
    <w:rsid w:val="00E91ED8"/>
    <w:rsid w:val="00E91F69"/>
    <w:rsid w:val="00E92247"/>
    <w:rsid w:val="00E92E29"/>
    <w:rsid w:val="00E93678"/>
    <w:rsid w:val="00E93807"/>
    <w:rsid w:val="00E94A53"/>
    <w:rsid w:val="00E94B69"/>
    <w:rsid w:val="00E94D74"/>
    <w:rsid w:val="00E95404"/>
    <w:rsid w:val="00E9561E"/>
    <w:rsid w:val="00E97067"/>
    <w:rsid w:val="00E9730A"/>
    <w:rsid w:val="00E97971"/>
    <w:rsid w:val="00EA0290"/>
    <w:rsid w:val="00EA0905"/>
    <w:rsid w:val="00EA0989"/>
    <w:rsid w:val="00EA1101"/>
    <w:rsid w:val="00EA133C"/>
    <w:rsid w:val="00EA213E"/>
    <w:rsid w:val="00EA2370"/>
    <w:rsid w:val="00EA239E"/>
    <w:rsid w:val="00EA2846"/>
    <w:rsid w:val="00EA2B6B"/>
    <w:rsid w:val="00EA3AA2"/>
    <w:rsid w:val="00EA4080"/>
    <w:rsid w:val="00EA4341"/>
    <w:rsid w:val="00EA4633"/>
    <w:rsid w:val="00EA56DB"/>
    <w:rsid w:val="00EA5AEA"/>
    <w:rsid w:val="00EA607A"/>
    <w:rsid w:val="00EA63E4"/>
    <w:rsid w:val="00EA66D5"/>
    <w:rsid w:val="00EA6A91"/>
    <w:rsid w:val="00EA7484"/>
    <w:rsid w:val="00EA7E3A"/>
    <w:rsid w:val="00EB051D"/>
    <w:rsid w:val="00EB093B"/>
    <w:rsid w:val="00EB0B07"/>
    <w:rsid w:val="00EB1011"/>
    <w:rsid w:val="00EB14C9"/>
    <w:rsid w:val="00EB23AF"/>
    <w:rsid w:val="00EB335D"/>
    <w:rsid w:val="00EB5BFA"/>
    <w:rsid w:val="00EB6C40"/>
    <w:rsid w:val="00EC04E4"/>
    <w:rsid w:val="00EC0D87"/>
    <w:rsid w:val="00EC10F4"/>
    <w:rsid w:val="00EC1D37"/>
    <w:rsid w:val="00EC3001"/>
    <w:rsid w:val="00EC30C4"/>
    <w:rsid w:val="00EC567A"/>
    <w:rsid w:val="00EC6195"/>
    <w:rsid w:val="00EC76FB"/>
    <w:rsid w:val="00ED0FC2"/>
    <w:rsid w:val="00ED19E7"/>
    <w:rsid w:val="00ED3901"/>
    <w:rsid w:val="00ED3D4A"/>
    <w:rsid w:val="00ED4765"/>
    <w:rsid w:val="00ED4CB9"/>
    <w:rsid w:val="00ED5EB2"/>
    <w:rsid w:val="00ED5F93"/>
    <w:rsid w:val="00ED7B83"/>
    <w:rsid w:val="00ED7F82"/>
    <w:rsid w:val="00ED7FBD"/>
    <w:rsid w:val="00EE0326"/>
    <w:rsid w:val="00EE0751"/>
    <w:rsid w:val="00EE07BE"/>
    <w:rsid w:val="00EE1034"/>
    <w:rsid w:val="00EE1B58"/>
    <w:rsid w:val="00EE1C25"/>
    <w:rsid w:val="00EE32C1"/>
    <w:rsid w:val="00EE34C3"/>
    <w:rsid w:val="00EE36E9"/>
    <w:rsid w:val="00EE46A3"/>
    <w:rsid w:val="00EE46C6"/>
    <w:rsid w:val="00EE499B"/>
    <w:rsid w:val="00EE4E7D"/>
    <w:rsid w:val="00EE5670"/>
    <w:rsid w:val="00EE585B"/>
    <w:rsid w:val="00EE5B5C"/>
    <w:rsid w:val="00EE5D69"/>
    <w:rsid w:val="00EE66BD"/>
    <w:rsid w:val="00EE6D16"/>
    <w:rsid w:val="00EE7327"/>
    <w:rsid w:val="00EE7C7D"/>
    <w:rsid w:val="00EF0441"/>
    <w:rsid w:val="00EF08A3"/>
    <w:rsid w:val="00EF234C"/>
    <w:rsid w:val="00EF2F9E"/>
    <w:rsid w:val="00EF30D4"/>
    <w:rsid w:val="00EF3A92"/>
    <w:rsid w:val="00EF3C9A"/>
    <w:rsid w:val="00EF45D5"/>
    <w:rsid w:val="00EF4CBE"/>
    <w:rsid w:val="00EF54CA"/>
    <w:rsid w:val="00EF6367"/>
    <w:rsid w:val="00EF6F37"/>
    <w:rsid w:val="00EF6F55"/>
    <w:rsid w:val="00EF70C8"/>
    <w:rsid w:val="00EF7433"/>
    <w:rsid w:val="00EF75BB"/>
    <w:rsid w:val="00F006C0"/>
    <w:rsid w:val="00F0072B"/>
    <w:rsid w:val="00F0087C"/>
    <w:rsid w:val="00F01EF1"/>
    <w:rsid w:val="00F02146"/>
    <w:rsid w:val="00F03B87"/>
    <w:rsid w:val="00F03C1E"/>
    <w:rsid w:val="00F03C59"/>
    <w:rsid w:val="00F04451"/>
    <w:rsid w:val="00F049C3"/>
    <w:rsid w:val="00F04C9C"/>
    <w:rsid w:val="00F04D05"/>
    <w:rsid w:val="00F05225"/>
    <w:rsid w:val="00F0595E"/>
    <w:rsid w:val="00F066C8"/>
    <w:rsid w:val="00F068B1"/>
    <w:rsid w:val="00F06ABC"/>
    <w:rsid w:val="00F06B7B"/>
    <w:rsid w:val="00F06C72"/>
    <w:rsid w:val="00F06DE2"/>
    <w:rsid w:val="00F10B60"/>
    <w:rsid w:val="00F1117A"/>
    <w:rsid w:val="00F111E5"/>
    <w:rsid w:val="00F11703"/>
    <w:rsid w:val="00F13B65"/>
    <w:rsid w:val="00F15A4C"/>
    <w:rsid w:val="00F15D92"/>
    <w:rsid w:val="00F16C70"/>
    <w:rsid w:val="00F178D5"/>
    <w:rsid w:val="00F200B4"/>
    <w:rsid w:val="00F2014F"/>
    <w:rsid w:val="00F20D45"/>
    <w:rsid w:val="00F2139D"/>
    <w:rsid w:val="00F22672"/>
    <w:rsid w:val="00F22CF1"/>
    <w:rsid w:val="00F235E5"/>
    <w:rsid w:val="00F235F5"/>
    <w:rsid w:val="00F23BF4"/>
    <w:rsid w:val="00F23F88"/>
    <w:rsid w:val="00F2432C"/>
    <w:rsid w:val="00F244D9"/>
    <w:rsid w:val="00F267CD"/>
    <w:rsid w:val="00F26BC2"/>
    <w:rsid w:val="00F30238"/>
    <w:rsid w:val="00F30D9F"/>
    <w:rsid w:val="00F30EC8"/>
    <w:rsid w:val="00F32533"/>
    <w:rsid w:val="00F326ED"/>
    <w:rsid w:val="00F32944"/>
    <w:rsid w:val="00F33EAE"/>
    <w:rsid w:val="00F34027"/>
    <w:rsid w:val="00F3531D"/>
    <w:rsid w:val="00F35F12"/>
    <w:rsid w:val="00F368A3"/>
    <w:rsid w:val="00F36BC4"/>
    <w:rsid w:val="00F36CA0"/>
    <w:rsid w:val="00F36DCF"/>
    <w:rsid w:val="00F37040"/>
    <w:rsid w:val="00F40218"/>
    <w:rsid w:val="00F408EA"/>
    <w:rsid w:val="00F418C5"/>
    <w:rsid w:val="00F425D1"/>
    <w:rsid w:val="00F43458"/>
    <w:rsid w:val="00F452F2"/>
    <w:rsid w:val="00F45875"/>
    <w:rsid w:val="00F45CEC"/>
    <w:rsid w:val="00F46F0D"/>
    <w:rsid w:val="00F47B9C"/>
    <w:rsid w:val="00F47BBA"/>
    <w:rsid w:val="00F509AA"/>
    <w:rsid w:val="00F519DA"/>
    <w:rsid w:val="00F51B66"/>
    <w:rsid w:val="00F51C0F"/>
    <w:rsid w:val="00F524C6"/>
    <w:rsid w:val="00F532F1"/>
    <w:rsid w:val="00F53986"/>
    <w:rsid w:val="00F540CA"/>
    <w:rsid w:val="00F543DE"/>
    <w:rsid w:val="00F54B35"/>
    <w:rsid w:val="00F54F07"/>
    <w:rsid w:val="00F5503B"/>
    <w:rsid w:val="00F55896"/>
    <w:rsid w:val="00F55CA5"/>
    <w:rsid w:val="00F55D81"/>
    <w:rsid w:val="00F55E7B"/>
    <w:rsid w:val="00F55ECD"/>
    <w:rsid w:val="00F5670B"/>
    <w:rsid w:val="00F569ED"/>
    <w:rsid w:val="00F57171"/>
    <w:rsid w:val="00F60AEB"/>
    <w:rsid w:val="00F60EF1"/>
    <w:rsid w:val="00F60F3B"/>
    <w:rsid w:val="00F61257"/>
    <w:rsid w:val="00F61D25"/>
    <w:rsid w:val="00F62679"/>
    <w:rsid w:val="00F63C9F"/>
    <w:rsid w:val="00F63E72"/>
    <w:rsid w:val="00F641B9"/>
    <w:rsid w:val="00F64DF2"/>
    <w:rsid w:val="00F65793"/>
    <w:rsid w:val="00F65D1F"/>
    <w:rsid w:val="00F703AE"/>
    <w:rsid w:val="00F70522"/>
    <w:rsid w:val="00F7083D"/>
    <w:rsid w:val="00F712C6"/>
    <w:rsid w:val="00F717BB"/>
    <w:rsid w:val="00F72C55"/>
    <w:rsid w:val="00F74F3D"/>
    <w:rsid w:val="00F75467"/>
    <w:rsid w:val="00F76539"/>
    <w:rsid w:val="00F76685"/>
    <w:rsid w:val="00F76BB8"/>
    <w:rsid w:val="00F76C90"/>
    <w:rsid w:val="00F777A3"/>
    <w:rsid w:val="00F77A40"/>
    <w:rsid w:val="00F8062E"/>
    <w:rsid w:val="00F80E52"/>
    <w:rsid w:val="00F81069"/>
    <w:rsid w:val="00F814B1"/>
    <w:rsid w:val="00F815B2"/>
    <w:rsid w:val="00F8308B"/>
    <w:rsid w:val="00F83610"/>
    <w:rsid w:val="00F84615"/>
    <w:rsid w:val="00F8528E"/>
    <w:rsid w:val="00F85DB4"/>
    <w:rsid w:val="00F85EBC"/>
    <w:rsid w:val="00F87DC5"/>
    <w:rsid w:val="00F87FE6"/>
    <w:rsid w:val="00F916B5"/>
    <w:rsid w:val="00F91DB5"/>
    <w:rsid w:val="00F91F0C"/>
    <w:rsid w:val="00F92383"/>
    <w:rsid w:val="00F92DFF"/>
    <w:rsid w:val="00F93021"/>
    <w:rsid w:val="00F93342"/>
    <w:rsid w:val="00F93721"/>
    <w:rsid w:val="00F93900"/>
    <w:rsid w:val="00F93AD0"/>
    <w:rsid w:val="00F9445E"/>
    <w:rsid w:val="00F9451D"/>
    <w:rsid w:val="00F9453D"/>
    <w:rsid w:val="00F94541"/>
    <w:rsid w:val="00F948A1"/>
    <w:rsid w:val="00F94E71"/>
    <w:rsid w:val="00F9595E"/>
    <w:rsid w:val="00F95F6D"/>
    <w:rsid w:val="00F96319"/>
    <w:rsid w:val="00F9729E"/>
    <w:rsid w:val="00F97E96"/>
    <w:rsid w:val="00FA050B"/>
    <w:rsid w:val="00FA0769"/>
    <w:rsid w:val="00FA087F"/>
    <w:rsid w:val="00FA0F3D"/>
    <w:rsid w:val="00FA1EBD"/>
    <w:rsid w:val="00FA2451"/>
    <w:rsid w:val="00FA3385"/>
    <w:rsid w:val="00FA37FE"/>
    <w:rsid w:val="00FA4583"/>
    <w:rsid w:val="00FA4A18"/>
    <w:rsid w:val="00FA4D3A"/>
    <w:rsid w:val="00FA4E2F"/>
    <w:rsid w:val="00FA515A"/>
    <w:rsid w:val="00FA5AD8"/>
    <w:rsid w:val="00FA7C91"/>
    <w:rsid w:val="00FA7D53"/>
    <w:rsid w:val="00FB00B0"/>
    <w:rsid w:val="00FB09C2"/>
    <w:rsid w:val="00FB1DD4"/>
    <w:rsid w:val="00FB1F16"/>
    <w:rsid w:val="00FB24DB"/>
    <w:rsid w:val="00FB4070"/>
    <w:rsid w:val="00FB42E1"/>
    <w:rsid w:val="00FB4679"/>
    <w:rsid w:val="00FB52E9"/>
    <w:rsid w:val="00FB5A02"/>
    <w:rsid w:val="00FB5C01"/>
    <w:rsid w:val="00FB5C3F"/>
    <w:rsid w:val="00FB6D9A"/>
    <w:rsid w:val="00FB743D"/>
    <w:rsid w:val="00FB7777"/>
    <w:rsid w:val="00FB7ABB"/>
    <w:rsid w:val="00FB7D63"/>
    <w:rsid w:val="00FB7E25"/>
    <w:rsid w:val="00FC1074"/>
    <w:rsid w:val="00FC1D53"/>
    <w:rsid w:val="00FC253F"/>
    <w:rsid w:val="00FC26EA"/>
    <w:rsid w:val="00FC2C9E"/>
    <w:rsid w:val="00FC3F93"/>
    <w:rsid w:val="00FC45CA"/>
    <w:rsid w:val="00FC470F"/>
    <w:rsid w:val="00FC5356"/>
    <w:rsid w:val="00FC5B12"/>
    <w:rsid w:val="00FC5E98"/>
    <w:rsid w:val="00FC62D7"/>
    <w:rsid w:val="00FC74D5"/>
    <w:rsid w:val="00FC7D93"/>
    <w:rsid w:val="00FC7F82"/>
    <w:rsid w:val="00FC7FEE"/>
    <w:rsid w:val="00FD0211"/>
    <w:rsid w:val="00FD07FF"/>
    <w:rsid w:val="00FD0A9A"/>
    <w:rsid w:val="00FD0D28"/>
    <w:rsid w:val="00FD15A0"/>
    <w:rsid w:val="00FD1EDD"/>
    <w:rsid w:val="00FD1F2C"/>
    <w:rsid w:val="00FD272F"/>
    <w:rsid w:val="00FD344B"/>
    <w:rsid w:val="00FD3913"/>
    <w:rsid w:val="00FD3A4A"/>
    <w:rsid w:val="00FD3E86"/>
    <w:rsid w:val="00FD6F94"/>
    <w:rsid w:val="00FD7881"/>
    <w:rsid w:val="00FE073B"/>
    <w:rsid w:val="00FE0B4D"/>
    <w:rsid w:val="00FE1827"/>
    <w:rsid w:val="00FE1C5D"/>
    <w:rsid w:val="00FE417E"/>
    <w:rsid w:val="00FE489B"/>
    <w:rsid w:val="00FE5218"/>
    <w:rsid w:val="00FE5E7F"/>
    <w:rsid w:val="00FE6F17"/>
    <w:rsid w:val="00FE6FB6"/>
    <w:rsid w:val="00FE7286"/>
    <w:rsid w:val="00FE744B"/>
    <w:rsid w:val="00FE7CF4"/>
    <w:rsid w:val="00FF0466"/>
    <w:rsid w:val="00FF0A52"/>
    <w:rsid w:val="00FF0F26"/>
    <w:rsid w:val="00FF1B95"/>
    <w:rsid w:val="00FF1BE8"/>
    <w:rsid w:val="00FF34B0"/>
    <w:rsid w:val="00FF3CC8"/>
    <w:rsid w:val="00FF4011"/>
    <w:rsid w:val="00FF562B"/>
    <w:rsid w:val="00FF660A"/>
    <w:rsid w:val="00FF6B40"/>
    <w:rsid w:val="00FF6ECF"/>
    <w:rsid w:val="00FF7281"/>
    <w:rsid w:val="273B4BEE"/>
    <w:rsid w:val="40C60753"/>
    <w:rsid w:val="4E846DD6"/>
    <w:rsid w:val="50116BEC"/>
    <w:rsid w:val="5BA76B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11266" fillcolor="#9cbee0" strokecolor="#739cc3">
      <v:fill color="#9cbee0" color2="#bbd5f0" type="gradient">
        <o:fill v:ext="view" type="gradientUnscaled"/>
      </v:fill>
      <v:stroke color="#739cc3" weight="1.25pt"/>
    </o:shapedefaults>
    <o:shapelayout v:ext="edit">
      <o:idmap v:ext="edit" data="1"/>
      <o:rules v:ext="edit">
        <o:r id="V:Rule2" type="connector" idref="#_x0000_s1193">
          <o:proxy start="" idref="#Line 250" connectloc="1"/>
          <o:proxy end="" idref="#Rectangle 208" connectloc="3"/>
        </o:r>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3" w:uiPriority="39"/>
    <w:lsdException w:name="annotation text" w:semiHidden="1"/>
    <w:lsdException w:name="footer" w:uiPriority="99"/>
    <w:lsdException w:name="caption" w:semiHidden="1" w:unhideWhenUsed="1" w:qFormat="1"/>
    <w:lsdException w:name="annotation reference" w:semiHidden="1"/>
    <w:lsdException w:name="Title" w:qFormat="1"/>
    <w:lsdException w:name="Default Paragraph Font" w:semiHidden="1"/>
    <w:lsdException w:name="Subtitle" w:qFormat="1"/>
    <w:lsdException w:name="Hyperlink" w:uiPriority="99"/>
    <w:lsdException w:name="Strong" w:uiPriority="22" w:qFormat="1"/>
    <w:lsdException w:name="Emphasis" w:qFormat="1"/>
    <w:lsdException w:name="Document Map" w:semiHidden="1"/>
    <w:lsdException w:name="Plain Text" w:qFormat="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E46C6"/>
    <w:pPr>
      <w:widowControl w:val="0"/>
      <w:jc w:val="both"/>
    </w:pPr>
    <w:rPr>
      <w:kern w:val="2"/>
      <w:sz w:val="28"/>
    </w:rPr>
  </w:style>
  <w:style w:type="paragraph" w:styleId="1">
    <w:name w:val="heading 1"/>
    <w:basedOn w:val="a"/>
    <w:next w:val="a"/>
    <w:link w:val="1Char"/>
    <w:qFormat/>
    <w:rsid w:val="00D834A2"/>
    <w:pPr>
      <w:keepNext/>
      <w:keepLines/>
      <w:spacing w:before="340" w:after="330" w:line="578" w:lineRule="auto"/>
      <w:outlineLvl w:val="0"/>
    </w:pPr>
    <w:rPr>
      <w:b/>
      <w:bCs/>
      <w:kern w:val="44"/>
      <w:sz w:val="44"/>
      <w:szCs w:val="44"/>
    </w:rPr>
  </w:style>
  <w:style w:type="paragraph" w:styleId="3">
    <w:name w:val="heading 3"/>
    <w:basedOn w:val="a"/>
    <w:next w:val="a"/>
    <w:qFormat/>
    <w:rsid w:val="00AA2EE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AA2EEA"/>
    <w:rPr>
      <w:sz w:val="21"/>
      <w:szCs w:val="21"/>
    </w:rPr>
  </w:style>
  <w:style w:type="character" w:styleId="a4">
    <w:name w:val="Hyperlink"/>
    <w:uiPriority w:val="99"/>
    <w:rsid w:val="00AA2EEA"/>
    <w:rPr>
      <w:color w:val="3366CC"/>
      <w:u w:val="single"/>
    </w:rPr>
  </w:style>
  <w:style w:type="character" w:styleId="a5">
    <w:name w:val="page number"/>
    <w:rsid w:val="00AA2EEA"/>
    <w:rPr>
      <w:sz w:val="24"/>
    </w:rPr>
  </w:style>
  <w:style w:type="character" w:customStyle="1" w:styleId="Char">
    <w:name w:val="正文缩进 Char"/>
    <w:link w:val="a6"/>
    <w:rsid w:val="00AA2EEA"/>
    <w:rPr>
      <w:rFonts w:eastAsia="宋体"/>
      <w:kern w:val="2"/>
      <w:sz w:val="28"/>
      <w:lang w:val="en-US" w:eastAsia="zh-CN" w:bidi="ar-SA"/>
    </w:rPr>
  </w:style>
  <w:style w:type="character" w:customStyle="1" w:styleId="Char0">
    <w:name w:val="文本 Char"/>
    <w:aliases w:val="正文缩进两字 Char Char Char Char Char,正文缩进两字 Char Char Char Char Char Char Char,正文缩进两字 Char Char Char Char1,正文缩进两字 Char Char Char1,特点 Char,s4 Char,表正文 Char,正文非缩进 Char,标题4 Char,普通文字 Char Char Char Char Char Char Char Char1,ÕýÎÄ1 Char"/>
    <w:rsid w:val="00AA2EEA"/>
    <w:rPr>
      <w:rFonts w:eastAsia="宋体"/>
      <w:kern w:val="2"/>
      <w:sz w:val="21"/>
      <w:szCs w:val="24"/>
      <w:lang w:val="en-US" w:eastAsia="zh-CN" w:bidi="ar-SA"/>
    </w:rPr>
  </w:style>
  <w:style w:type="character" w:customStyle="1" w:styleId="Char1">
    <w:name w:val="页脚 Char"/>
    <w:link w:val="a7"/>
    <w:uiPriority w:val="99"/>
    <w:rsid w:val="00AA2EEA"/>
    <w:rPr>
      <w:rFonts w:eastAsia="宋体"/>
      <w:kern w:val="2"/>
      <w:sz w:val="18"/>
      <w:lang w:val="en-US" w:eastAsia="zh-CN" w:bidi="ar-SA"/>
    </w:rPr>
  </w:style>
  <w:style w:type="character" w:customStyle="1" w:styleId="Char2">
    <w:name w:val="样式 正文缩进表正文正文非缩进 + Char"/>
    <w:link w:val="a8"/>
    <w:rsid w:val="00AA2EEA"/>
    <w:rPr>
      <w:rFonts w:ascii="宋体" w:eastAsia="宋体" w:hAnsi="宋体"/>
      <w:kern w:val="2"/>
      <w:sz w:val="28"/>
      <w:szCs w:val="24"/>
      <w:lang w:val="en-US" w:eastAsia="zh-CN" w:bidi="ar-SA"/>
    </w:rPr>
  </w:style>
  <w:style w:type="character" w:customStyle="1" w:styleId="Char3">
    <w:name w:val="纯文本 Char"/>
    <w:aliases w:val="普通文字 Char,普通文字 Char Char Char,可研正文 Char,普通文字 Char Char Char Char Char Char Char,普通文字 Char Char Char Char Char Char1,普通文字 Char Char Char Char Char Char Char Char Char,标题2 Char,普通文字 Char Char Char Char Char1,普通文字1 Char,普通文字 Char Char1 Char Char"/>
    <w:link w:val="a9"/>
    <w:qFormat/>
    <w:rsid w:val="00AA2EEA"/>
    <w:rPr>
      <w:rFonts w:ascii="宋体" w:eastAsia="宋体" w:hAnsi="Courier New"/>
      <w:kern w:val="2"/>
      <w:sz w:val="21"/>
      <w:lang w:val="en-US" w:eastAsia="zh-CN" w:bidi="ar-SA"/>
    </w:rPr>
  </w:style>
  <w:style w:type="paragraph" w:styleId="a7">
    <w:name w:val="footer"/>
    <w:basedOn w:val="a"/>
    <w:link w:val="Char1"/>
    <w:uiPriority w:val="99"/>
    <w:rsid w:val="00AA2EEA"/>
    <w:pPr>
      <w:tabs>
        <w:tab w:val="center" w:pos="4153"/>
        <w:tab w:val="right" w:pos="8306"/>
      </w:tabs>
      <w:snapToGrid w:val="0"/>
      <w:jc w:val="left"/>
    </w:pPr>
    <w:rPr>
      <w:sz w:val="18"/>
    </w:rPr>
  </w:style>
  <w:style w:type="paragraph" w:styleId="2">
    <w:name w:val="Body Text Indent 2"/>
    <w:basedOn w:val="a"/>
    <w:rsid w:val="00AA2EEA"/>
    <w:pPr>
      <w:spacing w:line="620" w:lineRule="exact"/>
      <w:ind w:firstLine="570"/>
    </w:pPr>
  </w:style>
  <w:style w:type="paragraph" w:styleId="aa">
    <w:name w:val="Block Text"/>
    <w:basedOn w:val="a"/>
    <w:rsid w:val="00AA2EEA"/>
    <w:pPr>
      <w:ind w:leftChars="22" w:left="46" w:rightChars="14" w:right="29" w:firstLineChars="100" w:firstLine="210"/>
    </w:pPr>
    <w:rPr>
      <w:rFonts w:ascii="宋体" w:hAnsi="宋体"/>
      <w:color w:val="FF0000"/>
      <w:sz w:val="21"/>
      <w:szCs w:val="24"/>
    </w:rPr>
  </w:style>
  <w:style w:type="paragraph" w:styleId="ab">
    <w:name w:val="Body Text Indent"/>
    <w:basedOn w:val="a"/>
    <w:link w:val="Char4"/>
    <w:rsid w:val="00AA2EEA"/>
    <w:pPr>
      <w:spacing w:line="620" w:lineRule="exact"/>
      <w:ind w:firstLine="573"/>
    </w:pPr>
    <w:rPr>
      <w:rFonts w:ascii="宋体"/>
    </w:rPr>
  </w:style>
  <w:style w:type="paragraph" w:styleId="20">
    <w:name w:val="Body Text 2"/>
    <w:basedOn w:val="a"/>
    <w:rsid w:val="00AA2EEA"/>
    <w:rPr>
      <w:b/>
    </w:rPr>
  </w:style>
  <w:style w:type="paragraph" w:styleId="ac">
    <w:name w:val="annotation subject"/>
    <w:basedOn w:val="ad"/>
    <w:next w:val="ad"/>
    <w:semiHidden/>
    <w:rsid w:val="00AA2EEA"/>
    <w:rPr>
      <w:b/>
      <w:bCs/>
    </w:rPr>
  </w:style>
  <w:style w:type="paragraph" w:styleId="ae">
    <w:name w:val="Body Text"/>
    <w:basedOn w:val="a"/>
    <w:link w:val="Char5"/>
    <w:rsid w:val="00AA2EEA"/>
    <w:rPr>
      <w:sz w:val="24"/>
    </w:rPr>
  </w:style>
  <w:style w:type="paragraph" w:styleId="af">
    <w:name w:val="Normal (Web)"/>
    <w:basedOn w:val="a"/>
    <w:rsid w:val="00AA2EEA"/>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a9">
    <w:name w:val="Plain Text"/>
    <w:aliases w:val="普通文字,普通文字 Char Char,可研正文,普通文字 Char Char Char Char Char Char,普通文字 Char Char Char Char Char,普通文字 Char Char Char Char Char Char Char Char,标题2,普通文字 Char Char Char Char,普通文字1,普通文字 Char Char1 Char,表格内容,纯文本1,文字缩进"/>
    <w:basedOn w:val="a"/>
    <w:link w:val="Char3"/>
    <w:qFormat/>
    <w:rsid w:val="00AA2EEA"/>
    <w:rPr>
      <w:rFonts w:ascii="宋体" w:hAnsi="Courier New"/>
      <w:sz w:val="21"/>
    </w:rPr>
  </w:style>
  <w:style w:type="paragraph" w:styleId="a6">
    <w:name w:val="Normal Indent"/>
    <w:basedOn w:val="a"/>
    <w:link w:val="Char"/>
    <w:rsid w:val="00AA2EEA"/>
    <w:pPr>
      <w:ind w:firstLineChars="200" w:firstLine="420"/>
    </w:pPr>
  </w:style>
  <w:style w:type="paragraph" w:styleId="af0">
    <w:name w:val="Document Map"/>
    <w:basedOn w:val="a"/>
    <w:semiHidden/>
    <w:rsid w:val="00AA2EEA"/>
    <w:pPr>
      <w:shd w:val="clear" w:color="auto" w:fill="000080"/>
    </w:pPr>
  </w:style>
  <w:style w:type="paragraph" w:styleId="30">
    <w:name w:val="Body Text Indent 3"/>
    <w:basedOn w:val="a"/>
    <w:rsid w:val="00AA2EEA"/>
    <w:pPr>
      <w:spacing w:line="500" w:lineRule="exact"/>
      <w:ind w:firstLine="570"/>
    </w:pPr>
    <w:rPr>
      <w:sz w:val="24"/>
    </w:rPr>
  </w:style>
  <w:style w:type="paragraph" w:styleId="af1">
    <w:name w:val="header"/>
    <w:basedOn w:val="a"/>
    <w:rsid w:val="00AA2EEA"/>
    <w:pPr>
      <w:pBdr>
        <w:bottom w:val="single" w:sz="6" w:space="1" w:color="auto"/>
      </w:pBdr>
      <w:tabs>
        <w:tab w:val="center" w:pos="4153"/>
        <w:tab w:val="right" w:pos="8306"/>
      </w:tabs>
      <w:snapToGrid w:val="0"/>
      <w:jc w:val="center"/>
    </w:pPr>
    <w:rPr>
      <w:sz w:val="18"/>
    </w:rPr>
  </w:style>
  <w:style w:type="paragraph" w:styleId="af2">
    <w:name w:val="Balloon Text"/>
    <w:basedOn w:val="a"/>
    <w:semiHidden/>
    <w:rsid w:val="00AA2EEA"/>
    <w:rPr>
      <w:sz w:val="18"/>
      <w:szCs w:val="18"/>
    </w:rPr>
  </w:style>
  <w:style w:type="paragraph" w:styleId="af3">
    <w:name w:val="Note Heading"/>
    <w:basedOn w:val="a"/>
    <w:next w:val="a"/>
    <w:rsid w:val="00AA2EEA"/>
    <w:pPr>
      <w:jc w:val="center"/>
    </w:pPr>
    <w:rPr>
      <w:sz w:val="21"/>
    </w:rPr>
  </w:style>
  <w:style w:type="paragraph" w:styleId="ad">
    <w:name w:val="annotation text"/>
    <w:basedOn w:val="a"/>
    <w:semiHidden/>
    <w:rsid w:val="00AA2EEA"/>
    <w:pPr>
      <w:jc w:val="left"/>
    </w:pPr>
  </w:style>
  <w:style w:type="paragraph" w:customStyle="1" w:styleId="Char6">
    <w:name w:val="Char"/>
    <w:basedOn w:val="a"/>
    <w:rsid w:val="00AA2EEA"/>
    <w:pPr>
      <w:spacing w:line="360" w:lineRule="auto"/>
      <w:ind w:firstLineChars="200" w:firstLine="200"/>
    </w:pPr>
    <w:rPr>
      <w:rFonts w:ascii="宋体" w:hAnsi="宋体" w:cs="宋体"/>
      <w:sz w:val="24"/>
      <w:szCs w:val="24"/>
    </w:rPr>
  </w:style>
  <w:style w:type="paragraph" w:customStyle="1" w:styleId="CharCharCharChar">
    <w:name w:val="Char Char Char Char"/>
    <w:basedOn w:val="a"/>
    <w:next w:val="a"/>
    <w:rsid w:val="00AA2EEA"/>
    <w:pPr>
      <w:pBdr>
        <w:right w:val="single" w:sz="12" w:space="4" w:color="auto"/>
      </w:pBdr>
      <w:spacing w:line="360" w:lineRule="auto"/>
      <w:ind w:firstLineChars="200" w:firstLine="200"/>
    </w:pPr>
    <w:rPr>
      <w:sz w:val="21"/>
    </w:rPr>
  </w:style>
  <w:style w:type="paragraph" w:customStyle="1" w:styleId="af4">
    <w:name w:val="表格内容居中"/>
    <w:rsid w:val="00AA2EEA"/>
    <w:pPr>
      <w:adjustRightInd w:val="0"/>
      <w:snapToGrid w:val="0"/>
      <w:jc w:val="center"/>
    </w:pPr>
    <w:rPr>
      <w:snapToGrid w:val="0"/>
      <w:sz w:val="21"/>
    </w:rPr>
  </w:style>
  <w:style w:type="paragraph" w:customStyle="1" w:styleId="9">
    <w:name w:val="9"/>
    <w:basedOn w:val="a"/>
    <w:next w:val="ab"/>
    <w:rsid w:val="00AA2EEA"/>
    <w:pPr>
      <w:ind w:firstLine="540"/>
    </w:pPr>
    <w:rPr>
      <w:rFonts w:ascii="宋体"/>
    </w:rPr>
  </w:style>
  <w:style w:type="paragraph" w:customStyle="1" w:styleId="ParaCharCharCharChar">
    <w:name w:val="默认段落字体 Para Char Char Char Char"/>
    <w:basedOn w:val="a"/>
    <w:rsid w:val="00AA2EEA"/>
    <w:rPr>
      <w:sz w:val="21"/>
      <w:szCs w:val="24"/>
    </w:rPr>
  </w:style>
  <w:style w:type="paragraph" w:customStyle="1" w:styleId="Char7">
    <w:name w:val="Char"/>
    <w:basedOn w:val="a"/>
    <w:rsid w:val="00AA2EEA"/>
    <w:pPr>
      <w:spacing w:line="360" w:lineRule="auto"/>
      <w:ind w:firstLineChars="200" w:firstLine="200"/>
    </w:pPr>
    <w:rPr>
      <w:rFonts w:ascii="宋体" w:hAnsi="宋体" w:cs="宋体"/>
      <w:sz w:val="24"/>
      <w:szCs w:val="24"/>
    </w:rPr>
  </w:style>
  <w:style w:type="paragraph" w:customStyle="1" w:styleId="01">
    <w:name w:val="正文01"/>
    <w:basedOn w:val="a"/>
    <w:rsid w:val="00AA2EEA"/>
    <w:pPr>
      <w:spacing w:before="60" w:line="460" w:lineRule="exact"/>
      <w:ind w:firstLineChars="200" w:firstLine="200"/>
    </w:pPr>
    <w:rPr>
      <w:sz w:val="24"/>
      <w:szCs w:val="24"/>
    </w:rPr>
  </w:style>
  <w:style w:type="paragraph" w:styleId="af5">
    <w:name w:val="List Paragraph"/>
    <w:basedOn w:val="a"/>
    <w:qFormat/>
    <w:rsid w:val="00AA2EEA"/>
    <w:pPr>
      <w:ind w:firstLineChars="200" w:firstLine="420"/>
    </w:pPr>
    <w:rPr>
      <w:rFonts w:ascii="Calibri" w:hAnsi="Calibri"/>
      <w:sz w:val="21"/>
      <w:szCs w:val="22"/>
    </w:rPr>
  </w:style>
  <w:style w:type="paragraph" w:customStyle="1" w:styleId="10">
    <w:name w:val="10"/>
    <w:basedOn w:val="a"/>
    <w:next w:val="ab"/>
    <w:rsid w:val="00AA2EEA"/>
    <w:pPr>
      <w:ind w:firstLine="540"/>
    </w:pPr>
    <w:rPr>
      <w:rFonts w:ascii="宋体"/>
    </w:rPr>
  </w:style>
  <w:style w:type="paragraph" w:customStyle="1" w:styleId="CharCharCharCharCharCharCharCharCharCharChar">
    <w:name w:val="Char Char Char Char Char Char Char Char Char Char Char"/>
    <w:rsid w:val="00AA2EEA"/>
    <w:pPr>
      <w:widowControl w:val="0"/>
      <w:spacing w:line="300" w:lineRule="auto"/>
      <w:ind w:firstLineChars="200" w:firstLine="480"/>
      <w:jc w:val="both"/>
    </w:pPr>
  </w:style>
  <w:style w:type="paragraph" w:customStyle="1" w:styleId="CharCharCharCharCharCharChar">
    <w:name w:val="Char Char Char Char Char Char Char"/>
    <w:basedOn w:val="a"/>
    <w:rsid w:val="00AA2EEA"/>
    <w:rPr>
      <w:sz w:val="21"/>
      <w:szCs w:val="24"/>
    </w:rPr>
  </w:style>
  <w:style w:type="paragraph" w:customStyle="1" w:styleId="Char2CharCharChar">
    <w:name w:val="Char2 Char Char Char"/>
    <w:basedOn w:val="a"/>
    <w:rsid w:val="00AA2EEA"/>
    <w:pPr>
      <w:tabs>
        <w:tab w:val="left" w:pos="1360"/>
      </w:tabs>
      <w:ind w:left="1360" w:hanging="720"/>
    </w:pPr>
    <w:rPr>
      <w:sz w:val="21"/>
      <w:szCs w:val="24"/>
    </w:rPr>
  </w:style>
  <w:style w:type="paragraph" w:customStyle="1" w:styleId="CharCharCharChar1">
    <w:name w:val="Char Char Char Char1"/>
    <w:basedOn w:val="a"/>
    <w:rsid w:val="00AA2EEA"/>
    <w:pPr>
      <w:spacing w:line="360" w:lineRule="auto"/>
      <w:ind w:firstLineChars="200" w:firstLine="200"/>
    </w:pPr>
    <w:rPr>
      <w:rFonts w:ascii="宋体" w:hAnsi="宋体" w:cs="宋体"/>
      <w:sz w:val="24"/>
      <w:szCs w:val="24"/>
    </w:rPr>
  </w:style>
  <w:style w:type="paragraph" w:customStyle="1" w:styleId="a8">
    <w:name w:val="样式 正文缩进表正文正文非缩进 +"/>
    <w:basedOn w:val="a6"/>
    <w:link w:val="Char2"/>
    <w:rsid w:val="00AA2EEA"/>
    <w:pPr>
      <w:ind w:firstLine="200"/>
    </w:pPr>
    <w:rPr>
      <w:rFonts w:ascii="宋体" w:hAnsi="宋体"/>
      <w:szCs w:val="24"/>
    </w:rPr>
  </w:style>
  <w:style w:type="paragraph" w:customStyle="1" w:styleId="1Char0">
    <w:name w:val="1 Char"/>
    <w:basedOn w:val="a"/>
    <w:rsid w:val="00AA2EEA"/>
    <w:rPr>
      <w:sz w:val="21"/>
      <w:szCs w:val="24"/>
    </w:rPr>
  </w:style>
  <w:style w:type="paragraph" w:customStyle="1" w:styleId="CharChar1">
    <w:name w:val="Char Char1"/>
    <w:basedOn w:val="a"/>
    <w:semiHidden/>
    <w:rsid w:val="00AA2EEA"/>
    <w:pPr>
      <w:adjustRightInd w:val="0"/>
      <w:snapToGrid w:val="0"/>
      <w:spacing w:line="360" w:lineRule="auto"/>
      <w:ind w:firstLineChars="200" w:firstLine="200"/>
    </w:pPr>
    <w:rPr>
      <w:rFonts w:ascii="宋体" w:hAnsi="宋体" w:cs="宋体"/>
      <w:sz w:val="24"/>
      <w:szCs w:val="26"/>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rsid w:val="00AA2EEA"/>
    <w:pPr>
      <w:adjustRightInd w:val="0"/>
      <w:snapToGrid w:val="0"/>
      <w:spacing w:line="360" w:lineRule="auto"/>
      <w:ind w:firstLineChars="200" w:firstLine="200"/>
    </w:pPr>
    <w:rPr>
      <w:rFonts w:ascii="宋体" w:hAnsi="宋体" w:cs="宋体"/>
      <w:sz w:val="24"/>
      <w:szCs w:val="26"/>
    </w:rPr>
  </w:style>
  <w:style w:type="table" w:styleId="af6">
    <w:name w:val="Table Grid"/>
    <w:basedOn w:val="a1"/>
    <w:uiPriority w:val="59"/>
    <w:rsid w:val="00AA2EE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Char Char"/>
    <w:rsid w:val="00E51E82"/>
    <w:rPr>
      <w:rFonts w:eastAsia="宋体"/>
      <w:kern w:val="2"/>
      <w:sz w:val="18"/>
      <w:lang w:val="en-US" w:eastAsia="zh-CN" w:bidi="ar-SA"/>
    </w:rPr>
  </w:style>
  <w:style w:type="paragraph" w:customStyle="1" w:styleId="af7">
    <w:name w:val="样式"/>
    <w:qFormat/>
    <w:rsid w:val="00976CB2"/>
    <w:pPr>
      <w:widowControl w:val="0"/>
      <w:autoSpaceDE w:val="0"/>
      <w:autoSpaceDN w:val="0"/>
      <w:adjustRightInd w:val="0"/>
    </w:pPr>
    <w:rPr>
      <w:rFonts w:ascii="宋体" w:hAnsi="宋体" w:cs="宋体"/>
      <w:sz w:val="24"/>
      <w:szCs w:val="24"/>
    </w:rPr>
  </w:style>
  <w:style w:type="paragraph" w:customStyle="1" w:styleId="Default">
    <w:name w:val="Default"/>
    <w:qFormat/>
    <w:rsid w:val="003F61C3"/>
    <w:pPr>
      <w:widowControl w:val="0"/>
      <w:autoSpaceDE w:val="0"/>
      <w:autoSpaceDN w:val="0"/>
      <w:adjustRightInd w:val="0"/>
    </w:pPr>
    <w:rPr>
      <w:rFonts w:ascii="Sim Sun" w:eastAsia="Sim Sun" w:cs="Sim Sun"/>
      <w:color w:val="000000"/>
      <w:sz w:val="24"/>
      <w:szCs w:val="24"/>
    </w:rPr>
  </w:style>
  <w:style w:type="paragraph" w:customStyle="1" w:styleId="NewNewNewNewNewNewNewNewNewNew">
    <w:name w:val="正文 New New New New New New New New New New"/>
    <w:rsid w:val="003F61C3"/>
    <w:pPr>
      <w:widowControl w:val="0"/>
      <w:jc w:val="both"/>
    </w:pPr>
    <w:rPr>
      <w:kern w:val="2"/>
      <w:sz w:val="21"/>
      <w:szCs w:val="24"/>
    </w:rPr>
  </w:style>
  <w:style w:type="character" w:customStyle="1" w:styleId="Char5">
    <w:name w:val="正文文本 Char"/>
    <w:link w:val="ae"/>
    <w:rsid w:val="00706C17"/>
    <w:rPr>
      <w:kern w:val="2"/>
      <w:sz w:val="24"/>
    </w:rPr>
  </w:style>
  <w:style w:type="paragraph" w:styleId="af8">
    <w:name w:val="Revision"/>
    <w:hidden/>
    <w:uiPriority w:val="99"/>
    <w:semiHidden/>
    <w:rsid w:val="00A452BF"/>
    <w:rPr>
      <w:kern w:val="2"/>
      <w:sz w:val="28"/>
    </w:rPr>
  </w:style>
  <w:style w:type="paragraph" w:customStyle="1" w:styleId="CharChar13">
    <w:name w:val="Char Char13"/>
    <w:basedOn w:val="a"/>
    <w:rsid w:val="005D01C1"/>
    <w:pPr>
      <w:spacing w:line="360" w:lineRule="auto"/>
      <w:ind w:firstLineChars="200" w:firstLine="200"/>
    </w:pPr>
    <w:rPr>
      <w:sz w:val="21"/>
      <w:szCs w:val="24"/>
    </w:rPr>
  </w:style>
  <w:style w:type="paragraph" w:customStyle="1" w:styleId="Style3">
    <w:name w:val="_Style 3"/>
    <w:basedOn w:val="a"/>
    <w:rsid w:val="00DA5296"/>
    <w:pPr>
      <w:spacing w:line="360" w:lineRule="auto"/>
      <w:ind w:firstLineChars="200" w:firstLine="200"/>
    </w:pPr>
    <w:rPr>
      <w:rFonts w:ascii="宋体" w:hAnsi="宋体" w:cs="宋体"/>
      <w:sz w:val="24"/>
      <w:szCs w:val="24"/>
    </w:rPr>
  </w:style>
  <w:style w:type="paragraph" w:customStyle="1" w:styleId="af9">
    <w:name w:val="报告表正文"/>
    <w:basedOn w:val="a"/>
    <w:rsid w:val="00C625ED"/>
    <w:pPr>
      <w:adjustRightInd w:val="0"/>
      <w:spacing w:line="312" w:lineRule="auto"/>
      <w:ind w:left="113" w:right="113" w:firstLine="482"/>
      <w:jc w:val="left"/>
      <w:textAlignment w:val="baseline"/>
    </w:pPr>
    <w:rPr>
      <w:kern w:val="0"/>
      <w:sz w:val="24"/>
    </w:rPr>
  </w:style>
  <w:style w:type="paragraph" w:customStyle="1" w:styleId="afa">
    <w:name w:val="小四正文格式"/>
    <w:basedOn w:val="a"/>
    <w:qFormat/>
    <w:rsid w:val="00A22D88"/>
    <w:pPr>
      <w:spacing w:line="360" w:lineRule="auto"/>
      <w:ind w:firstLineChars="200" w:firstLine="200"/>
    </w:pPr>
    <w:rPr>
      <w:rFonts w:ascii="宋体" w:hAnsi="宋体"/>
      <w:sz w:val="24"/>
      <w:szCs w:val="24"/>
    </w:rPr>
  </w:style>
  <w:style w:type="paragraph" w:styleId="11">
    <w:name w:val="toc 1"/>
    <w:basedOn w:val="a"/>
    <w:next w:val="a"/>
    <w:uiPriority w:val="39"/>
    <w:qFormat/>
    <w:rsid w:val="00D834A2"/>
  </w:style>
  <w:style w:type="character" w:customStyle="1" w:styleId="1Char">
    <w:name w:val="标题 1 Char"/>
    <w:link w:val="1"/>
    <w:rsid w:val="00D834A2"/>
    <w:rPr>
      <w:b/>
      <w:bCs/>
      <w:kern w:val="44"/>
      <w:sz w:val="44"/>
      <w:szCs w:val="44"/>
    </w:rPr>
  </w:style>
  <w:style w:type="paragraph" w:styleId="TOC">
    <w:name w:val="TOC Heading"/>
    <w:basedOn w:val="1"/>
    <w:next w:val="a"/>
    <w:uiPriority w:val="39"/>
    <w:qFormat/>
    <w:rsid w:val="00D834A2"/>
    <w:pPr>
      <w:widowControl/>
      <w:spacing w:before="480" w:after="0" w:line="276" w:lineRule="auto"/>
      <w:jc w:val="left"/>
      <w:outlineLvl w:val="9"/>
    </w:pPr>
    <w:rPr>
      <w:rFonts w:ascii="Cambria" w:hAnsi="Cambria"/>
      <w:color w:val="365F91"/>
      <w:kern w:val="0"/>
      <w:sz w:val="28"/>
      <w:szCs w:val="28"/>
    </w:rPr>
  </w:style>
  <w:style w:type="paragraph" w:styleId="31">
    <w:name w:val="toc 3"/>
    <w:basedOn w:val="a"/>
    <w:next w:val="a"/>
    <w:autoRedefine/>
    <w:uiPriority w:val="39"/>
    <w:rsid w:val="009A21E9"/>
    <w:pPr>
      <w:ind w:leftChars="400" w:left="840"/>
    </w:pPr>
  </w:style>
  <w:style w:type="paragraph" w:styleId="21">
    <w:name w:val="Body Text First Indent 2"/>
    <w:basedOn w:val="ab"/>
    <w:link w:val="2Char"/>
    <w:rsid w:val="002C3AC1"/>
    <w:pPr>
      <w:spacing w:after="120" w:line="240" w:lineRule="auto"/>
      <w:ind w:leftChars="200" w:left="420" w:firstLineChars="200" w:firstLine="420"/>
    </w:pPr>
    <w:rPr>
      <w:rFonts w:ascii="Times New Roman"/>
    </w:rPr>
  </w:style>
  <w:style w:type="character" w:customStyle="1" w:styleId="Char4">
    <w:name w:val="正文文本缩进 Char"/>
    <w:link w:val="ab"/>
    <w:rsid w:val="002C3AC1"/>
    <w:rPr>
      <w:rFonts w:ascii="宋体"/>
      <w:kern w:val="2"/>
      <w:sz w:val="28"/>
    </w:rPr>
  </w:style>
  <w:style w:type="character" w:customStyle="1" w:styleId="2Char">
    <w:name w:val="正文首行缩进 2 Char"/>
    <w:basedOn w:val="Char4"/>
    <w:link w:val="21"/>
    <w:rsid w:val="002C3AC1"/>
    <w:rPr>
      <w:rFonts w:ascii="宋体"/>
      <w:kern w:val="2"/>
      <w:sz w:val="28"/>
    </w:rPr>
  </w:style>
  <w:style w:type="character" w:customStyle="1" w:styleId="Char10">
    <w:name w:val="纯文本 Char1"/>
    <w:aliases w:val="纯文本 Char Char1,普通文字 Char2,普通文字 Char Char Char1,可研正文 Char1,普通文字 Char Char Char Char Char Char Char1,普通文字 Char Char Char Char Char Char2,普通文字 Char Char Char Char Char Char Char Char Char1,标题2 Char1,普通文字 Char Char Char Char Char2,普通文字1 Char1"/>
    <w:rsid w:val="00FE5218"/>
    <w:rPr>
      <w:rFonts w:ascii="宋体" w:eastAsia="宋体" w:hAnsi="Courier New"/>
      <w:kern w:val="2"/>
      <w:sz w:val="21"/>
      <w:lang w:val="en-US" w:eastAsia="zh-CN" w:bidi="ar-SA"/>
    </w:rPr>
  </w:style>
  <w:style w:type="paragraph" w:customStyle="1" w:styleId="xl52">
    <w:name w:val="xl52"/>
    <w:basedOn w:val="a"/>
    <w:rsid w:val="005C67F4"/>
    <w:pPr>
      <w:widowControl/>
      <w:pBdr>
        <w:lef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character" w:customStyle="1" w:styleId="font51">
    <w:name w:val="font51"/>
    <w:rsid w:val="00BF46A0"/>
    <w:rPr>
      <w:rFonts w:ascii="宋体" w:eastAsia="宋体" w:hAnsi="宋体" w:cs="宋体" w:hint="eastAsia"/>
      <w:i w:val="0"/>
      <w:color w:val="000000"/>
      <w:sz w:val="21"/>
      <w:szCs w:val="21"/>
      <w:u w:val="none"/>
    </w:rPr>
  </w:style>
  <w:style w:type="paragraph" w:customStyle="1" w:styleId="CharCharCharCharCharCharCharCharCharCharCharCharCharCharCharCharCharCharCharCharChar1CharCharCharCharCharCharChar">
    <w:name w:val="Char Char Char Char Char Char Char Char Char Char Char Char Char Char Char Char Char Char Char Char Char1 Char Char Char Char Char Char Char"/>
    <w:basedOn w:val="a"/>
    <w:rsid w:val="00133EA2"/>
    <w:rPr>
      <w:sz w:val="21"/>
      <w:szCs w:val="24"/>
    </w:rPr>
  </w:style>
  <w:style w:type="paragraph" w:customStyle="1" w:styleId="CharCharCharCharCharCharCharCharCharCharCharCharCharCharCharCharCharCharCharCharChar1CharCharCharCharCharCharChar0">
    <w:name w:val="Char Char Char Char Char Char Char Char Char Char Char Char Char Char Char Char Char Char Char Char Char1 Char Char Char Char Char Char Char"/>
    <w:basedOn w:val="a"/>
    <w:rsid w:val="0051306F"/>
    <w:rPr>
      <w:sz w:val="21"/>
      <w:szCs w:val="24"/>
    </w:rPr>
  </w:style>
  <w:style w:type="paragraph" w:customStyle="1" w:styleId="CharCharCharCharCharCharCharCharCharCharCharCharCharCharCharCharCharCharCharCharChar1CharCharCharCharCharCharChar1">
    <w:name w:val="Char Char Char Char Char Char Char Char Char Char Char Char Char Char Char Char Char Char Char Char Char1 Char Char Char Char Char Char Char"/>
    <w:basedOn w:val="a"/>
    <w:rsid w:val="00DA4A64"/>
    <w:rPr>
      <w:sz w:val="21"/>
      <w:szCs w:val="24"/>
    </w:rPr>
  </w:style>
  <w:style w:type="paragraph" w:customStyle="1" w:styleId="CharCharCharCharCharCharCharCharCharCharCharCharCharCharCharCharCharCharCharCharChar1CharCharCharCharCharCharChar2">
    <w:name w:val="Char Char Char Char Char Char Char Char Char Char Char Char Char Char Char Char Char Char Char Char Char1 Char Char Char Char Char Char Char"/>
    <w:basedOn w:val="a"/>
    <w:rsid w:val="00F0072B"/>
    <w:rPr>
      <w:sz w:val="21"/>
      <w:szCs w:val="24"/>
    </w:rPr>
  </w:style>
  <w:style w:type="character" w:customStyle="1" w:styleId="headline-content2">
    <w:name w:val="headline-content2"/>
    <w:basedOn w:val="a0"/>
    <w:rsid w:val="00AC0AC2"/>
  </w:style>
  <w:style w:type="paragraph" w:customStyle="1" w:styleId="CharCharCharCharCharCharCharCharCharCharCharCharCharCharCharCharCharCharCharCharChar1CharCharCharCharCharCharChar3">
    <w:name w:val="Char Char Char Char Char Char Char Char Char Char Char Char Char Char Char Char Char Char Char Char Char1 Char Char Char Char Char Char Char"/>
    <w:basedOn w:val="a"/>
    <w:rsid w:val="00E120B9"/>
    <w:rPr>
      <w:sz w:val="21"/>
      <w:szCs w:val="24"/>
    </w:rPr>
  </w:style>
  <w:style w:type="paragraph" w:customStyle="1" w:styleId="afb">
    <w:name w:val="图表文字"/>
    <w:basedOn w:val="ae"/>
    <w:qFormat/>
    <w:rsid w:val="00FF7281"/>
    <w:pPr>
      <w:jc w:val="center"/>
    </w:pPr>
    <w:rPr>
      <w:rFonts w:eastAsia="楷体_GB2312"/>
      <w:spacing w:val="-36"/>
      <w:sz w:val="21"/>
      <w:szCs w:val="24"/>
    </w:rPr>
  </w:style>
  <w:style w:type="character" w:customStyle="1" w:styleId="CharChar0">
    <w:name w:val="样式 正文缩进表正文正文非缩进 + Char Char"/>
    <w:locked/>
    <w:rsid w:val="00CD31EC"/>
    <w:rPr>
      <w:rFonts w:ascii="宋体" w:hAnsi="宋体"/>
      <w:kern w:val="2"/>
      <w:sz w:val="28"/>
      <w:szCs w:val="24"/>
    </w:rPr>
  </w:style>
  <w:style w:type="character" w:customStyle="1" w:styleId="Char8">
    <w:name w:val="正文(首行缩进) Char"/>
    <w:basedOn w:val="a0"/>
    <w:link w:val="afc"/>
    <w:locked/>
    <w:rsid w:val="002C3562"/>
    <w:rPr>
      <w:bCs/>
      <w:snapToGrid w:val="0"/>
      <w:sz w:val="24"/>
      <w:szCs w:val="24"/>
    </w:rPr>
  </w:style>
  <w:style w:type="paragraph" w:customStyle="1" w:styleId="afc">
    <w:name w:val="正文(首行缩进)"/>
    <w:basedOn w:val="a"/>
    <w:link w:val="Char8"/>
    <w:rsid w:val="002C3562"/>
    <w:pPr>
      <w:tabs>
        <w:tab w:val="left" w:pos="4584"/>
      </w:tabs>
      <w:adjustRightInd w:val="0"/>
      <w:snapToGrid w:val="0"/>
      <w:spacing w:line="360" w:lineRule="auto"/>
      <w:ind w:firstLineChars="200" w:firstLine="200"/>
    </w:pPr>
    <w:rPr>
      <w:bCs/>
      <w:snapToGrid w:val="0"/>
      <w:kern w:val="0"/>
      <w:sz w:val="24"/>
      <w:szCs w:val="24"/>
    </w:rPr>
  </w:style>
  <w:style w:type="character" w:styleId="afd">
    <w:name w:val="Strong"/>
    <w:basedOn w:val="a0"/>
    <w:uiPriority w:val="22"/>
    <w:qFormat/>
    <w:rsid w:val="004754ED"/>
    <w:rPr>
      <w:b/>
      <w:bCs/>
    </w:rPr>
  </w:style>
</w:styles>
</file>

<file path=word/webSettings.xml><?xml version="1.0" encoding="utf-8"?>
<w:webSettings xmlns:r="http://schemas.openxmlformats.org/officeDocument/2006/relationships" xmlns:w="http://schemas.openxmlformats.org/wordprocessingml/2006/main">
  <w:divs>
    <w:div w:id="108745807">
      <w:bodyDiv w:val="1"/>
      <w:marLeft w:val="0"/>
      <w:marRight w:val="0"/>
      <w:marTop w:val="0"/>
      <w:marBottom w:val="0"/>
      <w:divBdr>
        <w:top w:val="none" w:sz="0" w:space="0" w:color="auto"/>
        <w:left w:val="none" w:sz="0" w:space="0" w:color="auto"/>
        <w:bottom w:val="none" w:sz="0" w:space="0" w:color="auto"/>
        <w:right w:val="none" w:sz="0" w:space="0" w:color="auto"/>
      </w:divBdr>
    </w:div>
    <w:div w:id="272707207">
      <w:bodyDiv w:val="1"/>
      <w:marLeft w:val="0"/>
      <w:marRight w:val="0"/>
      <w:marTop w:val="0"/>
      <w:marBottom w:val="0"/>
      <w:divBdr>
        <w:top w:val="none" w:sz="0" w:space="0" w:color="auto"/>
        <w:left w:val="none" w:sz="0" w:space="0" w:color="auto"/>
        <w:bottom w:val="none" w:sz="0" w:space="0" w:color="auto"/>
        <w:right w:val="none" w:sz="0" w:space="0" w:color="auto"/>
      </w:divBdr>
    </w:div>
    <w:div w:id="317156316">
      <w:bodyDiv w:val="1"/>
      <w:marLeft w:val="0"/>
      <w:marRight w:val="0"/>
      <w:marTop w:val="0"/>
      <w:marBottom w:val="0"/>
      <w:divBdr>
        <w:top w:val="none" w:sz="0" w:space="0" w:color="auto"/>
        <w:left w:val="none" w:sz="0" w:space="0" w:color="auto"/>
        <w:bottom w:val="none" w:sz="0" w:space="0" w:color="auto"/>
        <w:right w:val="none" w:sz="0" w:space="0" w:color="auto"/>
      </w:divBdr>
    </w:div>
    <w:div w:id="509485340">
      <w:bodyDiv w:val="1"/>
      <w:marLeft w:val="0"/>
      <w:marRight w:val="0"/>
      <w:marTop w:val="0"/>
      <w:marBottom w:val="0"/>
      <w:divBdr>
        <w:top w:val="none" w:sz="0" w:space="0" w:color="auto"/>
        <w:left w:val="none" w:sz="0" w:space="0" w:color="auto"/>
        <w:bottom w:val="none" w:sz="0" w:space="0" w:color="auto"/>
        <w:right w:val="none" w:sz="0" w:space="0" w:color="auto"/>
      </w:divBdr>
    </w:div>
    <w:div w:id="511263598">
      <w:bodyDiv w:val="1"/>
      <w:marLeft w:val="0"/>
      <w:marRight w:val="0"/>
      <w:marTop w:val="0"/>
      <w:marBottom w:val="0"/>
      <w:divBdr>
        <w:top w:val="none" w:sz="0" w:space="0" w:color="auto"/>
        <w:left w:val="none" w:sz="0" w:space="0" w:color="auto"/>
        <w:bottom w:val="none" w:sz="0" w:space="0" w:color="auto"/>
        <w:right w:val="none" w:sz="0" w:space="0" w:color="auto"/>
      </w:divBdr>
    </w:div>
    <w:div w:id="530267824">
      <w:bodyDiv w:val="1"/>
      <w:marLeft w:val="0"/>
      <w:marRight w:val="0"/>
      <w:marTop w:val="0"/>
      <w:marBottom w:val="0"/>
      <w:divBdr>
        <w:top w:val="none" w:sz="0" w:space="0" w:color="auto"/>
        <w:left w:val="none" w:sz="0" w:space="0" w:color="auto"/>
        <w:bottom w:val="none" w:sz="0" w:space="0" w:color="auto"/>
        <w:right w:val="none" w:sz="0" w:space="0" w:color="auto"/>
      </w:divBdr>
    </w:div>
    <w:div w:id="579142759">
      <w:bodyDiv w:val="1"/>
      <w:marLeft w:val="0"/>
      <w:marRight w:val="0"/>
      <w:marTop w:val="0"/>
      <w:marBottom w:val="0"/>
      <w:divBdr>
        <w:top w:val="none" w:sz="0" w:space="0" w:color="auto"/>
        <w:left w:val="none" w:sz="0" w:space="0" w:color="auto"/>
        <w:bottom w:val="none" w:sz="0" w:space="0" w:color="auto"/>
        <w:right w:val="none" w:sz="0" w:space="0" w:color="auto"/>
      </w:divBdr>
    </w:div>
    <w:div w:id="621152539">
      <w:bodyDiv w:val="1"/>
      <w:marLeft w:val="0"/>
      <w:marRight w:val="0"/>
      <w:marTop w:val="0"/>
      <w:marBottom w:val="0"/>
      <w:divBdr>
        <w:top w:val="none" w:sz="0" w:space="0" w:color="auto"/>
        <w:left w:val="none" w:sz="0" w:space="0" w:color="auto"/>
        <w:bottom w:val="none" w:sz="0" w:space="0" w:color="auto"/>
        <w:right w:val="none" w:sz="0" w:space="0" w:color="auto"/>
      </w:divBdr>
    </w:div>
    <w:div w:id="631906501">
      <w:bodyDiv w:val="1"/>
      <w:marLeft w:val="0"/>
      <w:marRight w:val="0"/>
      <w:marTop w:val="0"/>
      <w:marBottom w:val="0"/>
      <w:divBdr>
        <w:top w:val="none" w:sz="0" w:space="0" w:color="auto"/>
        <w:left w:val="none" w:sz="0" w:space="0" w:color="auto"/>
        <w:bottom w:val="none" w:sz="0" w:space="0" w:color="auto"/>
        <w:right w:val="none" w:sz="0" w:space="0" w:color="auto"/>
      </w:divBdr>
      <w:divsChild>
        <w:div w:id="51466854">
          <w:marLeft w:val="0"/>
          <w:marRight w:val="0"/>
          <w:marTop w:val="0"/>
          <w:marBottom w:val="0"/>
          <w:divBdr>
            <w:top w:val="none" w:sz="0" w:space="0" w:color="auto"/>
            <w:left w:val="none" w:sz="0" w:space="0" w:color="auto"/>
            <w:bottom w:val="none" w:sz="0" w:space="0" w:color="auto"/>
            <w:right w:val="none" w:sz="0" w:space="0" w:color="auto"/>
          </w:divBdr>
        </w:div>
      </w:divsChild>
    </w:div>
    <w:div w:id="705174905">
      <w:bodyDiv w:val="1"/>
      <w:marLeft w:val="0"/>
      <w:marRight w:val="0"/>
      <w:marTop w:val="0"/>
      <w:marBottom w:val="0"/>
      <w:divBdr>
        <w:top w:val="none" w:sz="0" w:space="0" w:color="auto"/>
        <w:left w:val="none" w:sz="0" w:space="0" w:color="auto"/>
        <w:bottom w:val="none" w:sz="0" w:space="0" w:color="auto"/>
        <w:right w:val="none" w:sz="0" w:space="0" w:color="auto"/>
      </w:divBdr>
    </w:div>
    <w:div w:id="706879730">
      <w:bodyDiv w:val="1"/>
      <w:marLeft w:val="0"/>
      <w:marRight w:val="0"/>
      <w:marTop w:val="0"/>
      <w:marBottom w:val="0"/>
      <w:divBdr>
        <w:top w:val="none" w:sz="0" w:space="0" w:color="auto"/>
        <w:left w:val="none" w:sz="0" w:space="0" w:color="auto"/>
        <w:bottom w:val="none" w:sz="0" w:space="0" w:color="auto"/>
        <w:right w:val="none" w:sz="0" w:space="0" w:color="auto"/>
      </w:divBdr>
    </w:div>
    <w:div w:id="707992114">
      <w:bodyDiv w:val="1"/>
      <w:marLeft w:val="0"/>
      <w:marRight w:val="0"/>
      <w:marTop w:val="0"/>
      <w:marBottom w:val="0"/>
      <w:divBdr>
        <w:top w:val="none" w:sz="0" w:space="0" w:color="auto"/>
        <w:left w:val="none" w:sz="0" w:space="0" w:color="auto"/>
        <w:bottom w:val="none" w:sz="0" w:space="0" w:color="auto"/>
        <w:right w:val="none" w:sz="0" w:space="0" w:color="auto"/>
      </w:divBdr>
    </w:div>
    <w:div w:id="839200240">
      <w:bodyDiv w:val="1"/>
      <w:marLeft w:val="0"/>
      <w:marRight w:val="0"/>
      <w:marTop w:val="0"/>
      <w:marBottom w:val="0"/>
      <w:divBdr>
        <w:top w:val="none" w:sz="0" w:space="0" w:color="auto"/>
        <w:left w:val="none" w:sz="0" w:space="0" w:color="auto"/>
        <w:bottom w:val="none" w:sz="0" w:space="0" w:color="auto"/>
        <w:right w:val="none" w:sz="0" w:space="0" w:color="auto"/>
      </w:divBdr>
    </w:div>
    <w:div w:id="894510708">
      <w:bodyDiv w:val="1"/>
      <w:marLeft w:val="0"/>
      <w:marRight w:val="0"/>
      <w:marTop w:val="0"/>
      <w:marBottom w:val="0"/>
      <w:divBdr>
        <w:top w:val="none" w:sz="0" w:space="0" w:color="auto"/>
        <w:left w:val="none" w:sz="0" w:space="0" w:color="auto"/>
        <w:bottom w:val="none" w:sz="0" w:space="0" w:color="auto"/>
        <w:right w:val="none" w:sz="0" w:space="0" w:color="auto"/>
      </w:divBdr>
    </w:div>
    <w:div w:id="918566221">
      <w:bodyDiv w:val="1"/>
      <w:marLeft w:val="0"/>
      <w:marRight w:val="0"/>
      <w:marTop w:val="0"/>
      <w:marBottom w:val="0"/>
      <w:divBdr>
        <w:top w:val="none" w:sz="0" w:space="0" w:color="auto"/>
        <w:left w:val="none" w:sz="0" w:space="0" w:color="auto"/>
        <w:bottom w:val="none" w:sz="0" w:space="0" w:color="auto"/>
        <w:right w:val="none" w:sz="0" w:space="0" w:color="auto"/>
      </w:divBdr>
    </w:div>
    <w:div w:id="957566538">
      <w:bodyDiv w:val="1"/>
      <w:marLeft w:val="0"/>
      <w:marRight w:val="0"/>
      <w:marTop w:val="0"/>
      <w:marBottom w:val="0"/>
      <w:divBdr>
        <w:top w:val="none" w:sz="0" w:space="0" w:color="auto"/>
        <w:left w:val="none" w:sz="0" w:space="0" w:color="auto"/>
        <w:bottom w:val="none" w:sz="0" w:space="0" w:color="auto"/>
        <w:right w:val="none" w:sz="0" w:space="0" w:color="auto"/>
      </w:divBdr>
    </w:div>
    <w:div w:id="968239999">
      <w:bodyDiv w:val="1"/>
      <w:marLeft w:val="0"/>
      <w:marRight w:val="0"/>
      <w:marTop w:val="0"/>
      <w:marBottom w:val="0"/>
      <w:divBdr>
        <w:top w:val="none" w:sz="0" w:space="0" w:color="auto"/>
        <w:left w:val="none" w:sz="0" w:space="0" w:color="auto"/>
        <w:bottom w:val="none" w:sz="0" w:space="0" w:color="auto"/>
        <w:right w:val="none" w:sz="0" w:space="0" w:color="auto"/>
      </w:divBdr>
    </w:div>
    <w:div w:id="988821787">
      <w:bodyDiv w:val="1"/>
      <w:marLeft w:val="0"/>
      <w:marRight w:val="0"/>
      <w:marTop w:val="0"/>
      <w:marBottom w:val="0"/>
      <w:divBdr>
        <w:top w:val="none" w:sz="0" w:space="0" w:color="auto"/>
        <w:left w:val="none" w:sz="0" w:space="0" w:color="auto"/>
        <w:bottom w:val="none" w:sz="0" w:space="0" w:color="auto"/>
        <w:right w:val="none" w:sz="0" w:space="0" w:color="auto"/>
      </w:divBdr>
    </w:div>
    <w:div w:id="1052536637">
      <w:bodyDiv w:val="1"/>
      <w:marLeft w:val="0"/>
      <w:marRight w:val="0"/>
      <w:marTop w:val="0"/>
      <w:marBottom w:val="0"/>
      <w:divBdr>
        <w:top w:val="none" w:sz="0" w:space="0" w:color="auto"/>
        <w:left w:val="none" w:sz="0" w:space="0" w:color="auto"/>
        <w:bottom w:val="none" w:sz="0" w:space="0" w:color="auto"/>
        <w:right w:val="none" w:sz="0" w:space="0" w:color="auto"/>
      </w:divBdr>
    </w:div>
    <w:div w:id="1145464414">
      <w:bodyDiv w:val="1"/>
      <w:marLeft w:val="0"/>
      <w:marRight w:val="0"/>
      <w:marTop w:val="0"/>
      <w:marBottom w:val="0"/>
      <w:divBdr>
        <w:top w:val="none" w:sz="0" w:space="0" w:color="auto"/>
        <w:left w:val="none" w:sz="0" w:space="0" w:color="auto"/>
        <w:bottom w:val="none" w:sz="0" w:space="0" w:color="auto"/>
        <w:right w:val="none" w:sz="0" w:space="0" w:color="auto"/>
      </w:divBdr>
    </w:div>
    <w:div w:id="1319114073">
      <w:bodyDiv w:val="1"/>
      <w:marLeft w:val="0"/>
      <w:marRight w:val="0"/>
      <w:marTop w:val="0"/>
      <w:marBottom w:val="0"/>
      <w:divBdr>
        <w:top w:val="none" w:sz="0" w:space="0" w:color="auto"/>
        <w:left w:val="none" w:sz="0" w:space="0" w:color="auto"/>
        <w:bottom w:val="none" w:sz="0" w:space="0" w:color="auto"/>
        <w:right w:val="none" w:sz="0" w:space="0" w:color="auto"/>
      </w:divBdr>
    </w:div>
    <w:div w:id="1344553517">
      <w:bodyDiv w:val="1"/>
      <w:marLeft w:val="0"/>
      <w:marRight w:val="0"/>
      <w:marTop w:val="0"/>
      <w:marBottom w:val="0"/>
      <w:divBdr>
        <w:top w:val="none" w:sz="0" w:space="0" w:color="auto"/>
        <w:left w:val="none" w:sz="0" w:space="0" w:color="auto"/>
        <w:bottom w:val="none" w:sz="0" w:space="0" w:color="auto"/>
        <w:right w:val="none" w:sz="0" w:space="0" w:color="auto"/>
      </w:divBdr>
    </w:div>
    <w:div w:id="1348409833">
      <w:bodyDiv w:val="1"/>
      <w:marLeft w:val="0"/>
      <w:marRight w:val="0"/>
      <w:marTop w:val="0"/>
      <w:marBottom w:val="0"/>
      <w:divBdr>
        <w:top w:val="none" w:sz="0" w:space="0" w:color="auto"/>
        <w:left w:val="none" w:sz="0" w:space="0" w:color="auto"/>
        <w:bottom w:val="none" w:sz="0" w:space="0" w:color="auto"/>
        <w:right w:val="none" w:sz="0" w:space="0" w:color="auto"/>
      </w:divBdr>
      <w:divsChild>
        <w:div w:id="456994798">
          <w:marLeft w:val="0"/>
          <w:marRight w:val="0"/>
          <w:marTop w:val="0"/>
          <w:marBottom w:val="0"/>
          <w:divBdr>
            <w:top w:val="none" w:sz="0" w:space="0" w:color="auto"/>
            <w:left w:val="none" w:sz="0" w:space="0" w:color="auto"/>
            <w:bottom w:val="none" w:sz="0" w:space="0" w:color="auto"/>
            <w:right w:val="none" w:sz="0" w:space="0" w:color="auto"/>
          </w:divBdr>
        </w:div>
      </w:divsChild>
    </w:div>
    <w:div w:id="1518470876">
      <w:bodyDiv w:val="1"/>
      <w:marLeft w:val="0"/>
      <w:marRight w:val="0"/>
      <w:marTop w:val="0"/>
      <w:marBottom w:val="0"/>
      <w:divBdr>
        <w:top w:val="none" w:sz="0" w:space="0" w:color="auto"/>
        <w:left w:val="none" w:sz="0" w:space="0" w:color="auto"/>
        <w:bottom w:val="none" w:sz="0" w:space="0" w:color="auto"/>
        <w:right w:val="none" w:sz="0" w:space="0" w:color="auto"/>
      </w:divBdr>
    </w:div>
    <w:div w:id="1548028679">
      <w:bodyDiv w:val="1"/>
      <w:marLeft w:val="0"/>
      <w:marRight w:val="0"/>
      <w:marTop w:val="0"/>
      <w:marBottom w:val="0"/>
      <w:divBdr>
        <w:top w:val="none" w:sz="0" w:space="0" w:color="auto"/>
        <w:left w:val="none" w:sz="0" w:space="0" w:color="auto"/>
        <w:bottom w:val="none" w:sz="0" w:space="0" w:color="auto"/>
        <w:right w:val="none" w:sz="0" w:space="0" w:color="auto"/>
      </w:divBdr>
    </w:div>
    <w:div w:id="1636720158">
      <w:bodyDiv w:val="1"/>
      <w:marLeft w:val="0"/>
      <w:marRight w:val="0"/>
      <w:marTop w:val="0"/>
      <w:marBottom w:val="0"/>
      <w:divBdr>
        <w:top w:val="none" w:sz="0" w:space="0" w:color="auto"/>
        <w:left w:val="none" w:sz="0" w:space="0" w:color="auto"/>
        <w:bottom w:val="none" w:sz="0" w:space="0" w:color="auto"/>
        <w:right w:val="none" w:sz="0" w:space="0" w:color="auto"/>
      </w:divBdr>
    </w:div>
    <w:div w:id="1659961549">
      <w:bodyDiv w:val="1"/>
      <w:marLeft w:val="0"/>
      <w:marRight w:val="0"/>
      <w:marTop w:val="0"/>
      <w:marBottom w:val="0"/>
      <w:divBdr>
        <w:top w:val="none" w:sz="0" w:space="0" w:color="auto"/>
        <w:left w:val="none" w:sz="0" w:space="0" w:color="auto"/>
        <w:bottom w:val="none" w:sz="0" w:space="0" w:color="auto"/>
        <w:right w:val="none" w:sz="0" w:space="0" w:color="auto"/>
      </w:divBdr>
    </w:div>
    <w:div w:id="1715500173">
      <w:bodyDiv w:val="1"/>
      <w:marLeft w:val="0"/>
      <w:marRight w:val="0"/>
      <w:marTop w:val="0"/>
      <w:marBottom w:val="0"/>
      <w:divBdr>
        <w:top w:val="none" w:sz="0" w:space="0" w:color="auto"/>
        <w:left w:val="none" w:sz="0" w:space="0" w:color="auto"/>
        <w:bottom w:val="none" w:sz="0" w:space="0" w:color="auto"/>
        <w:right w:val="none" w:sz="0" w:space="0" w:color="auto"/>
      </w:divBdr>
    </w:div>
    <w:div w:id="1781294742">
      <w:bodyDiv w:val="1"/>
      <w:marLeft w:val="0"/>
      <w:marRight w:val="0"/>
      <w:marTop w:val="0"/>
      <w:marBottom w:val="0"/>
      <w:divBdr>
        <w:top w:val="none" w:sz="0" w:space="0" w:color="auto"/>
        <w:left w:val="none" w:sz="0" w:space="0" w:color="auto"/>
        <w:bottom w:val="none" w:sz="0" w:space="0" w:color="auto"/>
        <w:right w:val="none" w:sz="0" w:space="0" w:color="auto"/>
      </w:divBdr>
    </w:div>
    <w:div w:id="1803956353">
      <w:bodyDiv w:val="1"/>
      <w:marLeft w:val="0"/>
      <w:marRight w:val="0"/>
      <w:marTop w:val="0"/>
      <w:marBottom w:val="0"/>
      <w:divBdr>
        <w:top w:val="none" w:sz="0" w:space="0" w:color="auto"/>
        <w:left w:val="none" w:sz="0" w:space="0" w:color="auto"/>
        <w:bottom w:val="none" w:sz="0" w:space="0" w:color="auto"/>
        <w:right w:val="none" w:sz="0" w:space="0" w:color="auto"/>
      </w:divBdr>
    </w:div>
    <w:div w:id="1807504903">
      <w:bodyDiv w:val="1"/>
      <w:marLeft w:val="0"/>
      <w:marRight w:val="0"/>
      <w:marTop w:val="0"/>
      <w:marBottom w:val="0"/>
      <w:divBdr>
        <w:top w:val="none" w:sz="0" w:space="0" w:color="auto"/>
        <w:left w:val="none" w:sz="0" w:space="0" w:color="auto"/>
        <w:bottom w:val="none" w:sz="0" w:space="0" w:color="auto"/>
        <w:right w:val="none" w:sz="0" w:space="0" w:color="auto"/>
      </w:divBdr>
    </w:div>
    <w:div w:id="2000574121">
      <w:bodyDiv w:val="1"/>
      <w:marLeft w:val="0"/>
      <w:marRight w:val="0"/>
      <w:marTop w:val="0"/>
      <w:marBottom w:val="0"/>
      <w:divBdr>
        <w:top w:val="none" w:sz="0" w:space="0" w:color="auto"/>
        <w:left w:val="none" w:sz="0" w:space="0" w:color="auto"/>
        <w:bottom w:val="none" w:sz="0" w:space="0" w:color="auto"/>
        <w:right w:val="none" w:sz="0" w:space="0" w:color="auto"/>
      </w:divBdr>
    </w:div>
    <w:div w:id="2001620111">
      <w:bodyDiv w:val="1"/>
      <w:marLeft w:val="0"/>
      <w:marRight w:val="0"/>
      <w:marTop w:val="0"/>
      <w:marBottom w:val="0"/>
      <w:divBdr>
        <w:top w:val="none" w:sz="0" w:space="0" w:color="auto"/>
        <w:left w:val="none" w:sz="0" w:space="0" w:color="auto"/>
        <w:bottom w:val="none" w:sz="0" w:space="0" w:color="auto"/>
        <w:right w:val="none" w:sz="0" w:space="0" w:color="auto"/>
      </w:divBdr>
    </w:div>
    <w:div w:id="2055107801">
      <w:bodyDiv w:val="1"/>
      <w:marLeft w:val="0"/>
      <w:marRight w:val="0"/>
      <w:marTop w:val="0"/>
      <w:marBottom w:val="0"/>
      <w:divBdr>
        <w:top w:val="none" w:sz="0" w:space="0" w:color="auto"/>
        <w:left w:val="none" w:sz="0" w:space="0" w:color="auto"/>
        <w:bottom w:val="none" w:sz="0" w:space="0" w:color="auto"/>
        <w:right w:val="none" w:sz="0" w:space="0" w:color="auto"/>
      </w:divBdr>
      <w:divsChild>
        <w:div w:id="678434947">
          <w:marLeft w:val="0"/>
          <w:marRight w:val="0"/>
          <w:marTop w:val="0"/>
          <w:marBottom w:val="0"/>
          <w:divBdr>
            <w:top w:val="none" w:sz="0" w:space="0" w:color="auto"/>
            <w:left w:val="none" w:sz="0" w:space="0" w:color="auto"/>
            <w:bottom w:val="none" w:sz="0" w:space="0" w:color="auto"/>
            <w:right w:val="none" w:sz="0" w:space="0" w:color="auto"/>
          </w:divBdr>
          <w:divsChild>
            <w:div w:id="87026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358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footer" Target="footer8.xml"/><Relationship Id="rId21" Type="http://schemas.openxmlformats.org/officeDocument/2006/relationships/oleObject" Target="embeddings/oleObject4.bin"/><Relationship Id="rId34" Type="http://schemas.openxmlformats.org/officeDocument/2006/relationships/image" Target="media/image11.wmf"/><Relationship Id="rId42" Type="http://schemas.openxmlformats.org/officeDocument/2006/relationships/image" Target="media/image14.wmf"/><Relationship Id="rId47" Type="http://schemas.openxmlformats.org/officeDocument/2006/relationships/oleObject" Target="embeddings/oleObject16.bin"/><Relationship Id="rId50" Type="http://schemas.openxmlformats.org/officeDocument/2006/relationships/image" Target="media/image18.wmf"/><Relationship Id="rId55" Type="http://schemas.openxmlformats.org/officeDocument/2006/relationships/oleObject" Target="embeddings/oleObject20.bin"/><Relationship Id="rId63" Type="http://schemas.openxmlformats.org/officeDocument/2006/relationships/image" Target="media/image24.wmf"/><Relationship Id="rId68"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oleObject" Target="embeddings/oleObject8.bin"/><Relationship Id="rId11" Type="http://schemas.openxmlformats.org/officeDocument/2006/relationships/oleObject" Target="embeddings/oleObject1.bin"/><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2.bin"/><Relationship Id="rId40" Type="http://schemas.openxmlformats.org/officeDocument/2006/relationships/image" Target="media/image13.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oleObject" Target="embeddings/oleObject22.bin"/><Relationship Id="rId66" Type="http://schemas.openxmlformats.org/officeDocument/2006/relationships/image" Target="media/image26.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7.bin"/><Relationship Id="rId57" Type="http://schemas.openxmlformats.org/officeDocument/2006/relationships/oleObject" Target="embeddings/oleObject21.bin"/><Relationship Id="rId61" Type="http://schemas.openxmlformats.org/officeDocument/2006/relationships/image" Target="media/image23.wmf"/><Relationship Id="rId10" Type="http://schemas.openxmlformats.org/officeDocument/2006/relationships/image" Target="media/image1.emf"/><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oleObject" Target="embeddings/oleObject23.bin"/><Relationship Id="rId65" Type="http://schemas.openxmlformats.org/officeDocument/2006/relationships/image" Target="media/image25.gif"/><Relationship Id="rId73"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image" Target="media/image9.wmf"/><Relationship Id="rId35" Type="http://schemas.openxmlformats.org/officeDocument/2006/relationships/oleObject" Target="embeddings/oleObject11.bin"/><Relationship Id="rId43" Type="http://schemas.openxmlformats.org/officeDocument/2006/relationships/oleObject" Target="embeddings/oleObject14.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5.bin"/><Relationship Id="rId69" Type="http://schemas.openxmlformats.org/officeDocument/2006/relationships/footer" Target="footer11.xml"/><Relationship Id="rId8" Type="http://schemas.openxmlformats.org/officeDocument/2006/relationships/footer" Target="footer1.xml"/><Relationship Id="rId51" Type="http://schemas.openxmlformats.org/officeDocument/2006/relationships/oleObject" Target="embeddings/oleObject18.bin"/><Relationship Id="rId72"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footer" Target="footer7.xml"/><Relationship Id="rId46" Type="http://schemas.openxmlformats.org/officeDocument/2006/relationships/image" Target="media/image16.wmf"/><Relationship Id="rId59" Type="http://schemas.openxmlformats.org/officeDocument/2006/relationships/image" Target="media/image22.wmf"/><Relationship Id="rId67" Type="http://schemas.openxmlformats.org/officeDocument/2006/relationships/footer" Target="footer9.xml"/><Relationship Id="rId20" Type="http://schemas.openxmlformats.org/officeDocument/2006/relationships/image" Target="media/image4.wmf"/><Relationship Id="rId41" Type="http://schemas.openxmlformats.org/officeDocument/2006/relationships/oleObject" Target="embeddings/oleObject13.bin"/><Relationship Id="rId54" Type="http://schemas.openxmlformats.org/officeDocument/2006/relationships/image" Target="media/image20.wmf"/><Relationship Id="rId62" Type="http://schemas.openxmlformats.org/officeDocument/2006/relationships/oleObject" Target="embeddings/oleObject24.bin"/><Relationship Id="rId70" Type="http://schemas.openxmlformats.org/officeDocument/2006/relationships/footer" Target="footer1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309F2-17FF-4D96-A574-C4B56AC84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Pages>
  <Words>8368</Words>
  <Characters>47704</Characters>
  <Application>Microsoft Office Word</Application>
  <DocSecurity>0</DocSecurity>
  <PresentationFormat/>
  <Lines>397</Lines>
  <Paragraphs>111</Paragraphs>
  <Slides>0</Slides>
  <Notes>0</Notes>
  <HiddenSlides>0</HiddenSlides>
  <MMClips>0</MMClips>
  <ScaleCrop>false</ScaleCrop>
  <Company>w</Company>
  <LinksUpToDate>false</LinksUpToDate>
  <CharactersWithSpaces>55961</CharactersWithSpaces>
  <SharedDoc>false</SharedDoc>
  <HLinks>
    <vt:vector size="60" baseType="variant">
      <vt:variant>
        <vt:i4>1114166</vt:i4>
      </vt:variant>
      <vt:variant>
        <vt:i4>56</vt:i4>
      </vt:variant>
      <vt:variant>
        <vt:i4>0</vt:i4>
      </vt:variant>
      <vt:variant>
        <vt:i4>5</vt:i4>
      </vt:variant>
      <vt:variant>
        <vt:lpwstr/>
      </vt:variant>
      <vt:variant>
        <vt:lpwstr>_Toc491976404</vt:lpwstr>
      </vt:variant>
      <vt:variant>
        <vt:i4>1114166</vt:i4>
      </vt:variant>
      <vt:variant>
        <vt:i4>50</vt:i4>
      </vt:variant>
      <vt:variant>
        <vt:i4>0</vt:i4>
      </vt:variant>
      <vt:variant>
        <vt:i4>5</vt:i4>
      </vt:variant>
      <vt:variant>
        <vt:lpwstr/>
      </vt:variant>
      <vt:variant>
        <vt:lpwstr>_Toc491976403</vt:lpwstr>
      </vt:variant>
      <vt:variant>
        <vt:i4>1114166</vt:i4>
      </vt:variant>
      <vt:variant>
        <vt:i4>44</vt:i4>
      </vt:variant>
      <vt:variant>
        <vt:i4>0</vt:i4>
      </vt:variant>
      <vt:variant>
        <vt:i4>5</vt:i4>
      </vt:variant>
      <vt:variant>
        <vt:lpwstr/>
      </vt:variant>
      <vt:variant>
        <vt:lpwstr>_Toc491976402</vt:lpwstr>
      </vt:variant>
      <vt:variant>
        <vt:i4>1114166</vt:i4>
      </vt:variant>
      <vt:variant>
        <vt:i4>38</vt:i4>
      </vt:variant>
      <vt:variant>
        <vt:i4>0</vt:i4>
      </vt:variant>
      <vt:variant>
        <vt:i4>5</vt:i4>
      </vt:variant>
      <vt:variant>
        <vt:lpwstr/>
      </vt:variant>
      <vt:variant>
        <vt:lpwstr>_Toc491976401</vt:lpwstr>
      </vt:variant>
      <vt:variant>
        <vt:i4>1114166</vt:i4>
      </vt:variant>
      <vt:variant>
        <vt:i4>32</vt:i4>
      </vt:variant>
      <vt:variant>
        <vt:i4>0</vt:i4>
      </vt:variant>
      <vt:variant>
        <vt:i4>5</vt:i4>
      </vt:variant>
      <vt:variant>
        <vt:lpwstr/>
      </vt:variant>
      <vt:variant>
        <vt:lpwstr>_Toc491976400</vt:lpwstr>
      </vt:variant>
      <vt:variant>
        <vt:i4>1572913</vt:i4>
      </vt:variant>
      <vt:variant>
        <vt:i4>26</vt:i4>
      </vt:variant>
      <vt:variant>
        <vt:i4>0</vt:i4>
      </vt:variant>
      <vt:variant>
        <vt:i4>5</vt:i4>
      </vt:variant>
      <vt:variant>
        <vt:lpwstr/>
      </vt:variant>
      <vt:variant>
        <vt:lpwstr>_Toc491976399</vt:lpwstr>
      </vt:variant>
      <vt:variant>
        <vt:i4>1572913</vt:i4>
      </vt:variant>
      <vt:variant>
        <vt:i4>20</vt:i4>
      </vt:variant>
      <vt:variant>
        <vt:i4>0</vt:i4>
      </vt:variant>
      <vt:variant>
        <vt:i4>5</vt:i4>
      </vt:variant>
      <vt:variant>
        <vt:lpwstr/>
      </vt:variant>
      <vt:variant>
        <vt:lpwstr>_Toc491976398</vt:lpwstr>
      </vt:variant>
      <vt:variant>
        <vt:i4>1572913</vt:i4>
      </vt:variant>
      <vt:variant>
        <vt:i4>14</vt:i4>
      </vt:variant>
      <vt:variant>
        <vt:i4>0</vt:i4>
      </vt:variant>
      <vt:variant>
        <vt:i4>5</vt:i4>
      </vt:variant>
      <vt:variant>
        <vt:lpwstr/>
      </vt:variant>
      <vt:variant>
        <vt:lpwstr>_Toc491976397</vt:lpwstr>
      </vt:variant>
      <vt:variant>
        <vt:i4>1572913</vt:i4>
      </vt:variant>
      <vt:variant>
        <vt:i4>8</vt:i4>
      </vt:variant>
      <vt:variant>
        <vt:i4>0</vt:i4>
      </vt:variant>
      <vt:variant>
        <vt:i4>5</vt:i4>
      </vt:variant>
      <vt:variant>
        <vt:lpwstr/>
      </vt:variant>
      <vt:variant>
        <vt:lpwstr>_Toc491976396</vt:lpwstr>
      </vt:variant>
      <vt:variant>
        <vt:i4>1572913</vt:i4>
      </vt:variant>
      <vt:variant>
        <vt:i4>2</vt:i4>
      </vt:variant>
      <vt:variant>
        <vt:i4>0</vt:i4>
      </vt:variant>
      <vt:variant>
        <vt:i4>5</vt:i4>
      </vt:variant>
      <vt:variant>
        <vt:lpwstr/>
      </vt:variant>
      <vt:variant>
        <vt:lpwstr>_Toc491976395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环境影响评价资格证书</dc:title>
  <dc:creator>Administrator</dc:creator>
  <cp:lastModifiedBy>User</cp:lastModifiedBy>
  <cp:revision>51</cp:revision>
  <cp:lastPrinted>2017-11-30T05:58:00Z</cp:lastPrinted>
  <dcterms:created xsi:type="dcterms:W3CDTF">2019-10-08T00:30:00Z</dcterms:created>
  <dcterms:modified xsi:type="dcterms:W3CDTF">2019-10-09T06:39:00Z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